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AC" w:rsidRDefault="00A13DAC" w:rsidP="00A13DAC">
      <w:pPr>
        <w:jc w:val="center"/>
      </w:pPr>
      <w:r>
        <w:rPr>
          <w:noProof/>
          <w:lang w:eastAsia="es-ES"/>
        </w:rPr>
        <w:drawing>
          <wp:inline distT="0" distB="0" distL="0" distR="0" wp14:anchorId="5F08A9F0" wp14:editId="6A6C343A">
            <wp:extent cx="2343150" cy="790575"/>
            <wp:effectExtent l="0" t="0" r="0" b="9525"/>
            <wp:docPr id="1" name="Imagen 1" descr="Escud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ue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AC" w:rsidRDefault="00A13DAC" w:rsidP="00A13DA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3DAC">
        <w:rPr>
          <w:rFonts w:ascii="Arial" w:hAnsi="Arial" w:cs="Arial"/>
          <w:b/>
          <w:sz w:val="24"/>
          <w:szCs w:val="24"/>
          <w:u w:val="single"/>
        </w:rPr>
        <w:t xml:space="preserve">CONVOCATORIA </w:t>
      </w:r>
      <w:r w:rsidR="005B488C">
        <w:rPr>
          <w:rFonts w:ascii="Arial" w:hAnsi="Arial" w:cs="Arial"/>
          <w:b/>
          <w:sz w:val="24"/>
          <w:szCs w:val="24"/>
          <w:u w:val="single"/>
        </w:rPr>
        <w:t>AL</w:t>
      </w:r>
      <w:r w:rsidRPr="00A13DAC">
        <w:rPr>
          <w:rFonts w:ascii="Arial" w:hAnsi="Arial" w:cs="Arial"/>
          <w:b/>
          <w:sz w:val="24"/>
          <w:szCs w:val="24"/>
          <w:u w:val="single"/>
        </w:rPr>
        <w:t xml:space="preserve"> PROCESO DE CONDECORACIONES 2025</w:t>
      </w:r>
    </w:p>
    <w:p w:rsidR="005B488C" w:rsidRDefault="005B488C" w:rsidP="005B48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del 1 de junio y hasta el 15 de noviembre de 2024 se realizará el proceso de propuestas para condecoraciones del sistema educacional, el cual se realiza anualmente. </w:t>
      </w:r>
    </w:p>
    <w:p w:rsidR="005B488C" w:rsidRDefault="005B488C" w:rsidP="005B48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Dichas propuestas son hechas por los jefes de departamentos docente</w:t>
      </w:r>
      <w:r w:rsidR="006306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nivel de facultades, hospita</w:t>
      </w:r>
      <w:r w:rsidR="00FD36C6">
        <w:rPr>
          <w:rFonts w:ascii="Arial" w:hAnsi="Arial" w:cs="Arial"/>
          <w:sz w:val="24"/>
          <w:szCs w:val="24"/>
        </w:rPr>
        <w:t>les, policlínicos y municipios, estas</w:t>
      </w:r>
      <w:r>
        <w:rPr>
          <w:rFonts w:ascii="Arial" w:hAnsi="Arial" w:cs="Arial"/>
          <w:sz w:val="24"/>
          <w:szCs w:val="24"/>
        </w:rPr>
        <w:t xml:space="preserve"> son aprobadas en consejo de dirección </w:t>
      </w:r>
      <w:r w:rsidR="00FD36C6">
        <w:rPr>
          <w:rFonts w:ascii="Arial" w:hAnsi="Arial" w:cs="Arial"/>
          <w:sz w:val="24"/>
          <w:szCs w:val="24"/>
        </w:rPr>
        <w:t xml:space="preserve">de la dependencia y/o entidad proponente </w:t>
      </w:r>
      <w:r>
        <w:rPr>
          <w:rFonts w:ascii="Arial" w:hAnsi="Arial" w:cs="Arial"/>
          <w:sz w:val="24"/>
          <w:szCs w:val="24"/>
        </w:rPr>
        <w:t>y enviad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 para su aprobación final por el consejo de dirección de la Universidad de Ciencias Médicas de Camagüey.</w:t>
      </w:r>
    </w:p>
    <w:p w:rsidR="005B488C" w:rsidRDefault="005B488C" w:rsidP="005B48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continuación, relacionamos el tiempo de trabajo exigido para cada condecoración:</w:t>
      </w:r>
    </w:p>
    <w:p w:rsidR="005B488C" w:rsidRPr="00C4368A" w:rsidRDefault="005B488C" w:rsidP="00C43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4368A">
        <w:rPr>
          <w:rFonts w:ascii="Arial" w:hAnsi="Arial" w:cs="Arial"/>
          <w:sz w:val="24"/>
          <w:szCs w:val="24"/>
        </w:rPr>
        <w:t xml:space="preserve">Distinción por la Educación cubana: </w:t>
      </w:r>
      <w:r w:rsidRPr="00C4368A">
        <w:rPr>
          <w:rFonts w:ascii="Arial" w:hAnsi="Arial" w:cs="Arial"/>
          <w:b/>
          <w:sz w:val="24"/>
          <w:szCs w:val="24"/>
          <w:u w:val="single"/>
        </w:rPr>
        <w:t>10 años</w:t>
      </w:r>
    </w:p>
    <w:p w:rsidR="005B488C" w:rsidRPr="00C4368A" w:rsidRDefault="005B488C" w:rsidP="00C43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368A">
        <w:rPr>
          <w:rFonts w:ascii="Arial" w:hAnsi="Arial" w:cs="Arial"/>
          <w:sz w:val="24"/>
          <w:szCs w:val="24"/>
        </w:rPr>
        <w:t xml:space="preserve">Medalla José Tey: </w:t>
      </w:r>
      <w:r w:rsidRPr="00C4368A">
        <w:rPr>
          <w:rFonts w:ascii="Arial" w:hAnsi="Arial" w:cs="Arial"/>
          <w:b/>
          <w:sz w:val="24"/>
          <w:szCs w:val="24"/>
          <w:u w:val="single"/>
        </w:rPr>
        <w:t>15 años</w:t>
      </w:r>
    </w:p>
    <w:p w:rsidR="005B488C" w:rsidRPr="00C4368A" w:rsidRDefault="005B488C" w:rsidP="00C43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368A">
        <w:rPr>
          <w:rFonts w:ascii="Arial" w:hAnsi="Arial" w:cs="Arial"/>
          <w:sz w:val="24"/>
          <w:szCs w:val="24"/>
        </w:rPr>
        <w:t xml:space="preserve">Orden Frank País de segundo grado: </w:t>
      </w:r>
      <w:r w:rsidRPr="00C4368A">
        <w:rPr>
          <w:rFonts w:ascii="Arial" w:hAnsi="Arial" w:cs="Arial"/>
          <w:b/>
          <w:sz w:val="24"/>
          <w:szCs w:val="24"/>
          <w:u w:val="single"/>
        </w:rPr>
        <w:t>20 años</w:t>
      </w:r>
    </w:p>
    <w:p w:rsidR="00C4368A" w:rsidRPr="006306E3" w:rsidRDefault="005B488C" w:rsidP="006F505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06E3">
        <w:rPr>
          <w:rFonts w:ascii="Arial" w:hAnsi="Arial" w:cs="Arial"/>
          <w:sz w:val="24"/>
          <w:szCs w:val="24"/>
        </w:rPr>
        <w:t xml:space="preserve">Orden Frank País de primer grado: </w:t>
      </w:r>
      <w:r w:rsidRPr="006306E3">
        <w:rPr>
          <w:rFonts w:ascii="Arial" w:hAnsi="Arial" w:cs="Arial"/>
          <w:b/>
          <w:sz w:val="24"/>
          <w:szCs w:val="24"/>
          <w:u w:val="single"/>
        </w:rPr>
        <w:t>25 años</w:t>
      </w:r>
    </w:p>
    <w:p w:rsidR="00C4368A" w:rsidRDefault="00C4368A" w:rsidP="00C4368A">
      <w:pPr>
        <w:jc w:val="both"/>
        <w:rPr>
          <w:rFonts w:ascii="Arial" w:hAnsi="Arial" w:cs="Arial"/>
          <w:sz w:val="24"/>
          <w:szCs w:val="24"/>
        </w:rPr>
      </w:pPr>
      <w:r w:rsidRPr="00C4368A">
        <w:rPr>
          <w:rFonts w:ascii="Arial" w:hAnsi="Arial" w:cs="Arial"/>
          <w:sz w:val="24"/>
          <w:szCs w:val="24"/>
        </w:rPr>
        <w:t>Es necesario</w:t>
      </w:r>
      <w:r>
        <w:rPr>
          <w:rFonts w:ascii="Arial" w:hAnsi="Arial" w:cs="Arial"/>
          <w:sz w:val="24"/>
          <w:szCs w:val="24"/>
        </w:rPr>
        <w:t xml:space="preserve"> aclarar que se comienza por la </w:t>
      </w:r>
      <w:r>
        <w:rPr>
          <w:rFonts w:ascii="Arial" w:hAnsi="Arial" w:cs="Arial"/>
          <w:b/>
          <w:sz w:val="24"/>
          <w:szCs w:val="24"/>
          <w:u w:val="single"/>
        </w:rPr>
        <w:t>D</w:t>
      </w:r>
      <w:r w:rsidRPr="00C4368A">
        <w:rPr>
          <w:rFonts w:ascii="Arial" w:hAnsi="Arial" w:cs="Arial"/>
          <w:b/>
          <w:sz w:val="24"/>
          <w:szCs w:val="24"/>
          <w:u w:val="single"/>
        </w:rPr>
        <w:t>istinción por la Educación cubana</w:t>
      </w:r>
      <w:r>
        <w:rPr>
          <w:rFonts w:ascii="Arial" w:hAnsi="Arial" w:cs="Arial"/>
          <w:sz w:val="24"/>
          <w:szCs w:val="24"/>
        </w:rPr>
        <w:t xml:space="preserve"> y así sucesivamente, cada </w:t>
      </w:r>
      <w:r w:rsidRPr="006306E3">
        <w:rPr>
          <w:rFonts w:ascii="Arial" w:hAnsi="Arial" w:cs="Arial"/>
          <w:b/>
          <w:sz w:val="24"/>
          <w:szCs w:val="24"/>
          <w:u w:val="single"/>
        </w:rPr>
        <w:t>dos años</w:t>
      </w:r>
      <w:r>
        <w:rPr>
          <w:rFonts w:ascii="Arial" w:hAnsi="Arial" w:cs="Arial"/>
          <w:sz w:val="24"/>
          <w:szCs w:val="24"/>
        </w:rPr>
        <w:t>, puede presentarse la propuesta para la condecoración que le sigue.</w:t>
      </w:r>
    </w:p>
    <w:p w:rsidR="00C4368A" w:rsidRDefault="00C4368A" w:rsidP="00C43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Anualmente cada profesor debe actualizar su currículo para poder ser utilizado en este tipo de estimulación u otro que se considere pertinente, aclaramos también que el profesor propuesto no debe ser informado a tales afectos por el proponente, ya que este proceso transita por varias aprobaciones.</w:t>
      </w:r>
    </w:p>
    <w:p w:rsidR="006306E3" w:rsidRDefault="006306E3" w:rsidP="006306E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En el caso de la Orden Frank País de sebe valorar que el profesor sea Doctor en Ciencias y profesor Titular, </w:t>
      </w:r>
      <w:r w:rsidRPr="005B488C">
        <w:rPr>
          <w:rFonts w:ascii="Arial" w:hAnsi="Arial" w:cs="Arial"/>
          <w:sz w:val="24"/>
          <w:szCs w:val="24"/>
        </w:rPr>
        <w:t xml:space="preserve">amparado en el requisito relacionado con: </w:t>
      </w:r>
      <w:r>
        <w:rPr>
          <w:rFonts w:ascii="Arial" w:hAnsi="Arial" w:cs="Arial"/>
          <w:b/>
          <w:sz w:val="24"/>
          <w:szCs w:val="24"/>
          <w:u w:val="single"/>
        </w:rPr>
        <w:t>haber contribuido significativamente a la organización científica y al desarrollo del Sistema Educacional.</w:t>
      </w:r>
    </w:p>
    <w:p w:rsidR="00C4368A" w:rsidRDefault="00C4368A" w:rsidP="00C43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anexa </w:t>
      </w:r>
      <w:r w:rsidR="00A54A50">
        <w:rPr>
          <w:rFonts w:ascii="Arial" w:hAnsi="Arial" w:cs="Arial"/>
          <w:sz w:val="24"/>
          <w:szCs w:val="24"/>
        </w:rPr>
        <w:t>carta del Ministro de Educación Superior con fecha 14 de enero de 2022, donde se actualizan los requisitos para cada condecoración.</w:t>
      </w:r>
    </w:p>
    <w:p w:rsidR="00A54A50" w:rsidRPr="00494855" w:rsidRDefault="00A54A50" w:rsidP="00C4368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Exhortamos a los directivos a analizar las propuestas a realizar y su fundamentación, el cierre del proceso será a nivel de facultades el viernes </w:t>
      </w:r>
      <w:r w:rsidRPr="00494855">
        <w:rPr>
          <w:rFonts w:ascii="Arial" w:hAnsi="Arial" w:cs="Arial"/>
          <w:b/>
          <w:sz w:val="24"/>
          <w:szCs w:val="24"/>
          <w:u w:val="single"/>
        </w:rPr>
        <w:t>15 de noviembre del presente año.</w:t>
      </w:r>
    </w:p>
    <w:p w:rsidR="00A54A50" w:rsidRDefault="006306E3" w:rsidP="00C43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A54A50" w:rsidRDefault="00A54A50" w:rsidP="00C43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MSc. Wilfredo Castañeda Torres</w:t>
      </w:r>
    </w:p>
    <w:p w:rsidR="00A54A50" w:rsidRDefault="00A54A50" w:rsidP="00C43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de Cuadros</w:t>
      </w:r>
    </w:p>
    <w:p w:rsidR="006762D1" w:rsidRPr="00A13DAC" w:rsidRDefault="00A54A50" w:rsidP="00A13D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Ciencias Médicas de Camagüey</w:t>
      </w:r>
    </w:p>
    <w:sectPr w:rsidR="006762D1" w:rsidRPr="00A13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93F1F"/>
    <w:multiLevelType w:val="hybridMultilevel"/>
    <w:tmpl w:val="70E210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4F"/>
    <w:rsid w:val="00021F18"/>
    <w:rsid w:val="002617D6"/>
    <w:rsid w:val="00494855"/>
    <w:rsid w:val="005B488C"/>
    <w:rsid w:val="006306E3"/>
    <w:rsid w:val="006762D1"/>
    <w:rsid w:val="00964F41"/>
    <w:rsid w:val="00A13DAC"/>
    <w:rsid w:val="00A54A50"/>
    <w:rsid w:val="00A80097"/>
    <w:rsid w:val="00BB138F"/>
    <w:rsid w:val="00C4368A"/>
    <w:rsid w:val="00F00CCE"/>
    <w:rsid w:val="00FD36C6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36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36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Castaneda Torres</dc:creator>
  <cp:lastModifiedBy>Yalily Laborda Barrios</cp:lastModifiedBy>
  <cp:revision>5</cp:revision>
  <cp:lastPrinted>2024-06-19T13:52:00Z</cp:lastPrinted>
  <dcterms:created xsi:type="dcterms:W3CDTF">2024-06-10T18:47:00Z</dcterms:created>
  <dcterms:modified xsi:type="dcterms:W3CDTF">2024-06-19T14:01:00Z</dcterms:modified>
</cp:coreProperties>
</file>