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59" w:rsidRDefault="00125C59" w:rsidP="004B2480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:rsidR="004B2480" w:rsidRPr="00125C59" w:rsidRDefault="004B2480" w:rsidP="00125C59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</w:rPr>
      </w:pPr>
      <w:r w:rsidRPr="00125C59">
        <w:rPr>
          <w:rFonts w:ascii="Arial Narrow" w:eastAsia="Times New Roman" w:hAnsi="Arial Narrow" w:cs="Arial"/>
          <w:b/>
          <w:sz w:val="36"/>
          <w:szCs w:val="36"/>
        </w:rPr>
        <w:t>Sociedad Cubana de Enfermería Capitulo La Habana.</w:t>
      </w:r>
    </w:p>
    <w:p w:rsidR="00125C59" w:rsidRPr="00125C59" w:rsidRDefault="00125C59" w:rsidP="00125C59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36"/>
        </w:rPr>
      </w:pPr>
      <w:r w:rsidRPr="00125C59">
        <w:rPr>
          <w:rFonts w:ascii="Arial Narrow" w:eastAsia="Times New Roman" w:hAnsi="Arial Narrow" w:cs="Arial"/>
          <w:b/>
          <w:sz w:val="36"/>
          <w:szCs w:val="36"/>
        </w:rPr>
        <w:t>Jornada Científica  Municipal</w:t>
      </w:r>
    </w:p>
    <w:p w:rsidR="004B2480" w:rsidRPr="00125C59" w:rsidRDefault="00BE6FD2" w:rsidP="00125C59">
      <w:pPr>
        <w:spacing w:after="0" w:line="240" w:lineRule="auto"/>
        <w:jc w:val="center"/>
        <w:rPr>
          <w:rFonts w:ascii="Arial Narrow" w:eastAsia="Calibri" w:hAnsi="Arial Narrow" w:cs="Times New Roman"/>
          <w:sz w:val="36"/>
          <w:szCs w:val="36"/>
        </w:rPr>
      </w:pPr>
      <w:r>
        <w:rPr>
          <w:rFonts w:ascii="Arial" w:eastAsia="Times New Roman" w:hAnsi="Arial" w:cs="Arial"/>
          <w:b/>
          <w:noProof/>
          <w:color w:val="393737"/>
          <w:sz w:val="40"/>
          <w:szCs w:val="40"/>
          <w:lang w:val="es-MX" w:eastAsia="es-MX"/>
        </w:rPr>
        <w:drawing>
          <wp:anchor distT="0" distB="0" distL="114300" distR="114300" simplePos="0" relativeHeight="251668480" behindDoc="0" locked="0" layoutInCell="1" allowOverlap="1" wp14:anchorId="7F68EFE6" wp14:editId="77C8497B">
            <wp:simplePos x="0" y="0"/>
            <wp:positionH relativeFrom="margin">
              <wp:posOffset>326390</wp:posOffset>
            </wp:positionH>
            <wp:positionV relativeFrom="margin">
              <wp:posOffset>1141095</wp:posOffset>
            </wp:positionV>
            <wp:extent cx="5551170" cy="4538980"/>
            <wp:effectExtent l="0" t="0" r="0" b="0"/>
            <wp:wrapSquare wrapText="bothSides"/>
            <wp:docPr id="2" name="Imagen 2" descr="C:\Users\Administrador\Pictures\carmita\leo\FFFFFFFFFFFFF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dor\Pictures\carmita\leo\FFFFFFFFFFFFFFF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45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7" w:rightFromText="187" w:vertAnchor="page" w:horzAnchor="margin" w:tblpY="3226"/>
        <w:tblW w:w="5000" w:type="pct"/>
        <w:tblLayout w:type="fixed"/>
        <w:tblLook w:val="04A0" w:firstRow="1" w:lastRow="0" w:firstColumn="1" w:lastColumn="0" w:noHBand="0" w:noVBand="1"/>
      </w:tblPr>
      <w:tblGrid>
        <w:gridCol w:w="10296"/>
      </w:tblGrid>
      <w:tr w:rsidR="004B2480" w:rsidRPr="004B2480" w:rsidTr="004B2480">
        <w:trPr>
          <w:trHeight w:val="1564"/>
        </w:trPr>
        <w:tc>
          <w:tcPr>
            <w:tcW w:w="9781" w:type="dxa"/>
          </w:tcPr>
          <w:p w:rsidR="004B2480" w:rsidRDefault="008F2827" w:rsidP="00125C59">
            <w:pPr>
              <w:spacing w:after="0" w:line="240" w:lineRule="auto"/>
              <w:ind w:right="-965"/>
              <w:rPr>
                <w:rFonts w:ascii="Arial Narrow" w:eastAsia="Times New Roman" w:hAnsi="Arial Narrow" w:cs="Arial"/>
                <w:b/>
                <w:kern w:val="28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kern w:val="28"/>
                <w:sz w:val="24"/>
                <w:szCs w:val="24"/>
                <w:lang w:eastAsia="es-ES"/>
              </w:rPr>
              <w:t xml:space="preserve"> </w:t>
            </w:r>
          </w:p>
          <w:p w:rsidR="008F2827" w:rsidRDefault="008F2827" w:rsidP="004B2480">
            <w:pPr>
              <w:spacing w:after="0" w:line="240" w:lineRule="auto"/>
              <w:ind w:right="-965"/>
              <w:jc w:val="center"/>
              <w:rPr>
                <w:rFonts w:ascii="Arial Narrow" w:eastAsia="Times New Roman" w:hAnsi="Arial Narrow" w:cs="Arial"/>
                <w:b/>
                <w:kern w:val="28"/>
                <w:sz w:val="24"/>
                <w:szCs w:val="24"/>
                <w:lang w:eastAsia="es-ES"/>
              </w:rPr>
            </w:pPr>
          </w:p>
          <w:p w:rsidR="004B2480" w:rsidRPr="00125C59" w:rsidRDefault="008F2827" w:rsidP="00125C59">
            <w:pPr>
              <w:spacing w:after="0" w:line="240" w:lineRule="auto"/>
              <w:ind w:right="-965"/>
              <w:jc w:val="center"/>
              <w:rPr>
                <w:rFonts w:ascii="Arial Narrow" w:eastAsia="Times New Roman" w:hAnsi="Arial Narrow" w:cs="Arial"/>
                <w:b/>
                <w:kern w:val="28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kern w:val="28"/>
                <w:sz w:val="24"/>
                <w:szCs w:val="24"/>
                <w:lang w:eastAsia="es-ES"/>
              </w:rPr>
              <w:t xml:space="preserve">              </w:t>
            </w:r>
            <w:r w:rsidR="00125C59">
              <w:rPr>
                <w:rFonts w:ascii="Arial Narrow" w:eastAsia="Times New Roman" w:hAnsi="Arial Narrow" w:cs="Arial"/>
                <w:b/>
                <w:kern w:val="28"/>
                <w:sz w:val="24"/>
                <w:szCs w:val="24"/>
                <w:lang w:eastAsia="es-ES"/>
              </w:rPr>
              <w:t xml:space="preserve">                            </w:t>
            </w:r>
          </w:p>
          <w:p w:rsidR="00824001" w:rsidRDefault="00824001" w:rsidP="00125C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393737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i/>
                <w:color w:val="393737"/>
                <w:sz w:val="24"/>
                <w:szCs w:val="24"/>
              </w:rPr>
              <w:t xml:space="preserve">     </w:t>
            </w: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DC332D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  <w:r w:rsidRPr="004B2480">
              <w:rPr>
                <w:rFonts w:ascii="Arial Narrow" w:eastAsia="Calibri" w:hAnsi="Arial Narrow" w:cs="Arial"/>
                <w:b/>
                <w:i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69504" behindDoc="0" locked="0" layoutInCell="1" allowOverlap="1" wp14:anchorId="6F7C9492" wp14:editId="195CA5FE">
                  <wp:simplePos x="0" y="0"/>
                  <wp:positionH relativeFrom="margin">
                    <wp:posOffset>2747645</wp:posOffset>
                  </wp:positionH>
                  <wp:positionV relativeFrom="paragraph">
                    <wp:posOffset>-723900</wp:posOffset>
                  </wp:positionV>
                  <wp:extent cx="652780" cy="800100"/>
                  <wp:effectExtent l="0" t="0" r="0" b="0"/>
                  <wp:wrapSquare wrapText="bothSides"/>
                  <wp:docPr id="3" name="9 Imagen" descr="logosocuen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" name="9 Imagen" descr="logosocuenf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</w:p>
          <w:p w:rsidR="00125C59" w:rsidRPr="00125C59" w:rsidRDefault="00125C59" w:rsidP="00125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</w:pPr>
            <w:r w:rsidRPr="00125C59">
              <w:rPr>
                <w:rFonts w:ascii="Arial" w:eastAsia="Times New Roman" w:hAnsi="Arial" w:cs="Arial"/>
                <w:b/>
                <w:color w:val="393737"/>
                <w:sz w:val="40"/>
                <w:szCs w:val="40"/>
              </w:rPr>
              <w:t>CONVOCATORIA</w:t>
            </w:r>
          </w:p>
          <w:p w:rsidR="008E6A1D" w:rsidRDefault="008E6A1D" w:rsidP="00125C5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393737"/>
                <w:sz w:val="24"/>
                <w:szCs w:val="24"/>
              </w:rPr>
            </w:pPr>
          </w:p>
          <w:p w:rsidR="008E6A1D" w:rsidRDefault="008E6A1D" w:rsidP="004B2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393737"/>
                <w:sz w:val="24"/>
                <w:szCs w:val="24"/>
              </w:rPr>
            </w:pPr>
          </w:p>
          <w:p w:rsidR="008E6A1D" w:rsidRPr="004B2480" w:rsidRDefault="008E6A1D" w:rsidP="004B24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color w:val="393737"/>
                <w:sz w:val="24"/>
                <w:szCs w:val="24"/>
              </w:rPr>
            </w:pPr>
          </w:p>
        </w:tc>
      </w:tr>
      <w:tr w:rsidR="004B2480" w:rsidRPr="004B2480" w:rsidTr="004B2480">
        <w:trPr>
          <w:trHeight w:val="111"/>
        </w:trPr>
        <w:tc>
          <w:tcPr>
            <w:tcW w:w="9781" w:type="dxa"/>
          </w:tcPr>
          <w:p w:rsidR="004B2480" w:rsidRPr="004B2480" w:rsidRDefault="004B2480" w:rsidP="008240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</w:rPr>
            </w:pPr>
          </w:p>
        </w:tc>
      </w:tr>
    </w:tbl>
    <w:p w:rsidR="00DC332D" w:rsidRDefault="00DC332D" w:rsidP="00DC332D">
      <w:pPr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:rsidR="00793B02" w:rsidRDefault="00793B02" w:rsidP="00DC332D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eastAsia="Calibri" w:hAnsi="Arial Narrow" w:cs="Arial"/>
          <w:b/>
          <w:bCs/>
          <w:noProof/>
          <w:sz w:val="40"/>
          <w:szCs w:val="40"/>
          <w:lang w:val="es-MX" w:eastAsia="es-MX"/>
        </w:rPr>
      </w:pPr>
    </w:p>
    <w:p w:rsidR="00125C59" w:rsidRPr="00DC332D" w:rsidRDefault="00DC332D" w:rsidP="00DC332D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eastAsia="Calibri" w:hAnsi="Arial Narrow" w:cs="Arial"/>
          <w:b/>
          <w:bCs/>
          <w:noProof/>
          <w:sz w:val="40"/>
          <w:szCs w:val="40"/>
          <w:lang w:val="es-MX" w:eastAsia="es-MX"/>
        </w:rPr>
      </w:pPr>
      <w:r w:rsidRPr="00DC332D">
        <w:rPr>
          <w:rFonts w:ascii="Arial Narrow" w:eastAsia="Calibri" w:hAnsi="Arial Narrow" w:cs="Arial"/>
          <w:b/>
          <w:bCs/>
          <w:noProof/>
          <w:sz w:val="40"/>
          <w:szCs w:val="40"/>
          <w:lang w:val="es-MX" w:eastAsia="es-MX"/>
        </w:rPr>
        <w:t>CONVOCATORIA</w:t>
      </w:r>
    </w:p>
    <w:p w:rsidR="00DC332D" w:rsidRPr="00DC332D" w:rsidRDefault="00DC332D" w:rsidP="00DC332D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eastAsia="Calibri" w:hAnsi="Arial Narrow" w:cs="Arial"/>
          <w:b/>
          <w:bCs/>
          <w:noProof/>
          <w:sz w:val="40"/>
          <w:szCs w:val="40"/>
          <w:lang w:val="es-MX" w:eastAsia="es-MX"/>
        </w:rPr>
      </w:pPr>
    </w:p>
    <w:p w:rsidR="00125C59" w:rsidRDefault="00125C59" w:rsidP="00655A57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noProof/>
          <w:sz w:val="24"/>
          <w:szCs w:val="24"/>
          <w:lang w:val="es-MX" w:eastAsia="es-MX"/>
        </w:rPr>
      </w:pPr>
    </w:p>
    <w:p w:rsidR="008E6A1D" w:rsidRPr="00DC332D" w:rsidRDefault="008E6A1D" w:rsidP="00125C59">
      <w:pPr>
        <w:spacing w:line="276" w:lineRule="auto"/>
        <w:jc w:val="center"/>
        <w:rPr>
          <w:rFonts w:ascii="Arial Black" w:eastAsia="Calibri" w:hAnsi="Arial Black" w:cs="Arial"/>
          <w:b/>
          <w:color w:val="002060"/>
          <w:sz w:val="28"/>
          <w:szCs w:val="28"/>
        </w:rPr>
      </w:pPr>
      <w:r w:rsidRPr="00DC332D">
        <w:rPr>
          <w:rFonts w:ascii="Arial Black" w:eastAsia="Calibri" w:hAnsi="Arial Black" w:cs="Arial"/>
          <w:b/>
          <w:color w:val="002060"/>
          <w:sz w:val="28"/>
          <w:szCs w:val="28"/>
        </w:rPr>
        <w:t>“Enfermería una voz para liderar – La salud es un derecho humano”.</w:t>
      </w:r>
    </w:p>
    <w:p w:rsidR="004B2480" w:rsidRDefault="004B2480" w:rsidP="00655A5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FD30AE" w:rsidRDefault="00FD30AE" w:rsidP="00FD30AE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B2480" w:rsidRPr="00DC332D" w:rsidRDefault="00125C59" w:rsidP="00125C59">
      <w:pPr>
        <w:autoSpaceDE w:val="0"/>
        <w:autoSpaceDN w:val="0"/>
        <w:adjustRightInd w:val="0"/>
        <w:spacing w:after="0" w:line="276" w:lineRule="auto"/>
        <w:jc w:val="center"/>
        <w:rPr>
          <w:rFonts w:ascii="Arial Black" w:eastAsia="Calibri" w:hAnsi="Arial Black" w:cs="Arial"/>
          <w:b/>
          <w:bCs/>
          <w:sz w:val="20"/>
          <w:szCs w:val="20"/>
        </w:rPr>
      </w:pPr>
      <w:r w:rsidRPr="00DC332D">
        <w:rPr>
          <w:rFonts w:ascii="Arial Black" w:eastAsia="Calibri" w:hAnsi="Arial Black" w:cs="Arial"/>
          <w:b/>
          <w:bCs/>
          <w:sz w:val="20"/>
          <w:szCs w:val="20"/>
        </w:rPr>
        <w:t>Guanabacoa</w:t>
      </w:r>
      <w:r w:rsidR="00793B02">
        <w:rPr>
          <w:rFonts w:ascii="Arial Black" w:eastAsia="Calibri" w:hAnsi="Arial Black" w:cs="Arial"/>
          <w:b/>
          <w:bCs/>
          <w:sz w:val="20"/>
          <w:szCs w:val="20"/>
        </w:rPr>
        <w:t>, 9 de</w:t>
      </w:r>
      <w:r w:rsidR="00DC332D">
        <w:rPr>
          <w:rFonts w:ascii="Arial Black" w:eastAsia="Calibri" w:hAnsi="Arial Black" w:cs="Arial"/>
          <w:b/>
          <w:bCs/>
          <w:sz w:val="20"/>
          <w:szCs w:val="20"/>
        </w:rPr>
        <w:t xml:space="preserve"> Junio del 2018</w:t>
      </w:r>
    </w:p>
    <w:p w:rsidR="00D218EF" w:rsidRPr="00DC332D" w:rsidRDefault="00D218EF" w:rsidP="00125C59">
      <w:pPr>
        <w:autoSpaceDE w:val="0"/>
        <w:autoSpaceDN w:val="0"/>
        <w:adjustRightInd w:val="0"/>
        <w:spacing w:after="0" w:line="276" w:lineRule="auto"/>
        <w:jc w:val="center"/>
        <w:rPr>
          <w:rFonts w:ascii="Arial Black" w:eastAsia="Calibri" w:hAnsi="Arial Black" w:cs="Arial"/>
          <w:b/>
          <w:bCs/>
          <w:sz w:val="20"/>
          <w:szCs w:val="20"/>
        </w:rPr>
      </w:pPr>
    </w:p>
    <w:p w:rsidR="00DC332D" w:rsidRPr="00DC332D" w:rsidRDefault="00DC332D" w:rsidP="004F1DB7">
      <w:pPr>
        <w:autoSpaceDE w:val="0"/>
        <w:autoSpaceDN w:val="0"/>
        <w:adjustRightInd w:val="0"/>
        <w:spacing w:after="0" w:line="276" w:lineRule="auto"/>
        <w:jc w:val="both"/>
        <w:rPr>
          <w:rFonts w:ascii="Arial Black" w:eastAsia="Calibri" w:hAnsi="Arial Black" w:cs="Arial"/>
          <w:b/>
          <w:bCs/>
          <w:sz w:val="28"/>
          <w:szCs w:val="28"/>
        </w:rPr>
      </w:pPr>
    </w:p>
    <w:p w:rsidR="008833DB" w:rsidRDefault="00655A57" w:rsidP="004F1DB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E82D06">
        <w:rPr>
          <w:rFonts w:ascii="Arial" w:eastAsia="Calibri" w:hAnsi="Arial" w:cs="Arial"/>
          <w:b/>
          <w:bCs/>
          <w:sz w:val="28"/>
          <w:szCs w:val="28"/>
        </w:rPr>
        <w:t>Convocatoria</w:t>
      </w:r>
      <w:r w:rsidR="008833DB">
        <w:rPr>
          <w:rFonts w:ascii="Arial" w:eastAsia="Calibri" w:hAnsi="Arial" w:cs="Arial"/>
          <w:b/>
          <w:bCs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66432" behindDoc="0" locked="0" layoutInCell="1" allowOverlap="1">
            <wp:simplePos x="1819275" y="723900"/>
            <wp:positionH relativeFrom="margin">
              <wp:align>right</wp:align>
            </wp:positionH>
            <wp:positionV relativeFrom="margin">
              <wp:align>top</wp:align>
            </wp:positionV>
            <wp:extent cx="542290" cy="506095"/>
            <wp:effectExtent l="0" t="0" r="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DB7" w:rsidRPr="004F1DB7" w:rsidRDefault="00655A57" w:rsidP="004F1DB7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E82D0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:rsidR="004F1DB7" w:rsidRPr="00FD30AE" w:rsidRDefault="004F1DB7" w:rsidP="004F1DB7">
      <w:pPr>
        <w:tabs>
          <w:tab w:val="left" w:pos="960"/>
        </w:tabs>
        <w:spacing w:after="18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Estimado Colega:</w:t>
      </w:r>
    </w:p>
    <w:p w:rsidR="004F1DB7" w:rsidRPr="00FD30AE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 xml:space="preserve">En el recorrido transversal de los saberes, desde Florence Nightingale a la actualidad, varias teóricas de enfermería sustentan en sus postulados que </w:t>
      </w:r>
      <w:r w:rsidRPr="00FD30AE">
        <w:rPr>
          <w:rFonts w:ascii="Arial" w:eastAsia="Calibri" w:hAnsi="Arial" w:cs="Arial"/>
          <w:b/>
          <w:sz w:val="24"/>
          <w:szCs w:val="24"/>
        </w:rPr>
        <w:t>“…la enfermería es ciencia y arte…”,</w:t>
      </w:r>
      <w:r w:rsidRPr="00FD30AE">
        <w:rPr>
          <w:rFonts w:ascii="Arial" w:eastAsia="Calibri" w:hAnsi="Arial" w:cs="Arial"/>
          <w:sz w:val="24"/>
          <w:szCs w:val="24"/>
        </w:rPr>
        <w:t xml:space="preserve"> se destaca el cuidado como objeto de estudio y razón de ser de la Enfermería. Y como dijo esta mujer de valor insuperable para nuestra profesión </w:t>
      </w:r>
      <w:r w:rsidRPr="00FD30AE">
        <w:rPr>
          <w:rFonts w:ascii="Arial" w:eastAsia="Calibri" w:hAnsi="Arial" w:cs="Arial"/>
          <w:b/>
          <w:sz w:val="24"/>
          <w:szCs w:val="24"/>
        </w:rPr>
        <w:t>“La enfermería es un arte progresivo, en el cual permanecer inactivo es haber fracasado”.</w:t>
      </w:r>
    </w:p>
    <w:p w:rsidR="004F1DB7" w:rsidRPr="00FD30AE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 xml:space="preserve">El ejecutivo de la Sociedad Cubana de Enfermería del Municipio Guanabacoa, tienen el gusto de invitarlos a </w:t>
      </w:r>
      <w:r w:rsidR="00DC332D">
        <w:rPr>
          <w:rFonts w:ascii="Arial" w:eastAsia="Calibri" w:hAnsi="Arial" w:cs="Arial"/>
          <w:sz w:val="24"/>
          <w:szCs w:val="24"/>
        </w:rPr>
        <w:t xml:space="preserve">las sesiones de trabajos de la  </w:t>
      </w:r>
      <w:r w:rsidRPr="00FD30AE">
        <w:rPr>
          <w:rFonts w:ascii="Arial" w:eastAsia="Calibri" w:hAnsi="Arial" w:cs="Arial"/>
          <w:sz w:val="24"/>
          <w:szCs w:val="24"/>
        </w:rPr>
        <w:t xml:space="preserve">Actividad Científica Municipal. Guanabacoa 2018, Municipio donde el apóstol José Martí dio sus primeros pasos como poeta y orador </w:t>
      </w:r>
      <w:r w:rsidR="00DC332D">
        <w:rPr>
          <w:rFonts w:ascii="Arial" w:eastAsia="Calibri" w:hAnsi="Arial" w:cs="Arial"/>
          <w:sz w:val="24"/>
          <w:szCs w:val="24"/>
        </w:rPr>
        <w:t xml:space="preserve">cuando dijo </w:t>
      </w:r>
      <w:r w:rsidRPr="00FD30AE">
        <w:rPr>
          <w:rFonts w:ascii="Arial" w:eastAsia="Calibri" w:hAnsi="Arial" w:cs="Arial"/>
          <w:b/>
          <w:sz w:val="24"/>
          <w:szCs w:val="24"/>
        </w:rPr>
        <w:t>“La más</w:t>
      </w:r>
      <w:r w:rsidR="00DC332D">
        <w:rPr>
          <w:rFonts w:ascii="Arial" w:eastAsia="Calibri" w:hAnsi="Arial" w:cs="Arial"/>
          <w:b/>
          <w:sz w:val="24"/>
          <w:szCs w:val="24"/>
        </w:rPr>
        <w:t xml:space="preserve"> noble de las profesiones </w:t>
      </w:r>
      <w:r w:rsidRPr="00FD30AE">
        <w:rPr>
          <w:rFonts w:ascii="Arial" w:eastAsia="Calibri" w:hAnsi="Arial" w:cs="Arial"/>
          <w:b/>
          <w:sz w:val="24"/>
          <w:szCs w:val="24"/>
        </w:rPr>
        <w:t>y quién sabe si la más grata, es la del enfermero”.</w:t>
      </w:r>
      <w:r w:rsidRPr="00FD30AE">
        <w:rPr>
          <w:rFonts w:ascii="Arial" w:eastAsia="Calibri" w:hAnsi="Arial" w:cs="Arial"/>
          <w:sz w:val="24"/>
          <w:szCs w:val="24"/>
        </w:rPr>
        <w:t xml:space="preserve"> Figura  prese</w:t>
      </w:r>
      <w:r w:rsidR="008833DB">
        <w:rPr>
          <w:rFonts w:ascii="Arial" w:eastAsia="Calibri" w:hAnsi="Arial" w:cs="Arial"/>
          <w:sz w:val="24"/>
          <w:szCs w:val="24"/>
        </w:rPr>
        <w:t>nte en el pensamiento del</w:t>
      </w:r>
      <w:r w:rsidRPr="00FD30AE">
        <w:rPr>
          <w:rFonts w:ascii="Arial" w:eastAsia="Calibri" w:hAnsi="Arial" w:cs="Arial"/>
          <w:sz w:val="24"/>
          <w:szCs w:val="24"/>
        </w:rPr>
        <w:t xml:space="preserve"> Salubrista Mayor Fidel Castro Ruz, cuando expreso, </w:t>
      </w:r>
      <w:r w:rsidRPr="00FD30AE">
        <w:rPr>
          <w:rFonts w:ascii="Arial" w:eastAsia="Calibri" w:hAnsi="Arial" w:cs="Arial"/>
          <w:b/>
          <w:sz w:val="24"/>
          <w:szCs w:val="24"/>
        </w:rPr>
        <w:t>“El futuro de nuestro país es un futuro de hombres de ciencia.”</w:t>
      </w:r>
    </w:p>
    <w:p w:rsidR="004F1DB7" w:rsidRPr="00FD30AE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Con el propósito fundamental de elevar el nivel científico técnico en función del cuidad</w:t>
      </w:r>
      <w:r w:rsidR="008833DB">
        <w:rPr>
          <w:rFonts w:ascii="Arial" w:eastAsia="Calibri" w:hAnsi="Arial" w:cs="Arial"/>
          <w:sz w:val="24"/>
          <w:szCs w:val="24"/>
        </w:rPr>
        <w:t xml:space="preserve">o de la salud del ser humano, en </w:t>
      </w:r>
      <w:r w:rsidRPr="00FD30AE">
        <w:rPr>
          <w:rFonts w:ascii="Arial" w:eastAsia="Calibri" w:hAnsi="Arial" w:cs="Arial"/>
          <w:sz w:val="24"/>
          <w:szCs w:val="24"/>
        </w:rPr>
        <w:t xml:space="preserve"> la ciencia que se dedica básicamente al diagnóstico y tratamiento de los problemas</w:t>
      </w:r>
      <w:r w:rsidR="00DC332D">
        <w:rPr>
          <w:rFonts w:ascii="Arial" w:eastAsia="Calibri" w:hAnsi="Arial" w:cs="Arial"/>
          <w:sz w:val="24"/>
          <w:szCs w:val="24"/>
        </w:rPr>
        <w:t xml:space="preserve"> de salud reales o potenciales  </w:t>
      </w:r>
      <w:r w:rsidRPr="00FD30AE">
        <w:rPr>
          <w:rFonts w:ascii="Arial" w:eastAsia="Calibri" w:hAnsi="Arial" w:cs="Arial"/>
          <w:sz w:val="24"/>
          <w:szCs w:val="24"/>
        </w:rPr>
        <w:t>y divulgar los resultados de las investigaciones de los afiliados del Municipio Guanabacoa.</w:t>
      </w:r>
    </w:p>
    <w:p w:rsidR="008833DB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 xml:space="preserve">Por tal motivo, el 9 de Junio del año en curso, se realizara esta Actividad </w:t>
      </w:r>
      <w:r w:rsidR="00DC332D">
        <w:rPr>
          <w:rFonts w:ascii="Arial" w:eastAsia="Calibri" w:hAnsi="Arial" w:cs="Arial"/>
          <w:sz w:val="24"/>
          <w:szCs w:val="24"/>
        </w:rPr>
        <w:t xml:space="preserve"> </w:t>
      </w:r>
      <w:r w:rsidRPr="00FD30AE">
        <w:rPr>
          <w:rFonts w:ascii="Arial" w:eastAsia="Calibri" w:hAnsi="Arial" w:cs="Arial"/>
          <w:sz w:val="24"/>
          <w:szCs w:val="24"/>
        </w:rPr>
        <w:t xml:space="preserve">bajo </w:t>
      </w:r>
      <w:r w:rsidR="008833DB">
        <w:rPr>
          <w:rFonts w:ascii="Arial" w:eastAsia="Calibri" w:hAnsi="Arial" w:cs="Arial"/>
          <w:sz w:val="24"/>
          <w:szCs w:val="24"/>
        </w:rPr>
        <w:t>el</w:t>
      </w:r>
      <w:r w:rsidRPr="00FD30AE">
        <w:rPr>
          <w:rFonts w:ascii="Arial" w:eastAsia="Calibri" w:hAnsi="Arial" w:cs="Arial"/>
          <w:sz w:val="24"/>
          <w:szCs w:val="24"/>
        </w:rPr>
        <w:t xml:space="preserve"> tema central  </w:t>
      </w:r>
      <w:r w:rsidRPr="00FD30AE">
        <w:rPr>
          <w:rFonts w:ascii="Arial" w:eastAsia="Calibri" w:hAnsi="Arial" w:cs="Arial"/>
          <w:b/>
          <w:sz w:val="24"/>
          <w:szCs w:val="24"/>
        </w:rPr>
        <w:t>“Enfermería una voz para liderar – La salud es un derecho humano”.</w:t>
      </w:r>
      <w:r w:rsidRPr="00FD30AE">
        <w:rPr>
          <w:rFonts w:ascii="Arial" w:eastAsia="Calibri" w:hAnsi="Arial" w:cs="Arial"/>
          <w:sz w:val="24"/>
          <w:szCs w:val="24"/>
        </w:rPr>
        <w:t xml:space="preserve"> Será un enorme placer tenerlos con nosotros durante  la</w:t>
      </w:r>
      <w:r w:rsidR="008833DB">
        <w:rPr>
          <w:rFonts w:ascii="Arial" w:eastAsia="Calibri" w:hAnsi="Arial" w:cs="Arial"/>
          <w:sz w:val="24"/>
          <w:szCs w:val="24"/>
        </w:rPr>
        <w:t xml:space="preserve"> </w:t>
      </w:r>
      <w:r w:rsidRPr="00FD30AE">
        <w:rPr>
          <w:rFonts w:ascii="Arial" w:eastAsia="Calibri" w:hAnsi="Arial" w:cs="Arial"/>
          <w:sz w:val="24"/>
          <w:szCs w:val="24"/>
        </w:rPr>
        <w:t xml:space="preserve"> Actividad </w:t>
      </w:r>
      <w:r w:rsidR="008833DB">
        <w:rPr>
          <w:rFonts w:ascii="Arial" w:eastAsia="Calibri" w:hAnsi="Arial" w:cs="Arial"/>
          <w:sz w:val="24"/>
          <w:szCs w:val="24"/>
        </w:rPr>
        <w:t xml:space="preserve"> </w:t>
      </w:r>
      <w:r w:rsidRPr="00FD30AE">
        <w:rPr>
          <w:rFonts w:ascii="Arial" w:eastAsia="Calibri" w:hAnsi="Arial" w:cs="Arial"/>
          <w:sz w:val="24"/>
          <w:szCs w:val="24"/>
        </w:rPr>
        <w:t xml:space="preserve">Científica </w:t>
      </w:r>
      <w:r w:rsidR="008833DB">
        <w:rPr>
          <w:rFonts w:ascii="Arial" w:eastAsia="Calibri" w:hAnsi="Arial" w:cs="Arial"/>
          <w:sz w:val="24"/>
          <w:szCs w:val="24"/>
        </w:rPr>
        <w:t xml:space="preserve"> </w:t>
      </w:r>
      <w:r w:rsidRPr="00FD30AE">
        <w:rPr>
          <w:rFonts w:ascii="Arial" w:eastAsia="Calibri" w:hAnsi="Arial" w:cs="Arial"/>
          <w:sz w:val="24"/>
          <w:szCs w:val="24"/>
        </w:rPr>
        <w:t>Municipal, encuentro que tiene el objetivo de socializar investigaciones que permitan analizar, debatir y reflexionar sobre la contribución de la Enfermería en los servicios de salud, para fortalecer el objeto de estudio y la concepción de la profesión como ciencia.</w:t>
      </w:r>
    </w:p>
    <w:p w:rsidR="004F1DB7" w:rsidRPr="00FD30AE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Podrán participar profesionales y estudiantes de Enfermería, investigadores y otros profesionales estudiosos de la profesión que presenten trabajo en las temáticas del evento.</w:t>
      </w:r>
    </w:p>
    <w:p w:rsidR="004F1DB7" w:rsidRPr="00FD30AE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Que su participación propicie el debate y el intercambio de experiencias y saberes. Les deseamos  éxitos en sus intervenciones agradeciendo su participación.</w:t>
      </w:r>
    </w:p>
    <w:p w:rsidR="004F1DB7" w:rsidRPr="00FD30AE" w:rsidRDefault="004F1DB7" w:rsidP="008833DB">
      <w:pPr>
        <w:tabs>
          <w:tab w:val="left" w:pos="960"/>
        </w:tabs>
        <w:spacing w:after="18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F1DB7" w:rsidRPr="00FD30AE" w:rsidRDefault="004F1DB7" w:rsidP="004F1DB7">
      <w:pPr>
        <w:tabs>
          <w:tab w:val="left" w:pos="960"/>
        </w:tabs>
        <w:spacing w:after="18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¡Bienvenidos!</w:t>
      </w:r>
    </w:p>
    <w:p w:rsidR="004F1DB7" w:rsidRPr="00FD30AE" w:rsidRDefault="004F1DB7" w:rsidP="004F1DB7">
      <w:pPr>
        <w:tabs>
          <w:tab w:val="left" w:pos="960"/>
        </w:tabs>
        <w:spacing w:after="18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4F1DB7">
      <w:pPr>
        <w:tabs>
          <w:tab w:val="left" w:pos="960"/>
        </w:tabs>
        <w:spacing w:after="18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Comité Organizador</w:t>
      </w:r>
    </w:p>
    <w:p w:rsidR="004F1DB7" w:rsidRPr="00FD30AE" w:rsidRDefault="004F1DB7" w:rsidP="004F1DB7">
      <w:pPr>
        <w:tabs>
          <w:tab w:val="left" w:pos="960"/>
        </w:tabs>
        <w:spacing w:after="18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Ejecutivo de la Sociedad Cubana de Enfermería del Municipio Guanabacoa</w:t>
      </w:r>
    </w:p>
    <w:p w:rsidR="00FD30AE" w:rsidRDefault="00FD30AE" w:rsidP="00FD30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833DB" w:rsidRDefault="008833DB" w:rsidP="00FD30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833DB" w:rsidRDefault="008833DB" w:rsidP="00FD30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833DB" w:rsidRDefault="008833DB" w:rsidP="00FD30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8833DB" w:rsidRDefault="00125C59" w:rsidP="00FD30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4AF759C7" wp14:editId="0E3C12F8">
            <wp:simplePos x="685800" y="723900"/>
            <wp:positionH relativeFrom="margin">
              <wp:align>right</wp:align>
            </wp:positionH>
            <wp:positionV relativeFrom="margin">
              <wp:align>top</wp:align>
            </wp:positionV>
            <wp:extent cx="536575" cy="506095"/>
            <wp:effectExtent l="0" t="0" r="0" b="825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5408" behindDoc="0" locked="0" layoutInCell="1" allowOverlap="1" wp14:anchorId="31B0683F" wp14:editId="579BFC8C">
            <wp:simplePos x="685800" y="723900"/>
            <wp:positionH relativeFrom="margin">
              <wp:align>right</wp:align>
            </wp:positionH>
            <wp:positionV relativeFrom="margin">
              <wp:align>top</wp:align>
            </wp:positionV>
            <wp:extent cx="542290" cy="506095"/>
            <wp:effectExtent l="0" t="0" r="0" b="825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0AE" w:rsidRPr="00FD30AE">
        <w:rPr>
          <w:rFonts w:ascii="Arial" w:eastAsia="Calibri" w:hAnsi="Arial" w:cs="Arial"/>
          <w:b/>
          <w:sz w:val="24"/>
          <w:szCs w:val="24"/>
        </w:rPr>
        <w:t>Tipo y carácter del Evento:</w:t>
      </w:r>
    </w:p>
    <w:p w:rsidR="00FD30AE" w:rsidRPr="00FD30AE" w:rsidRDefault="00FD30AE" w:rsidP="00FD30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 xml:space="preserve">Es una Jornada de carácter Municipal con la participación de los asociados </w:t>
      </w:r>
      <w:r w:rsidR="00793B02" w:rsidRPr="00FD30AE">
        <w:rPr>
          <w:rFonts w:ascii="Arial" w:eastAsia="Calibri" w:hAnsi="Arial" w:cs="Arial"/>
          <w:sz w:val="24"/>
          <w:szCs w:val="24"/>
        </w:rPr>
        <w:t>de</w:t>
      </w:r>
      <w:r w:rsidR="00793B02">
        <w:rPr>
          <w:rFonts w:ascii="Arial" w:eastAsia="Calibri" w:hAnsi="Arial" w:cs="Arial"/>
          <w:sz w:val="24"/>
          <w:szCs w:val="24"/>
        </w:rPr>
        <w:t>l Municipio</w:t>
      </w:r>
      <w:r w:rsidRPr="00FD30AE">
        <w:rPr>
          <w:rFonts w:ascii="Arial" w:eastAsia="Calibri" w:hAnsi="Arial" w:cs="Arial"/>
          <w:sz w:val="24"/>
          <w:szCs w:val="24"/>
        </w:rPr>
        <w:t xml:space="preserve"> de Guanabacoa. 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Objetivo General</w:t>
      </w:r>
      <w:r>
        <w:rPr>
          <w:rFonts w:ascii="Arial" w:eastAsia="Calibri" w:hAnsi="Arial" w:cs="Arial"/>
          <w:b/>
          <w:sz w:val="24"/>
          <w:szCs w:val="24"/>
        </w:rPr>
        <w:t>: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Socializar investigaciones que permitan analizar, debatir y reflexionar sobre la contribución de Enfermería una voz para liderar – La salud es un derecho humano en los servicios.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 xml:space="preserve"> </w:t>
      </w:r>
    </w:p>
    <w:p w:rsidR="00FD30AE" w:rsidRDefault="00793B02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Tema Central</w:t>
      </w:r>
      <w:r w:rsidR="00FD30AE" w:rsidRPr="00FD30AE">
        <w:rPr>
          <w:rFonts w:ascii="Arial" w:eastAsia="Calibri" w:hAnsi="Arial" w:cs="Arial"/>
          <w:b/>
          <w:sz w:val="24"/>
          <w:szCs w:val="24"/>
        </w:rPr>
        <w:t>: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En la mañana del sábado 9 de Junio del año 2018,  se celebrará la Jornada Científica Guanabacoa 2018, en l</w:t>
      </w:r>
      <w:r w:rsidR="00602615">
        <w:rPr>
          <w:rFonts w:ascii="Arial" w:eastAsia="Calibri" w:hAnsi="Arial" w:cs="Arial"/>
          <w:sz w:val="24"/>
          <w:szCs w:val="24"/>
        </w:rPr>
        <w:t>a sede: Hospital Ginecobstétrico de Guanabacoa</w:t>
      </w:r>
      <w:r w:rsidRPr="00FD30AE">
        <w:rPr>
          <w:rFonts w:ascii="Arial" w:eastAsia="Calibri" w:hAnsi="Arial" w:cs="Arial"/>
          <w:sz w:val="24"/>
          <w:szCs w:val="24"/>
        </w:rPr>
        <w:t xml:space="preserve">. </w:t>
      </w:r>
      <w:r w:rsidR="00602615">
        <w:rPr>
          <w:rFonts w:ascii="Arial" w:eastAsia="Calibri" w:hAnsi="Arial" w:cs="Arial"/>
          <w:sz w:val="24"/>
          <w:szCs w:val="24"/>
        </w:rPr>
        <w:t xml:space="preserve">Con </w:t>
      </w:r>
      <w:r w:rsidRPr="00FD30AE">
        <w:rPr>
          <w:rFonts w:ascii="Arial" w:eastAsia="Calibri" w:hAnsi="Arial" w:cs="Arial"/>
          <w:sz w:val="24"/>
          <w:szCs w:val="24"/>
        </w:rPr>
        <w:t>el lema</w:t>
      </w:r>
      <w:r w:rsidR="00602615">
        <w:rPr>
          <w:rFonts w:ascii="Arial" w:eastAsia="Calibri" w:hAnsi="Arial" w:cs="Arial"/>
          <w:sz w:val="24"/>
          <w:szCs w:val="24"/>
        </w:rPr>
        <w:t xml:space="preserve"> Central</w:t>
      </w:r>
      <w:r w:rsidRPr="00FD30AE">
        <w:rPr>
          <w:rFonts w:ascii="Arial" w:eastAsia="Calibri" w:hAnsi="Arial" w:cs="Arial"/>
          <w:sz w:val="24"/>
          <w:szCs w:val="24"/>
        </w:rPr>
        <w:t>: “Enfermería una voz para liderar – La salud es un derecho humano”. Siendo este tema de amplio espectro en el abordaje de diferentes ejes temáticos dentro de la Enfermería pero a su vez incluye aspectos asistenciales, docentes e investigativos.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Ejes temáticos</w:t>
      </w:r>
      <w:r>
        <w:rPr>
          <w:rFonts w:ascii="Arial" w:eastAsia="Calibri" w:hAnsi="Arial" w:cs="Arial"/>
          <w:b/>
          <w:sz w:val="24"/>
          <w:szCs w:val="24"/>
        </w:rPr>
        <w:t>: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Los cuidados del recién nacido.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Temas geriátricos, del adulto mayor y su cuidado. Un reto para la enfermería cubana actual.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El embarazo en la adolescencia, las preferencias en el uso de los métodos anticonceptivos, el aborto en adolescentes.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Atención a la mujer de edad mediana.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Las infecciones de transmisión sexual.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.Las investigaciones pedagógicas y la calidad del proceso docente educativo.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Estrategias y programas educativos para el mejoramiento del desempeño profesional de enfermería.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Retos en la formación técnica y profesional de Enfermería.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Historia sobre</w:t>
      </w:r>
      <w:r w:rsidRPr="00FD30AE">
        <w:rPr>
          <w:rFonts w:ascii="Arial" w:eastAsia="Calibri" w:hAnsi="Arial" w:cs="Arial"/>
          <w:sz w:val="24"/>
          <w:szCs w:val="24"/>
        </w:rPr>
        <w:t xml:space="preserve"> de la Enfermería  de  la Localidad.</w:t>
      </w:r>
    </w:p>
    <w:p w:rsidR="00FD30AE" w:rsidRPr="00FD30AE" w:rsidRDefault="00FD30AE" w:rsidP="008833D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Programa Educa a tu Hijo.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Presentación de trabajos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02615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 xml:space="preserve">Modalidades de presentación: </w:t>
      </w:r>
      <w:r w:rsidRPr="00FD30AE">
        <w:rPr>
          <w:rFonts w:ascii="Arial" w:eastAsia="Calibri" w:hAnsi="Arial" w:cs="Arial"/>
          <w:sz w:val="24"/>
          <w:szCs w:val="24"/>
        </w:rPr>
        <w:t>Temas Libres</w:t>
      </w:r>
    </w:p>
    <w:p w:rsidR="00FD30AE" w:rsidRPr="00FD30AE" w:rsidRDefault="00602615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Poster </w:t>
      </w:r>
      <w:r w:rsidR="00FD30AE" w:rsidRPr="00FD30AE">
        <w:rPr>
          <w:rFonts w:ascii="Arial" w:eastAsia="Calibri" w:hAnsi="Arial" w:cs="Arial"/>
          <w:sz w:val="24"/>
          <w:szCs w:val="24"/>
        </w:rPr>
        <w:t xml:space="preserve"> </w:t>
      </w:r>
    </w:p>
    <w:p w:rsidR="00BE6FD2" w:rsidRDefault="00BE6FD2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lastRenderedPageBreak/>
        <w:t xml:space="preserve">Los trabajos que se presenten deben estar vinculados con los ejes temáticos de las actividades científicas del evento. El resumen estructurado se enviará por correo electrónico y debe cumplir los siguientes requisitos: 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Extensión de hasta 15 cuartillas. La exposición no debe excederse de los 10 minutos.</w:t>
      </w:r>
    </w:p>
    <w:p w:rsidR="00125C59" w:rsidRPr="00BE6FD2" w:rsidRDefault="00FD30AE" w:rsidP="00BE6FD2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Título (en mayúsculas, centrado y con no más de 15 palabras), modalidad de presentación y temática en la que propone la inclusión del trabajo.</w:t>
      </w:r>
      <w:r w:rsidR="00125C59"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57FFF442" wp14:editId="114A7347">
            <wp:simplePos x="1143000" y="1066800"/>
            <wp:positionH relativeFrom="margin">
              <wp:align>right</wp:align>
            </wp:positionH>
            <wp:positionV relativeFrom="margin">
              <wp:align>top</wp:align>
            </wp:positionV>
            <wp:extent cx="536575" cy="506095"/>
            <wp:effectExtent l="0" t="0" r="0" b="825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0AE" w:rsidRPr="00FD30AE" w:rsidRDefault="00FD30AE" w:rsidP="008833DB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Autores (especificar: Categoría profesional, Categoría científica en la Sociedad cubana de enfermería, Categoría docente e investigativo, así como el grado científico y Nº de carnet de identidad).</w:t>
      </w:r>
    </w:p>
    <w:p w:rsidR="00FD30AE" w:rsidRPr="00FD30AE" w:rsidRDefault="00FD30AE" w:rsidP="008833DB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Correo electrónico del autor principal. Teléfono.</w:t>
      </w:r>
    </w:p>
    <w:p w:rsidR="00FD30AE" w:rsidRPr="00FD30AE" w:rsidRDefault="00FD30AE" w:rsidP="008833DB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Centro de trabajo del autor principal.</w:t>
      </w:r>
    </w:p>
    <w:p w:rsidR="00FD30AE" w:rsidRPr="00FD30AE" w:rsidRDefault="00FD30AE" w:rsidP="008833DB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Resumen Estructurado (Introducción, Objetivos, Métodos, Resultados y Conclusiones) sin exceder de las 250 palabras. Palabras clave. Introducción, Objetivos, Diseño metodológico, Resultados y discusión, Conclusiones, recomendaciones y Referencias bibliográficas.</w:t>
      </w:r>
    </w:p>
    <w:p w:rsidR="00FD30AE" w:rsidRDefault="00FD30AE" w:rsidP="008833DB">
      <w:pPr>
        <w:pStyle w:val="Prrafodelista"/>
        <w:numPr>
          <w:ilvl w:val="0"/>
          <w:numId w:val="11"/>
        </w:numPr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Recepción de resúmenes:</w:t>
      </w:r>
    </w:p>
    <w:p w:rsidR="008833DB" w:rsidRPr="00FD30AE" w:rsidRDefault="008833DB" w:rsidP="008833DB">
      <w:pPr>
        <w:pStyle w:val="Prrafodelista"/>
        <w:spacing w:before="240" w:after="24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8833DB" w:rsidRDefault="00FD30AE" w:rsidP="008833DB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8833DB">
        <w:rPr>
          <w:rFonts w:ascii="Arial" w:eastAsia="Calibri" w:hAnsi="Arial" w:cs="Arial"/>
          <w:sz w:val="24"/>
          <w:szCs w:val="24"/>
        </w:rPr>
        <w:t xml:space="preserve">Hasta el 31 Mayo del 2018 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Default="00793B02" w:rsidP="008833D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aceptará  todos </w:t>
      </w:r>
      <w:r w:rsidR="00FD30AE" w:rsidRPr="00FD30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los autores de los</w:t>
      </w:r>
      <w:r w:rsidR="00FD30AE" w:rsidRPr="00FD30AE">
        <w:rPr>
          <w:rFonts w:ascii="Arial" w:eastAsia="Calibri" w:hAnsi="Arial" w:cs="Arial"/>
          <w:sz w:val="24"/>
          <w:szCs w:val="24"/>
        </w:rPr>
        <w:t xml:space="preserve"> trabajo. </w:t>
      </w:r>
      <w:bookmarkStart w:id="0" w:name="_GoBack"/>
      <w:bookmarkEnd w:id="0"/>
    </w:p>
    <w:p w:rsidR="00FD30AE" w:rsidRPr="00FD30AE" w:rsidRDefault="00FD30AE" w:rsidP="008833DB">
      <w:pPr>
        <w:pStyle w:val="Prrafodelista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Default="00FD30AE" w:rsidP="008833D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La Comisión Científica revisará y aceptará los trabajos que reúnan los requisitos y tengan la calidad requerida.</w:t>
      </w:r>
    </w:p>
    <w:p w:rsidR="00FD30AE" w:rsidRPr="00FD30AE" w:rsidRDefault="00FD30AE" w:rsidP="008833DB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La Comisión Organizadora confirmará a cada participante la aprobación de su trabajo.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Los resúmenes serán enviados a través de correo electrónico y en el asunto debe decir Guanabacoa 2018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Para el envío de resúmenes y mayor información los interesados podrán contactarnos a través de la dirección de correo electrónico siguiente: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D30AE">
        <w:rPr>
          <w:rFonts w:ascii="Arial" w:eastAsia="Calibri" w:hAnsi="Arial" w:cs="Arial"/>
          <w:sz w:val="24"/>
          <w:szCs w:val="24"/>
        </w:rPr>
        <w:t>Contacto: Lic. Victor Modesto Diaz Sebasco.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color w:val="002060"/>
          <w:sz w:val="24"/>
          <w:szCs w:val="24"/>
          <w:u w:val="single"/>
        </w:rPr>
      </w:pPr>
      <w:r w:rsidRPr="00FD30AE">
        <w:rPr>
          <w:rFonts w:ascii="Arial" w:eastAsia="Calibri" w:hAnsi="Arial" w:cs="Arial"/>
          <w:sz w:val="24"/>
          <w:szCs w:val="24"/>
        </w:rPr>
        <w:t xml:space="preserve">Correo electrónico: </w:t>
      </w:r>
      <w:r w:rsidRPr="00FD30AE">
        <w:rPr>
          <w:rFonts w:ascii="Arial" w:eastAsia="Calibri" w:hAnsi="Arial" w:cs="Arial"/>
          <w:color w:val="002060"/>
          <w:sz w:val="24"/>
          <w:szCs w:val="24"/>
          <w:u w:val="single"/>
        </w:rPr>
        <w:t>vdiaz@infomed.sld.cu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Esperamos contar con su participación.</w:t>
      </w:r>
    </w:p>
    <w:p w:rsidR="00FD30AE" w:rsidRPr="00FD30AE" w:rsidRDefault="00FD30AE" w:rsidP="008833DB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D30AE">
        <w:rPr>
          <w:rFonts w:ascii="Arial" w:eastAsia="Calibri" w:hAnsi="Arial" w:cs="Arial"/>
          <w:b/>
          <w:sz w:val="24"/>
          <w:szCs w:val="24"/>
        </w:rPr>
        <w:t>Fraternalmente, Comité Organizador.</w:t>
      </w:r>
    </w:p>
    <w:sectPr w:rsidR="00FD30AE" w:rsidRPr="00FD30AE" w:rsidSect="002936B5">
      <w:pgSz w:w="12240" w:h="15840" w:code="1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100"/>
    <w:multiLevelType w:val="hybridMultilevel"/>
    <w:tmpl w:val="F4D09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1AA9"/>
    <w:multiLevelType w:val="hybridMultilevel"/>
    <w:tmpl w:val="90B4F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B35A5"/>
    <w:multiLevelType w:val="hybridMultilevel"/>
    <w:tmpl w:val="776CDAF4"/>
    <w:lvl w:ilvl="0" w:tplc="525E76D0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4A37"/>
    <w:multiLevelType w:val="hybridMultilevel"/>
    <w:tmpl w:val="90B4F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E55B6"/>
    <w:multiLevelType w:val="hybridMultilevel"/>
    <w:tmpl w:val="F39C42F4"/>
    <w:lvl w:ilvl="0" w:tplc="525E76D0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A6890"/>
    <w:multiLevelType w:val="hybridMultilevel"/>
    <w:tmpl w:val="8ACA0512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D4C4DB8"/>
    <w:multiLevelType w:val="hybridMultilevel"/>
    <w:tmpl w:val="9CA4AC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01ACD"/>
    <w:multiLevelType w:val="hybridMultilevel"/>
    <w:tmpl w:val="A852FE8C"/>
    <w:lvl w:ilvl="0" w:tplc="525E76D0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34326"/>
    <w:multiLevelType w:val="hybridMultilevel"/>
    <w:tmpl w:val="93A4893E"/>
    <w:lvl w:ilvl="0" w:tplc="47D2D0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15C7E"/>
    <w:multiLevelType w:val="hybridMultilevel"/>
    <w:tmpl w:val="13BEDA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F4D3B"/>
    <w:multiLevelType w:val="hybridMultilevel"/>
    <w:tmpl w:val="90B4F5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0567C"/>
    <w:multiLevelType w:val="hybridMultilevel"/>
    <w:tmpl w:val="2C6C7A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51E09"/>
    <w:multiLevelType w:val="hybridMultilevel"/>
    <w:tmpl w:val="0F64DB2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45"/>
    <w:rsid w:val="00037CDC"/>
    <w:rsid w:val="00125C59"/>
    <w:rsid w:val="0014439E"/>
    <w:rsid w:val="001473AF"/>
    <w:rsid w:val="00156B20"/>
    <w:rsid w:val="001C1CA9"/>
    <w:rsid w:val="002936B5"/>
    <w:rsid w:val="00352C8F"/>
    <w:rsid w:val="003A1952"/>
    <w:rsid w:val="003B35AE"/>
    <w:rsid w:val="0045745B"/>
    <w:rsid w:val="004615F3"/>
    <w:rsid w:val="004B2480"/>
    <w:rsid w:val="004C566C"/>
    <w:rsid w:val="004F1DB7"/>
    <w:rsid w:val="00505F2F"/>
    <w:rsid w:val="00547381"/>
    <w:rsid w:val="00562E09"/>
    <w:rsid w:val="00571F73"/>
    <w:rsid w:val="00577078"/>
    <w:rsid w:val="005D240C"/>
    <w:rsid w:val="005F6B17"/>
    <w:rsid w:val="00602615"/>
    <w:rsid w:val="00645E12"/>
    <w:rsid w:val="00655A57"/>
    <w:rsid w:val="00667A35"/>
    <w:rsid w:val="00696FD0"/>
    <w:rsid w:val="006D7A55"/>
    <w:rsid w:val="00716989"/>
    <w:rsid w:val="0075597E"/>
    <w:rsid w:val="00767D1F"/>
    <w:rsid w:val="0077537B"/>
    <w:rsid w:val="00793B02"/>
    <w:rsid w:val="007B7DC7"/>
    <w:rsid w:val="007F0966"/>
    <w:rsid w:val="00824001"/>
    <w:rsid w:val="00875C15"/>
    <w:rsid w:val="00882D57"/>
    <w:rsid w:val="008833DB"/>
    <w:rsid w:val="0089474B"/>
    <w:rsid w:val="008C3246"/>
    <w:rsid w:val="008E6A1D"/>
    <w:rsid w:val="008F2827"/>
    <w:rsid w:val="009139E3"/>
    <w:rsid w:val="009D7820"/>
    <w:rsid w:val="009F11B0"/>
    <w:rsid w:val="00A17950"/>
    <w:rsid w:val="00A72428"/>
    <w:rsid w:val="00A8263B"/>
    <w:rsid w:val="00AC1FD9"/>
    <w:rsid w:val="00B02B51"/>
    <w:rsid w:val="00BA43AB"/>
    <w:rsid w:val="00BB2CA8"/>
    <w:rsid w:val="00BE6FD2"/>
    <w:rsid w:val="00C60EF0"/>
    <w:rsid w:val="00CD4EFA"/>
    <w:rsid w:val="00D0349F"/>
    <w:rsid w:val="00D218EF"/>
    <w:rsid w:val="00D231CE"/>
    <w:rsid w:val="00D31A91"/>
    <w:rsid w:val="00DC332D"/>
    <w:rsid w:val="00E0690B"/>
    <w:rsid w:val="00E74040"/>
    <w:rsid w:val="00E744C9"/>
    <w:rsid w:val="00E91DE7"/>
    <w:rsid w:val="00EA7E74"/>
    <w:rsid w:val="00EB5529"/>
    <w:rsid w:val="00ED7251"/>
    <w:rsid w:val="00EF4F6B"/>
    <w:rsid w:val="00F30A45"/>
    <w:rsid w:val="00F57938"/>
    <w:rsid w:val="00F913F1"/>
    <w:rsid w:val="00F9633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B35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A7E7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240C"/>
    <w:pPr>
      <w:spacing w:after="0" w:line="24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6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A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B35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A7E7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240C"/>
    <w:pPr>
      <w:spacing w:after="0" w:line="240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                           Convocatoria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6FC3BD-E49D-4C8C-B714-78530DAE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892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odalys</dc:creator>
  <cp:keywords/>
  <dc:description/>
  <cp:lastModifiedBy>q</cp:lastModifiedBy>
  <cp:revision>72</cp:revision>
  <cp:lastPrinted>2018-04-16T23:34:00Z</cp:lastPrinted>
  <dcterms:created xsi:type="dcterms:W3CDTF">2018-03-26T11:26:00Z</dcterms:created>
  <dcterms:modified xsi:type="dcterms:W3CDTF">2018-05-22T00:50:00Z</dcterms:modified>
</cp:coreProperties>
</file>