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69" w:rsidRPr="00226569" w:rsidRDefault="00226569" w:rsidP="00226569">
      <w:pPr>
        <w:pStyle w:val="Prrafodelista"/>
        <w:ind w:right="-427"/>
        <w:jc w:val="center"/>
        <w:rPr>
          <w:rFonts w:ascii="Arial" w:eastAsia="+mn-ea" w:hAnsi="Arial" w:cs="Arial"/>
          <w:b/>
          <w:bCs/>
          <w:color w:val="000000"/>
          <w:kern w:val="24"/>
          <w:sz w:val="32"/>
          <w:szCs w:val="28"/>
        </w:rPr>
      </w:pPr>
      <w:r w:rsidRPr="00226569">
        <w:rPr>
          <w:rFonts w:ascii="Arial" w:eastAsia="+mn-ea" w:hAnsi="Arial" w:cs="Arial"/>
          <w:b/>
          <w:bCs/>
          <w:color w:val="000000"/>
          <w:kern w:val="24"/>
          <w:sz w:val="32"/>
          <w:szCs w:val="28"/>
        </w:rPr>
        <w:t>CONSEJO NACIONAL DE SOCIEDADES CIENTÍFICAS DE LA SALUD</w:t>
      </w:r>
    </w:p>
    <w:p w:rsidR="00226569" w:rsidRPr="0036239F" w:rsidRDefault="00226569" w:rsidP="00226569">
      <w:pPr>
        <w:pStyle w:val="Prrafodelista"/>
        <w:ind w:right="-427"/>
        <w:jc w:val="center"/>
        <w:rPr>
          <w:rFonts w:ascii="Arial" w:eastAsia="+mn-ea" w:hAnsi="Arial" w:cs="Arial"/>
          <w:b/>
          <w:bCs/>
          <w:color w:val="000000"/>
          <w:kern w:val="24"/>
          <w:sz w:val="22"/>
          <w:szCs w:val="28"/>
        </w:rPr>
      </w:pPr>
    </w:p>
    <w:p w:rsidR="00226569" w:rsidRPr="00226569" w:rsidRDefault="00226569" w:rsidP="00226569">
      <w:pPr>
        <w:pStyle w:val="Prrafodelista"/>
        <w:ind w:right="-427"/>
        <w:jc w:val="center"/>
        <w:rPr>
          <w:rFonts w:ascii="Arial" w:eastAsia="+mn-ea" w:hAnsi="Arial" w:cs="Arial"/>
          <w:b/>
          <w:bCs/>
          <w:color w:val="000000"/>
          <w:kern w:val="24"/>
          <w:sz w:val="32"/>
          <w:szCs w:val="28"/>
        </w:rPr>
      </w:pPr>
      <w:r w:rsidRPr="00226569">
        <w:rPr>
          <w:rFonts w:ascii="Arial" w:eastAsia="+mn-ea" w:hAnsi="Arial" w:cs="Arial"/>
          <w:b/>
          <w:bCs/>
          <w:color w:val="000000"/>
          <w:kern w:val="24"/>
          <w:sz w:val="32"/>
          <w:szCs w:val="28"/>
        </w:rPr>
        <w:t xml:space="preserve">           SOCIEDAD CUBANA DE  CIENCIAS </w:t>
      </w:r>
      <w:r>
        <w:rPr>
          <w:rFonts w:ascii="Arial" w:eastAsia="+mn-ea" w:hAnsi="Arial" w:cs="Arial"/>
          <w:b/>
          <w:bCs/>
          <w:color w:val="000000"/>
          <w:kern w:val="24"/>
          <w:sz w:val="32"/>
          <w:szCs w:val="28"/>
        </w:rPr>
        <w:t xml:space="preserve">BÁSICAS BIOMÉDICAS </w:t>
      </w:r>
    </w:p>
    <w:p w:rsidR="00226569" w:rsidRPr="0036239F" w:rsidRDefault="00226569" w:rsidP="00226569">
      <w:pPr>
        <w:pStyle w:val="Prrafodelista"/>
        <w:ind w:right="-427"/>
        <w:jc w:val="center"/>
        <w:rPr>
          <w:rFonts w:ascii="Arial" w:eastAsia="+mn-ea" w:hAnsi="Arial" w:cs="Arial"/>
          <w:b/>
          <w:bCs/>
          <w:color w:val="000000"/>
          <w:kern w:val="24"/>
          <w:sz w:val="20"/>
          <w:szCs w:val="28"/>
        </w:rPr>
      </w:pPr>
    </w:p>
    <w:p w:rsidR="00770CB3" w:rsidRPr="00882F47" w:rsidRDefault="00460883" w:rsidP="00226569">
      <w:pPr>
        <w:pStyle w:val="Prrafodelista"/>
        <w:ind w:left="0" w:right="-427"/>
        <w:jc w:val="center"/>
        <w:rPr>
          <w:rFonts w:ascii="Arial" w:hAnsi="Arial" w:cs="Arial"/>
          <w:sz w:val="32"/>
          <w:szCs w:val="28"/>
        </w:rPr>
      </w:pPr>
      <w:r w:rsidRPr="00882F47">
        <w:rPr>
          <w:rFonts w:ascii="Arial" w:eastAsia="+mn-ea" w:hAnsi="Arial" w:cs="Arial"/>
          <w:b/>
          <w:bCs/>
          <w:color w:val="000000"/>
          <w:kern w:val="24"/>
          <w:sz w:val="32"/>
          <w:szCs w:val="28"/>
        </w:rPr>
        <w:t xml:space="preserve">Ubicación laboral </w:t>
      </w:r>
    </w:p>
    <w:p w:rsidR="00770CB3" w:rsidRPr="00DC1039" w:rsidRDefault="00770CB3" w:rsidP="00770CB3">
      <w:pPr>
        <w:pStyle w:val="Prrafodelista"/>
        <w:ind w:left="0" w:right="-427"/>
        <w:jc w:val="center"/>
        <w:rPr>
          <w:rFonts w:ascii="Arial" w:hAnsi="Arial" w:cs="Arial"/>
          <w:sz w:val="28"/>
          <w:szCs w:val="28"/>
        </w:rPr>
      </w:pPr>
    </w:p>
    <w:p w:rsidR="00770CB3" w:rsidRPr="00882F47" w:rsidRDefault="00770CB3" w:rsidP="00770CB3">
      <w:pPr>
        <w:pStyle w:val="Prrafodelista"/>
        <w:ind w:left="0" w:right="-427"/>
        <w:jc w:val="center"/>
        <w:rPr>
          <w:rFonts w:ascii="Arial" w:hAnsi="Arial" w:cs="Arial"/>
          <w:sz w:val="6"/>
          <w:szCs w:val="28"/>
        </w:rPr>
      </w:pPr>
    </w:p>
    <w:tbl>
      <w:tblPr>
        <w:tblStyle w:val="Tablaconcuadrcula"/>
        <w:tblW w:w="10099" w:type="dxa"/>
        <w:tblInd w:w="-459" w:type="dxa"/>
        <w:tblLook w:val="04A0"/>
      </w:tblPr>
      <w:tblGrid>
        <w:gridCol w:w="590"/>
        <w:gridCol w:w="4372"/>
        <w:gridCol w:w="5137"/>
      </w:tblGrid>
      <w:tr w:rsidR="00460883" w:rsidRPr="00E37AC6" w:rsidTr="00C343F5">
        <w:trPr>
          <w:trHeight w:val="432"/>
        </w:trPr>
        <w:tc>
          <w:tcPr>
            <w:tcW w:w="590" w:type="dxa"/>
            <w:vAlign w:val="center"/>
          </w:tcPr>
          <w:p w:rsidR="00460883" w:rsidRPr="0069772E" w:rsidRDefault="00460883" w:rsidP="00770CB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9772E"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4372" w:type="dxa"/>
            <w:vAlign w:val="center"/>
          </w:tcPr>
          <w:p w:rsidR="00460883" w:rsidRPr="0069772E" w:rsidRDefault="00460883" w:rsidP="00770CB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9772E">
              <w:rPr>
                <w:rFonts w:ascii="Arial" w:hAnsi="Arial" w:cs="Arial"/>
                <w:b/>
                <w:sz w:val="28"/>
                <w:szCs w:val="28"/>
              </w:rPr>
              <w:t xml:space="preserve">Nombres y apellidos </w:t>
            </w:r>
          </w:p>
        </w:tc>
        <w:tc>
          <w:tcPr>
            <w:tcW w:w="5137" w:type="dxa"/>
            <w:vAlign w:val="center"/>
          </w:tcPr>
          <w:p w:rsidR="00460883" w:rsidRPr="0069772E" w:rsidRDefault="0069772E" w:rsidP="00770CB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9772E">
              <w:rPr>
                <w:rFonts w:ascii="Arial" w:hAnsi="Arial" w:cs="Arial"/>
                <w:b/>
                <w:sz w:val="28"/>
                <w:szCs w:val="28"/>
              </w:rPr>
              <w:t xml:space="preserve">Centro de trabajo </w:t>
            </w:r>
          </w:p>
        </w:tc>
      </w:tr>
      <w:tr w:rsidR="000F3296" w:rsidRPr="00E37AC6" w:rsidTr="00C343F5">
        <w:trPr>
          <w:trHeight w:val="241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Alfonso Rodríguez</w:t>
            </w:r>
            <w:r w:rsidR="00226569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Jesús Isaías  </w:t>
            </w:r>
          </w:p>
        </w:tc>
        <w:tc>
          <w:tcPr>
            <w:tcW w:w="5137" w:type="dxa"/>
          </w:tcPr>
          <w:p w:rsidR="004E2999" w:rsidRDefault="004E2999" w:rsidP="008D171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Facultad de Biología</w:t>
            </w:r>
            <w:r w:rsidR="0069772E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 xml:space="preserve">Universidad de La Habana. </w:t>
            </w:r>
          </w:p>
        </w:tc>
      </w:tr>
      <w:tr w:rsidR="000F3296" w:rsidRPr="00E37AC6" w:rsidTr="00C343F5">
        <w:trPr>
          <w:trHeight w:val="241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2E134A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Alonso Pupo</w:t>
            </w:r>
            <w:r w:rsidR="00226569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Niuxia</w:t>
            </w:r>
            <w:proofErr w:type="spellEnd"/>
          </w:p>
          <w:p w:rsidR="000F3296" w:rsidRPr="00E37AC6" w:rsidRDefault="000F3296" w:rsidP="002E134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7" w:type="dxa"/>
          </w:tcPr>
          <w:p w:rsidR="000F3296" w:rsidRPr="00E37AC6" w:rsidRDefault="004E2999" w:rsidP="002E134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Facultad de Ciencias M</w:t>
            </w:r>
            <w:r w:rsidR="000F3296" w:rsidRPr="00E37AC6">
              <w:rPr>
                <w:rFonts w:ascii="Arial" w:hAnsi="Arial" w:cs="Arial"/>
                <w:sz w:val="28"/>
                <w:szCs w:val="28"/>
              </w:rPr>
              <w:t xml:space="preserve">édicas  Comandante Manuel Fajardo </w:t>
            </w:r>
          </w:p>
        </w:tc>
      </w:tr>
      <w:tr w:rsidR="000F3296" w:rsidRPr="00E37AC6" w:rsidTr="00C343F5">
        <w:trPr>
          <w:trHeight w:val="262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Arencibia Flores</w:t>
            </w:r>
            <w:r w:rsidR="00226569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Lourdes Guadalupe</w:t>
            </w:r>
          </w:p>
        </w:tc>
        <w:tc>
          <w:tcPr>
            <w:tcW w:w="5137" w:type="dxa"/>
          </w:tcPr>
          <w:p w:rsidR="000F3296" w:rsidRPr="00E37AC6" w:rsidRDefault="000F3296" w:rsidP="000F329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ICBP “Victoria de Girón”</w:t>
            </w:r>
          </w:p>
        </w:tc>
      </w:tr>
      <w:tr w:rsidR="000F3296" w:rsidRPr="00E37AC6" w:rsidTr="00C343F5">
        <w:trPr>
          <w:trHeight w:val="241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Betancourt Valladares</w:t>
            </w:r>
            <w:r w:rsidR="00226569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Miriela</w:t>
            </w:r>
            <w:proofErr w:type="spellEnd"/>
          </w:p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7" w:type="dxa"/>
          </w:tcPr>
          <w:p w:rsidR="000F3296" w:rsidRPr="00E37AC6" w:rsidRDefault="000F3296" w:rsidP="00E37AC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Universidad de Ciencias Médicas de Camagüey</w:t>
            </w:r>
          </w:p>
        </w:tc>
      </w:tr>
      <w:tr w:rsidR="000F3296" w:rsidRPr="00E37AC6" w:rsidTr="00C343F5">
        <w:trPr>
          <w:trHeight w:val="241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2E134A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Cabrera González</w:t>
            </w:r>
            <w:r w:rsidR="00226569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Yudit</w:t>
            </w:r>
            <w:r w:rsidR="009B1698">
              <w:rPr>
                <w:rFonts w:ascii="Arial" w:hAnsi="Arial" w:cs="Arial"/>
                <w:sz w:val="28"/>
                <w:szCs w:val="28"/>
              </w:rPr>
              <w:t>h</w:t>
            </w:r>
            <w:bookmarkStart w:id="0" w:name="_GoBack"/>
            <w:bookmarkEnd w:id="0"/>
            <w:proofErr w:type="spellEnd"/>
          </w:p>
          <w:p w:rsidR="000F3296" w:rsidRPr="00E37AC6" w:rsidRDefault="000F3296" w:rsidP="002E134A">
            <w:pPr>
              <w:pStyle w:val="Sinespaciad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7" w:type="dxa"/>
          </w:tcPr>
          <w:p w:rsidR="000F3296" w:rsidRPr="00E37AC6" w:rsidRDefault="000F3296" w:rsidP="004E2999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 xml:space="preserve">Facultad de Ciencias </w:t>
            </w:r>
            <w:r w:rsidR="004E2999">
              <w:rPr>
                <w:rFonts w:ascii="Arial" w:hAnsi="Arial" w:cs="Arial"/>
                <w:sz w:val="28"/>
                <w:szCs w:val="28"/>
              </w:rPr>
              <w:t>M</w:t>
            </w:r>
            <w:r w:rsidRPr="00E37AC6">
              <w:rPr>
                <w:rFonts w:ascii="Arial" w:hAnsi="Arial" w:cs="Arial"/>
                <w:sz w:val="28"/>
                <w:szCs w:val="28"/>
              </w:rPr>
              <w:t>édicas  de Mayabeque</w:t>
            </w:r>
          </w:p>
        </w:tc>
      </w:tr>
      <w:tr w:rsidR="000F3296" w:rsidRPr="00E37AC6" w:rsidTr="00C343F5">
        <w:trPr>
          <w:trHeight w:val="254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226569" w:rsidP="008D171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Correa Reina, </w:t>
            </w:r>
            <w:r w:rsidR="000F3296" w:rsidRPr="00E37AC6">
              <w:rPr>
                <w:rFonts w:ascii="Arial" w:hAnsi="Arial" w:cs="Arial"/>
                <w:sz w:val="28"/>
                <w:szCs w:val="28"/>
              </w:rPr>
              <w:t>José Raúl</w:t>
            </w:r>
          </w:p>
        </w:tc>
        <w:tc>
          <w:tcPr>
            <w:tcW w:w="5137" w:type="dxa"/>
          </w:tcPr>
          <w:p w:rsidR="000F3296" w:rsidRPr="00E37AC6" w:rsidRDefault="004E2999" w:rsidP="000F329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Facultad de Q</w:t>
            </w:r>
            <w:r w:rsidR="000F3296" w:rsidRPr="00E37AC6">
              <w:rPr>
                <w:rFonts w:ascii="Arial" w:hAnsi="Arial" w:cs="Arial"/>
                <w:sz w:val="28"/>
                <w:szCs w:val="28"/>
              </w:rPr>
              <w:t>uímica, Universidad de la Habana</w:t>
            </w:r>
          </w:p>
        </w:tc>
      </w:tr>
      <w:tr w:rsidR="000F3296" w:rsidRPr="00E37AC6" w:rsidTr="00C343F5">
        <w:trPr>
          <w:trHeight w:val="295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0F329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Cruz Rodríguez</w:t>
            </w:r>
            <w:r w:rsidR="00226569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Yamila</w:t>
            </w:r>
          </w:p>
        </w:tc>
        <w:tc>
          <w:tcPr>
            <w:tcW w:w="5137" w:type="dxa"/>
            <w:vAlign w:val="center"/>
          </w:tcPr>
          <w:p w:rsidR="000F3296" w:rsidRPr="00E37AC6" w:rsidRDefault="000F3296" w:rsidP="000F329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ICBP “Victoria de Girón”</w:t>
            </w:r>
          </w:p>
        </w:tc>
      </w:tr>
      <w:tr w:rsidR="000F3296" w:rsidRPr="00E37AC6" w:rsidTr="00C343F5">
        <w:trPr>
          <w:trHeight w:val="241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2E134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Dorta</w:t>
            </w:r>
            <w:proofErr w:type="spellEnd"/>
            <w:r w:rsidRPr="00E37AC6">
              <w:rPr>
                <w:rFonts w:ascii="Arial" w:hAnsi="Arial" w:cs="Arial"/>
                <w:sz w:val="28"/>
                <w:szCs w:val="28"/>
              </w:rPr>
              <w:t xml:space="preserve"> Contreras</w:t>
            </w:r>
            <w:r w:rsidR="00277AD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Alberto Juan</w:t>
            </w:r>
          </w:p>
          <w:p w:rsidR="000F3296" w:rsidRPr="00E37AC6" w:rsidRDefault="000F3296" w:rsidP="000F329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7" w:type="dxa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Laboratorio Central de Líquido Cefalorraquídeo (LABCEL), Facultad “Miguel Enríquez”, UCM-H.</w:t>
            </w:r>
          </w:p>
        </w:tc>
      </w:tr>
      <w:tr w:rsidR="000F3296" w:rsidRPr="00E37AC6" w:rsidTr="00C343F5">
        <w:trPr>
          <w:trHeight w:val="241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0F3296" w:rsidRDefault="00277ADF" w:rsidP="00436A79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  <w:szCs w:val="32"/>
              </w:rPr>
              <w:t xml:space="preserve">Fernández </w:t>
            </w:r>
            <w:proofErr w:type="spellStart"/>
            <w:r>
              <w:rPr>
                <w:rFonts w:ascii="Arial" w:hAnsi="Arial" w:cs="Arial"/>
                <w:sz w:val="28"/>
                <w:szCs w:val="32"/>
              </w:rPr>
              <w:t>Orteg</w:t>
            </w:r>
            <w:proofErr w:type="spellEnd"/>
            <w:r>
              <w:rPr>
                <w:rFonts w:ascii="Arial" w:hAnsi="Arial" w:cs="Arial"/>
                <w:sz w:val="28"/>
                <w:szCs w:val="32"/>
              </w:rPr>
              <w:t xml:space="preserve">, </w:t>
            </w:r>
            <w:r w:rsidR="000F3296" w:rsidRPr="00436A79">
              <w:rPr>
                <w:rFonts w:ascii="Arial" w:hAnsi="Arial" w:cs="Arial"/>
                <w:sz w:val="28"/>
                <w:szCs w:val="32"/>
              </w:rPr>
              <w:t xml:space="preserve"> </w:t>
            </w:r>
            <w:proofErr w:type="spellStart"/>
            <w:r w:rsidR="000F3296" w:rsidRPr="00436A79">
              <w:rPr>
                <w:rFonts w:ascii="Arial" w:hAnsi="Arial" w:cs="Arial"/>
                <w:sz w:val="28"/>
                <w:szCs w:val="32"/>
              </w:rPr>
              <w:t>Maritza</w:t>
            </w:r>
            <w:proofErr w:type="spellEnd"/>
          </w:p>
        </w:tc>
        <w:tc>
          <w:tcPr>
            <w:tcW w:w="5137" w:type="dxa"/>
          </w:tcPr>
          <w:p w:rsidR="000F3296" w:rsidRPr="000F3296" w:rsidRDefault="000F3296" w:rsidP="002E134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36A79">
              <w:rPr>
                <w:rFonts w:ascii="Arial" w:hAnsi="Arial" w:cs="Arial"/>
                <w:sz w:val="28"/>
                <w:szCs w:val="32"/>
              </w:rPr>
              <w:t>FCM. Guantánamo</w:t>
            </w:r>
          </w:p>
        </w:tc>
      </w:tr>
      <w:tr w:rsidR="000F3296" w:rsidRPr="00E37AC6" w:rsidTr="00C343F5">
        <w:trPr>
          <w:trHeight w:val="241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2E134A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González Bravo</w:t>
            </w:r>
            <w:r w:rsidR="00277AD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Maritza</w:t>
            </w:r>
            <w:proofErr w:type="spellEnd"/>
          </w:p>
        </w:tc>
        <w:tc>
          <w:tcPr>
            <w:tcW w:w="5137" w:type="dxa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Escuela Latinoamericana de Medicina.</w:t>
            </w:r>
          </w:p>
        </w:tc>
      </w:tr>
      <w:tr w:rsidR="000F3296" w:rsidRPr="00E37AC6" w:rsidTr="00C343F5">
        <w:trPr>
          <w:trHeight w:val="241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E37AC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 xml:space="preserve">González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Jardinez</w:t>
            </w:r>
            <w:proofErr w:type="spellEnd"/>
            <w:r w:rsidR="00277AD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Mayppe</w:t>
            </w:r>
            <w:proofErr w:type="spellEnd"/>
          </w:p>
        </w:tc>
        <w:tc>
          <w:tcPr>
            <w:tcW w:w="5137" w:type="dxa"/>
          </w:tcPr>
          <w:p w:rsidR="000F3296" w:rsidRPr="00E37AC6" w:rsidRDefault="000F3296" w:rsidP="00277ADF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UCMH</w:t>
            </w:r>
            <w:r w:rsidR="004E2999">
              <w:rPr>
                <w:rFonts w:ascii="Arial" w:hAnsi="Arial" w:cs="Arial"/>
                <w:sz w:val="28"/>
                <w:szCs w:val="28"/>
              </w:rPr>
              <w:t>.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FCM</w:t>
            </w:r>
            <w:r w:rsidR="00277ADF">
              <w:rPr>
                <w:rFonts w:ascii="Arial" w:hAnsi="Arial" w:cs="Arial"/>
                <w:sz w:val="28"/>
                <w:szCs w:val="28"/>
              </w:rPr>
              <w:t>“</w:t>
            </w:r>
            <w:r w:rsidRPr="00E37AC6">
              <w:rPr>
                <w:rFonts w:ascii="Arial" w:hAnsi="Arial" w:cs="Arial"/>
                <w:sz w:val="28"/>
                <w:szCs w:val="28"/>
              </w:rPr>
              <w:t>Manuel</w:t>
            </w:r>
            <w:proofErr w:type="spellEnd"/>
            <w:r w:rsidRPr="00E37AC6">
              <w:rPr>
                <w:rFonts w:ascii="Arial" w:hAnsi="Arial" w:cs="Arial"/>
                <w:sz w:val="28"/>
                <w:szCs w:val="28"/>
              </w:rPr>
              <w:t xml:space="preserve"> Fajardo</w:t>
            </w:r>
            <w:r w:rsidR="00277ADF">
              <w:rPr>
                <w:rFonts w:ascii="Arial" w:hAnsi="Arial" w:cs="Arial"/>
                <w:sz w:val="28"/>
                <w:szCs w:val="28"/>
              </w:rPr>
              <w:t>”</w:t>
            </w:r>
          </w:p>
        </w:tc>
      </w:tr>
      <w:tr w:rsidR="000F3296" w:rsidRPr="00E37AC6" w:rsidTr="00C343F5">
        <w:trPr>
          <w:trHeight w:val="263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E37AC6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Malherbe</w:t>
            </w:r>
            <w:proofErr w:type="spellEnd"/>
            <w:r w:rsidRPr="00E37AC6">
              <w:rPr>
                <w:rFonts w:ascii="Arial" w:hAnsi="Arial" w:cs="Arial"/>
                <w:sz w:val="28"/>
                <w:szCs w:val="28"/>
              </w:rPr>
              <w:t xml:space="preserve"> Pérez</w:t>
            </w:r>
            <w:r w:rsidR="00277AD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Jacqueline Teresita</w:t>
            </w:r>
          </w:p>
        </w:tc>
        <w:tc>
          <w:tcPr>
            <w:tcW w:w="5137" w:type="dxa"/>
          </w:tcPr>
          <w:p w:rsidR="000F3296" w:rsidRPr="00E37AC6" w:rsidRDefault="00277ADF" w:rsidP="000F329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ICBP “</w:t>
            </w:r>
            <w:r w:rsidR="000F3296" w:rsidRPr="00E37AC6">
              <w:rPr>
                <w:rFonts w:ascii="Arial" w:hAnsi="Arial" w:cs="Arial"/>
                <w:sz w:val="28"/>
                <w:szCs w:val="28"/>
              </w:rPr>
              <w:t xml:space="preserve">Victoria de Girón” </w:t>
            </w:r>
          </w:p>
        </w:tc>
      </w:tr>
      <w:tr w:rsidR="000F3296" w:rsidRPr="00E37AC6" w:rsidTr="00C343F5">
        <w:trPr>
          <w:trHeight w:val="242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Nápoles Vega</w:t>
            </w:r>
            <w:r w:rsidR="00277AD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Darien</w:t>
            </w:r>
            <w:proofErr w:type="spellEnd"/>
          </w:p>
        </w:tc>
        <w:tc>
          <w:tcPr>
            <w:tcW w:w="5137" w:type="dxa"/>
          </w:tcPr>
          <w:p w:rsidR="000F3296" w:rsidRPr="00E37AC6" w:rsidRDefault="000F3296" w:rsidP="000F329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 xml:space="preserve">Universidad de La Habana. </w:t>
            </w:r>
          </w:p>
        </w:tc>
      </w:tr>
      <w:tr w:rsidR="000F3296" w:rsidRPr="00E37AC6" w:rsidTr="00C343F5">
        <w:trPr>
          <w:trHeight w:val="105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Pérez Mejías</w:t>
            </w:r>
            <w:r w:rsidR="00277AD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Adina</w:t>
            </w:r>
            <w:proofErr w:type="spellEnd"/>
          </w:p>
        </w:tc>
        <w:tc>
          <w:tcPr>
            <w:tcW w:w="5137" w:type="dxa"/>
          </w:tcPr>
          <w:p w:rsidR="000F3296" w:rsidRPr="00E37AC6" w:rsidRDefault="000F3296" w:rsidP="000F329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ICBP “Victoria de Girón”</w:t>
            </w:r>
          </w:p>
        </w:tc>
      </w:tr>
      <w:tr w:rsidR="000F3296" w:rsidRPr="00E37AC6" w:rsidTr="00C343F5">
        <w:trPr>
          <w:trHeight w:val="280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Puldón</w:t>
            </w:r>
            <w:proofErr w:type="spellEnd"/>
            <w:r w:rsidRPr="00E37AC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Segui</w:t>
            </w:r>
            <w:proofErr w:type="spellEnd"/>
            <w:r w:rsidR="00277AD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Giselle</w:t>
            </w:r>
          </w:p>
        </w:tc>
        <w:tc>
          <w:tcPr>
            <w:tcW w:w="5137" w:type="dxa"/>
          </w:tcPr>
          <w:p w:rsidR="000F3296" w:rsidRPr="00E37AC6" w:rsidRDefault="000F3296" w:rsidP="000F329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 xml:space="preserve">ICBP </w:t>
            </w:r>
            <w:r w:rsidR="00277ADF">
              <w:rPr>
                <w:rFonts w:ascii="Arial" w:hAnsi="Arial" w:cs="Arial"/>
                <w:sz w:val="28"/>
                <w:szCs w:val="28"/>
              </w:rPr>
              <w:t>“</w:t>
            </w:r>
            <w:r w:rsidRPr="00E37AC6">
              <w:rPr>
                <w:rFonts w:ascii="Arial" w:hAnsi="Arial" w:cs="Arial"/>
                <w:sz w:val="28"/>
                <w:szCs w:val="28"/>
              </w:rPr>
              <w:t>Victoria de Girón</w:t>
            </w:r>
            <w:r w:rsidR="00277ADF">
              <w:rPr>
                <w:rFonts w:ascii="Arial" w:hAnsi="Arial" w:cs="Arial"/>
                <w:sz w:val="28"/>
                <w:szCs w:val="28"/>
              </w:rPr>
              <w:t>”</w:t>
            </w:r>
          </w:p>
        </w:tc>
      </w:tr>
      <w:tr w:rsidR="000F3296" w:rsidRPr="00E37AC6" w:rsidTr="00C343F5">
        <w:trPr>
          <w:trHeight w:val="272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 xml:space="preserve">Rodríguez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Salgueiro</w:t>
            </w:r>
            <w:proofErr w:type="spellEnd"/>
            <w:r w:rsidR="00277AD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Sandra</w:t>
            </w:r>
          </w:p>
          <w:p w:rsidR="000F3296" w:rsidRPr="00E37AC6" w:rsidRDefault="000F3296" w:rsidP="00683A7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7" w:type="dxa"/>
          </w:tcPr>
          <w:p w:rsidR="000F3296" w:rsidRPr="00E37AC6" w:rsidRDefault="000F3296" w:rsidP="00E37AC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Centro Nacional de Investigaciones Científicas</w:t>
            </w:r>
          </w:p>
        </w:tc>
      </w:tr>
      <w:tr w:rsidR="000F3296" w:rsidRPr="00E37AC6" w:rsidTr="00C343F5">
        <w:trPr>
          <w:trHeight w:val="265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Sánchez Bouza</w:t>
            </w:r>
            <w:r w:rsidR="00277AD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María de Jesús  </w:t>
            </w:r>
          </w:p>
          <w:p w:rsidR="000F3296" w:rsidRPr="00E37AC6" w:rsidRDefault="000F3296" w:rsidP="00E37AC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7" w:type="dxa"/>
          </w:tcPr>
          <w:p w:rsidR="000F3296" w:rsidRPr="00E37AC6" w:rsidRDefault="000F3296" w:rsidP="00E37AC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 xml:space="preserve">Universidad de Ciencias Médicas de Cienfuegos. </w:t>
            </w:r>
          </w:p>
        </w:tc>
      </w:tr>
      <w:tr w:rsidR="000F3296" w:rsidRPr="00E37AC6" w:rsidTr="00C343F5">
        <w:trPr>
          <w:trHeight w:val="174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Santiesteban Leyva</w:t>
            </w:r>
            <w:r w:rsidR="00277AD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Luis Enrique</w:t>
            </w:r>
          </w:p>
        </w:tc>
        <w:tc>
          <w:tcPr>
            <w:tcW w:w="5137" w:type="dxa"/>
          </w:tcPr>
          <w:p w:rsidR="000F3296" w:rsidRPr="00E37AC6" w:rsidRDefault="000F3296" w:rsidP="000F329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>Universidad de Ciencias Médicas de Las Tunas</w:t>
            </w:r>
          </w:p>
        </w:tc>
      </w:tr>
      <w:tr w:rsidR="000F3296" w:rsidRPr="00E37AC6" w:rsidTr="00C343F5">
        <w:trPr>
          <w:trHeight w:val="260"/>
        </w:trPr>
        <w:tc>
          <w:tcPr>
            <w:tcW w:w="590" w:type="dxa"/>
            <w:vAlign w:val="center"/>
          </w:tcPr>
          <w:p w:rsidR="000F3296" w:rsidRPr="00E37AC6" w:rsidRDefault="000F3296" w:rsidP="00882F47">
            <w:pPr>
              <w:pStyle w:val="Prrafodelista"/>
              <w:numPr>
                <w:ilvl w:val="0"/>
                <w:numId w:val="2"/>
              </w:numPr>
              <w:ind w:left="426" w:hanging="42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72" w:type="dxa"/>
            <w:vAlign w:val="center"/>
          </w:tcPr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 xml:space="preserve">Sanz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Ochotorena</w:t>
            </w:r>
            <w:proofErr w:type="spellEnd"/>
            <w:r w:rsidR="00277ADF">
              <w:rPr>
                <w:rFonts w:ascii="Arial" w:hAnsi="Arial" w:cs="Arial"/>
                <w:sz w:val="28"/>
                <w:szCs w:val="28"/>
              </w:rPr>
              <w:t>,</w:t>
            </w:r>
            <w:r w:rsidRPr="00E37AC6">
              <w:rPr>
                <w:rFonts w:ascii="Arial" w:hAnsi="Arial" w:cs="Arial"/>
                <w:sz w:val="28"/>
                <w:szCs w:val="28"/>
              </w:rPr>
              <w:t xml:space="preserve"> Ana Clara</w:t>
            </w:r>
          </w:p>
          <w:p w:rsidR="000F3296" w:rsidRPr="00E37AC6" w:rsidRDefault="000F3296" w:rsidP="008D171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7" w:type="dxa"/>
          </w:tcPr>
          <w:p w:rsidR="000F3296" w:rsidRPr="00E37AC6" w:rsidRDefault="000F3296" w:rsidP="00917BF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E37AC6">
              <w:rPr>
                <w:rFonts w:ascii="Arial" w:hAnsi="Arial" w:cs="Arial"/>
                <w:sz w:val="28"/>
                <w:szCs w:val="28"/>
              </w:rPr>
              <w:t xml:space="preserve">Facultad de </w:t>
            </w:r>
            <w:proofErr w:type="spellStart"/>
            <w:r w:rsidRPr="00E37AC6">
              <w:rPr>
                <w:rFonts w:ascii="Arial" w:hAnsi="Arial" w:cs="Arial"/>
                <w:sz w:val="28"/>
                <w:szCs w:val="28"/>
              </w:rPr>
              <w:t>Biología.Universidad</w:t>
            </w:r>
            <w:proofErr w:type="spellEnd"/>
            <w:r w:rsidRPr="00E37AC6">
              <w:rPr>
                <w:rFonts w:ascii="Arial" w:hAnsi="Arial" w:cs="Arial"/>
                <w:sz w:val="28"/>
                <w:szCs w:val="28"/>
              </w:rPr>
              <w:t xml:space="preserve"> de La Habana</w:t>
            </w:r>
          </w:p>
        </w:tc>
      </w:tr>
    </w:tbl>
    <w:p w:rsidR="00C47DFB" w:rsidRPr="00C343F5" w:rsidRDefault="00C47DFB" w:rsidP="00C343F5">
      <w:pPr>
        <w:rPr>
          <w:rFonts w:ascii="Arial" w:hAnsi="Arial" w:cs="Arial"/>
          <w:sz w:val="16"/>
          <w:szCs w:val="16"/>
        </w:rPr>
      </w:pPr>
    </w:p>
    <w:sectPr w:rsidR="00C47DFB" w:rsidRPr="00C343F5" w:rsidSect="00C343F5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F688A"/>
    <w:multiLevelType w:val="hybridMultilevel"/>
    <w:tmpl w:val="AC26B5A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1635E"/>
    <w:multiLevelType w:val="hybridMultilevel"/>
    <w:tmpl w:val="C4800DC0"/>
    <w:lvl w:ilvl="0" w:tplc="FE940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283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A73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7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C4E8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0E37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525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60D4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B62B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7DFB"/>
    <w:rsid w:val="00001E5C"/>
    <w:rsid w:val="000F3296"/>
    <w:rsid w:val="001A5B58"/>
    <w:rsid w:val="00226569"/>
    <w:rsid w:val="00231B4B"/>
    <w:rsid w:val="00277ADF"/>
    <w:rsid w:val="002E134A"/>
    <w:rsid w:val="00347A62"/>
    <w:rsid w:val="0036239F"/>
    <w:rsid w:val="003C2F58"/>
    <w:rsid w:val="00436A79"/>
    <w:rsid w:val="00460883"/>
    <w:rsid w:val="004E2999"/>
    <w:rsid w:val="004F38EE"/>
    <w:rsid w:val="005F52A8"/>
    <w:rsid w:val="00683A76"/>
    <w:rsid w:val="0069772E"/>
    <w:rsid w:val="00734085"/>
    <w:rsid w:val="00770CB3"/>
    <w:rsid w:val="007A6550"/>
    <w:rsid w:val="00816B8B"/>
    <w:rsid w:val="00882F47"/>
    <w:rsid w:val="008D1716"/>
    <w:rsid w:val="008E21C1"/>
    <w:rsid w:val="00917BF3"/>
    <w:rsid w:val="009B1698"/>
    <w:rsid w:val="009C2A97"/>
    <w:rsid w:val="009E0481"/>
    <w:rsid w:val="00A17226"/>
    <w:rsid w:val="00B4046C"/>
    <w:rsid w:val="00BA4CF4"/>
    <w:rsid w:val="00BB0A09"/>
    <w:rsid w:val="00C16900"/>
    <w:rsid w:val="00C343F5"/>
    <w:rsid w:val="00C47DFB"/>
    <w:rsid w:val="00C7221E"/>
    <w:rsid w:val="00D60E60"/>
    <w:rsid w:val="00D93B94"/>
    <w:rsid w:val="00DC1039"/>
    <w:rsid w:val="00DD25EA"/>
    <w:rsid w:val="00E37AC6"/>
    <w:rsid w:val="00E56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A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7D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C16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9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3B9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E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7D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C16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9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3B9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E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806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72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520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507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688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133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30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828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18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19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879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128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0001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7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302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95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61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Milagro</dc:creator>
  <cp:lastModifiedBy>Sheyla</cp:lastModifiedBy>
  <cp:revision>8</cp:revision>
  <cp:lastPrinted>2019-09-04T12:56:00Z</cp:lastPrinted>
  <dcterms:created xsi:type="dcterms:W3CDTF">2019-09-04T12:57:00Z</dcterms:created>
  <dcterms:modified xsi:type="dcterms:W3CDTF">2019-11-01T14:05:00Z</dcterms:modified>
</cp:coreProperties>
</file>