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FF" w:rsidRPr="00AF63FF" w:rsidRDefault="00AF63FF" w:rsidP="00AF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ES"/>
        </w:rPr>
      </w:pPr>
      <w:hyperlink r:id="rId5" w:anchor="RANGE!A1" w:history="1">
        <w:r w:rsidRPr="00AF63FF">
          <w:rPr>
            <w:rFonts w:ascii="Calibri" w:eastAsia="Times New Roman" w:hAnsi="Calibri" w:cs="Times New Roman"/>
            <w:b/>
            <w:bCs/>
            <w:color w:val="000000"/>
            <w:sz w:val="32"/>
            <w:szCs w:val="32"/>
            <w:lang w:eastAsia="es-ES"/>
          </w:rPr>
          <w:t xml:space="preserve"> Unidades conectadas a Infomed por enlace arrendado según provincia y tipo de unidad. 202</w:t>
        </w:r>
      </w:hyperlink>
      <w:r w:rsidRPr="00AF63F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ES"/>
        </w:rPr>
        <w:t>3</w:t>
      </w:r>
    </w:p>
    <w:p w:rsidR="00AF63FF" w:rsidRPr="00AF63FF" w:rsidRDefault="00AF63FF" w:rsidP="00AF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ES"/>
        </w:rPr>
      </w:pPr>
      <w:bookmarkStart w:id="0" w:name="_GoBack"/>
      <w:bookmarkEnd w:id="0"/>
    </w:p>
    <w:p w:rsidR="00AF63FF" w:rsidRDefault="00AF63FF" w:rsidP="00AF63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599"/>
        <w:gridCol w:w="1707"/>
        <w:gridCol w:w="2011"/>
        <w:gridCol w:w="2042"/>
        <w:gridCol w:w="1756"/>
        <w:gridCol w:w="1993"/>
      </w:tblGrid>
      <w:tr w:rsidR="00AF63FF" w:rsidRPr="00AF63FF" w:rsidTr="00AF63FF">
        <w:trPr>
          <w:gridAfter w:val="6"/>
          <w:wAfter w:w="11140" w:type="dxa"/>
          <w:trHeight w:val="480"/>
        </w:trPr>
        <w:tc>
          <w:tcPr>
            <w:tcW w:w="1960" w:type="dxa"/>
            <w:vMerge w:val="restart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Municipio</w:t>
            </w:r>
          </w:p>
        </w:tc>
      </w:tr>
      <w:tr w:rsidR="00AF63FF" w:rsidRPr="00AF63FF" w:rsidTr="0044542B">
        <w:trPr>
          <w:trHeight w:val="1260"/>
        </w:trPr>
        <w:tc>
          <w:tcPr>
            <w:tcW w:w="1960" w:type="dxa"/>
            <w:vMerge/>
            <w:shd w:val="clear" w:color="auto" w:fill="FFFFFF" w:themeFill="background1"/>
            <w:vAlign w:val="center"/>
          </w:tcPr>
          <w:p w:rsidR="00AF63FF" w:rsidRPr="00AF63FF" w:rsidRDefault="00AF63FF" w:rsidP="00AF63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140" w:type="dxa"/>
            <w:gridSpan w:val="6"/>
            <w:shd w:val="clear" w:color="auto" w:fill="FFFFFF" w:themeFill="background1"/>
            <w:vAlign w:val="center"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Tipo de Unidad</w:t>
            </w:r>
          </w:p>
        </w:tc>
      </w:tr>
      <w:tr w:rsidR="00AF63FF" w:rsidRPr="00AF63FF" w:rsidTr="00AF63FF">
        <w:trPr>
          <w:trHeight w:val="1260"/>
        </w:trPr>
        <w:tc>
          <w:tcPr>
            <w:tcW w:w="1960" w:type="dxa"/>
            <w:vMerge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Hospitales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Centros de educación médica superior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Policlínicos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Clínicas estomatológicas 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Otras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F63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Contr</w:t>
            </w: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amaestre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12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Mella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San Luis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9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II Frente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Songo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Santiago*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86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Palma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19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III Frente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5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Guamá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7</w:t>
            </w:r>
          </w:p>
        </w:tc>
      </w:tr>
      <w:tr w:rsidR="00AF63FF" w:rsidRPr="00AF63FF" w:rsidTr="00AF63FF">
        <w:trPr>
          <w:trHeight w:val="300"/>
        </w:trPr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Total</w:t>
            </w:r>
          </w:p>
        </w:tc>
        <w:tc>
          <w:tcPr>
            <w:tcW w:w="162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7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06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78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2100" w:type="dxa"/>
            <w:shd w:val="clear" w:color="auto" w:fill="FFFFFF" w:themeFill="background1"/>
            <w:vAlign w:val="center"/>
            <w:hideMark/>
          </w:tcPr>
          <w:p w:rsidR="00AF63FF" w:rsidRPr="00AF63FF" w:rsidRDefault="00AF63FF" w:rsidP="00AF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F6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158</w:t>
            </w:r>
          </w:p>
        </w:tc>
      </w:tr>
    </w:tbl>
    <w:p w:rsidR="00AF63FF" w:rsidRPr="00AF63FF" w:rsidRDefault="00AF63FF" w:rsidP="00AF63F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br w:type="textWrapping" w:clear="all"/>
      </w:r>
    </w:p>
    <w:p w:rsidR="00AF63FF" w:rsidRDefault="00AF63FF"/>
    <w:sectPr w:rsidR="00AF63FF" w:rsidSect="00AF63F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FF"/>
    <w:rsid w:val="00A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A781"/>
  <w15:chartTrackingRefBased/>
  <w15:docId w15:val="{BFCC197B-29CE-4834-9151-F7250E1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F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PARA%20ANUARIO%20OJO\Anuario%20nacional\Tabla%20actual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7678-1D1C-41A8-B6B2-788A805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de la Torre Vega</dc:creator>
  <cp:keywords/>
  <dc:description/>
  <cp:lastModifiedBy>Gertrudis de la Torre Vega</cp:lastModifiedBy>
  <cp:revision>1</cp:revision>
  <dcterms:created xsi:type="dcterms:W3CDTF">2024-03-01T19:52:00Z</dcterms:created>
  <dcterms:modified xsi:type="dcterms:W3CDTF">2024-03-01T19:57:00Z</dcterms:modified>
</cp:coreProperties>
</file>