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A50FD" w14:textId="77777777" w:rsidR="00D56FDF" w:rsidRPr="00AE77C1" w:rsidRDefault="00D56FDF" w:rsidP="00D56FDF">
      <w:pPr>
        <w:pStyle w:val="Prrafodelista"/>
        <w:ind w:left="420"/>
        <w:rPr>
          <w:sz w:val="28"/>
          <w:szCs w:val="28"/>
        </w:rPr>
      </w:pPr>
    </w:p>
    <w:p w14:paraId="7891FD1B" w14:textId="77777777" w:rsidR="00D56FDF" w:rsidRDefault="00D56FDF" w:rsidP="00D56FDF">
      <w:pPr>
        <w:pStyle w:val="Prrafodelista"/>
        <w:ind w:left="420"/>
        <w:rPr>
          <w:sz w:val="28"/>
          <w:szCs w:val="28"/>
        </w:rPr>
      </w:pPr>
      <w:r w:rsidRPr="00002ACA">
        <w:rPr>
          <w:noProof/>
          <w:sz w:val="28"/>
          <w:szCs w:val="28"/>
          <w:lang w:val="es-US" w:eastAsia="es-US"/>
        </w:rPr>
        <w:drawing>
          <wp:inline distT="0" distB="0" distL="0" distR="0" wp14:anchorId="2E53F8A3" wp14:editId="66765CBB">
            <wp:extent cx="9417050" cy="5841456"/>
            <wp:effectExtent l="0" t="0" r="0" b="6985"/>
            <wp:docPr id="3" name="Imagen 3" descr="G:\2018\CURSO PAMI\nemotecnia infa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8\CURSO PAMI\nemotecnia infanc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22" cy="586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7F71D" w14:textId="77777777" w:rsidR="00D56FDF" w:rsidRPr="00ED2202" w:rsidRDefault="00D56FDF" w:rsidP="00D56FDF">
      <w:r>
        <w:tab/>
        <w:t xml:space="preserve">La vacuna pentavalente incluye: Difteria, Tétanos, </w:t>
      </w:r>
      <w:commentRangeStart w:id="0"/>
      <w:r>
        <w:t>tosferina</w:t>
      </w:r>
      <w:commentRangeEnd w:id="0"/>
      <w:r>
        <w:rPr>
          <w:rStyle w:val="Refdecomentario"/>
          <w:rFonts w:ascii="MS Gothic" w:eastAsia="MS Gothic" w:cs="MS Gothic"/>
          <w:kern w:val="2"/>
          <w:lang w:val="en-US" w:eastAsia="es-ES"/>
        </w:rPr>
        <w:commentReference w:id="0"/>
      </w:r>
      <w:r>
        <w:t xml:space="preserve">, hepatitis B, </w:t>
      </w:r>
      <w:proofErr w:type="spellStart"/>
      <w:r>
        <w:t>hemophilus</w:t>
      </w:r>
      <w:proofErr w:type="spellEnd"/>
      <w:r>
        <w:t xml:space="preserve"> </w:t>
      </w:r>
      <w:proofErr w:type="spellStart"/>
      <w:r>
        <w:t>influenzae</w:t>
      </w:r>
      <w:proofErr w:type="spellEnd"/>
      <w:r>
        <w:t xml:space="preserve"> tipo B. </w:t>
      </w:r>
    </w:p>
    <w:p w14:paraId="2DBFC238" w14:textId="77777777" w:rsidR="00D56FDF" w:rsidRPr="00215AFE" w:rsidRDefault="00D56FDF" w:rsidP="00D56FDF">
      <w:pPr>
        <w:pStyle w:val="Prrafodelista"/>
        <w:ind w:left="420"/>
        <w:rPr>
          <w:sz w:val="28"/>
          <w:szCs w:val="28"/>
        </w:rPr>
      </w:pPr>
      <w:r w:rsidRPr="00002ACA">
        <w:rPr>
          <w:noProof/>
          <w:sz w:val="28"/>
          <w:szCs w:val="28"/>
          <w:lang w:val="es-US" w:eastAsia="es-US"/>
        </w:rPr>
        <w:lastRenderedPageBreak/>
        <w:drawing>
          <wp:inline distT="0" distB="0" distL="0" distR="0" wp14:anchorId="65D051C4" wp14:editId="03DDB242">
            <wp:extent cx="8953994" cy="6706912"/>
            <wp:effectExtent l="0" t="0" r="0" b="0"/>
            <wp:docPr id="5" name="Imagen 5" descr="G:\2018\CURSO PAMI\nemotecnia obstetri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8\CURSO PAMI\nemotecnia obstetric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994" cy="670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A980A" w14:textId="77777777" w:rsidR="00D56FDF" w:rsidRPr="00215AFE" w:rsidRDefault="00D56FDF" w:rsidP="00D56FDF">
      <w:pPr>
        <w:pStyle w:val="Prrafodelista"/>
        <w:ind w:left="420"/>
        <w:rPr>
          <w:sz w:val="28"/>
          <w:szCs w:val="28"/>
        </w:rPr>
      </w:pPr>
    </w:p>
    <w:p w14:paraId="4FF78C3A" w14:textId="77777777" w:rsidR="00D56FDF" w:rsidRPr="00215AFE" w:rsidRDefault="00D56FDF" w:rsidP="00D56FDF">
      <w:pPr>
        <w:pStyle w:val="Prrafodelista"/>
        <w:ind w:left="420"/>
        <w:rPr>
          <w:sz w:val="28"/>
          <w:szCs w:val="28"/>
        </w:rPr>
      </w:pPr>
    </w:p>
    <w:p w14:paraId="66CB69AE" w14:textId="77777777" w:rsidR="00D56FDF" w:rsidRPr="00215AFE" w:rsidRDefault="00D56FDF" w:rsidP="00D56FDF">
      <w:pPr>
        <w:pStyle w:val="Prrafodelista"/>
        <w:ind w:left="420"/>
        <w:rPr>
          <w:sz w:val="28"/>
          <w:szCs w:val="28"/>
        </w:rPr>
      </w:pPr>
    </w:p>
    <w:p w14:paraId="24A22589" w14:textId="77777777" w:rsidR="00D56FDF" w:rsidRPr="003A0C81" w:rsidRDefault="00D56FDF" w:rsidP="00D56FDF">
      <w:pPr>
        <w:rPr>
          <w:sz w:val="28"/>
          <w:szCs w:val="28"/>
        </w:rPr>
      </w:pPr>
    </w:p>
    <w:p w14:paraId="7B86ACC4" w14:textId="77777777" w:rsidR="00D56FDF" w:rsidRDefault="00D56FDF" w:rsidP="00D56FDF">
      <w:pPr>
        <w:pStyle w:val="Prrafodelista"/>
        <w:ind w:left="420"/>
        <w:jc w:val="both"/>
        <w:rPr>
          <w:sz w:val="28"/>
          <w:szCs w:val="28"/>
        </w:rPr>
      </w:pPr>
    </w:p>
    <w:p w14:paraId="789EDDA6" w14:textId="77777777" w:rsidR="00D56FDF" w:rsidRDefault="00D56FDF" w:rsidP="00D56FDF">
      <w:pPr>
        <w:pStyle w:val="Prrafodelista"/>
        <w:ind w:left="420"/>
        <w:jc w:val="both"/>
        <w:rPr>
          <w:sz w:val="28"/>
          <w:szCs w:val="28"/>
        </w:rPr>
      </w:pPr>
    </w:p>
    <w:p w14:paraId="01AA32A7" w14:textId="77777777" w:rsidR="00D56FDF" w:rsidRDefault="00D56FDF" w:rsidP="00D56FDF">
      <w:pPr>
        <w:pStyle w:val="Prrafodelista"/>
        <w:ind w:left="420"/>
        <w:jc w:val="both"/>
        <w:rPr>
          <w:sz w:val="28"/>
          <w:szCs w:val="28"/>
        </w:rPr>
      </w:pPr>
    </w:p>
    <w:p w14:paraId="7965E231" w14:textId="77777777" w:rsidR="00D56FDF" w:rsidRDefault="00D56FDF" w:rsidP="00D56FDF">
      <w:pPr>
        <w:pStyle w:val="Prrafodelista"/>
        <w:ind w:left="420"/>
        <w:jc w:val="both"/>
        <w:rPr>
          <w:sz w:val="28"/>
          <w:szCs w:val="28"/>
        </w:rPr>
      </w:pPr>
    </w:p>
    <w:p w14:paraId="54A3747A" w14:textId="77777777" w:rsidR="00D56FDF" w:rsidRDefault="00D56FDF" w:rsidP="00D56FDF">
      <w:pPr>
        <w:pStyle w:val="Prrafodelista"/>
        <w:ind w:left="420"/>
        <w:jc w:val="both"/>
        <w:rPr>
          <w:sz w:val="28"/>
          <w:szCs w:val="28"/>
        </w:rPr>
      </w:pPr>
    </w:p>
    <w:p w14:paraId="1DB8494F" w14:textId="77777777" w:rsidR="00D56FDF" w:rsidRDefault="00D56FDF" w:rsidP="00D56FDF">
      <w:pPr>
        <w:pStyle w:val="Prrafodelista"/>
        <w:ind w:left="420"/>
        <w:jc w:val="both"/>
        <w:rPr>
          <w:sz w:val="28"/>
          <w:szCs w:val="28"/>
        </w:rPr>
      </w:pPr>
    </w:p>
    <w:p w14:paraId="41E11F23" w14:textId="77777777" w:rsidR="00D56FDF" w:rsidRDefault="00D56FDF" w:rsidP="00D56FDF">
      <w:pPr>
        <w:pStyle w:val="Prrafodelista"/>
        <w:ind w:left="420"/>
        <w:jc w:val="both"/>
        <w:rPr>
          <w:sz w:val="28"/>
          <w:szCs w:val="28"/>
        </w:rPr>
      </w:pPr>
    </w:p>
    <w:p w14:paraId="74744778" w14:textId="77777777" w:rsidR="00D56FDF" w:rsidRPr="002C35C3" w:rsidRDefault="00D56FDF" w:rsidP="00D56FDF">
      <w:pPr>
        <w:pStyle w:val="Prrafodelista"/>
        <w:ind w:left="420"/>
        <w:jc w:val="both"/>
        <w:rPr>
          <w:sz w:val="28"/>
          <w:szCs w:val="28"/>
        </w:rPr>
      </w:pPr>
    </w:p>
    <w:p w14:paraId="2BE6CAEB" w14:textId="77777777" w:rsidR="00CA2DAA" w:rsidRDefault="00CA2DAA">
      <w:bookmarkStart w:id="1" w:name="_GoBack"/>
      <w:bookmarkEnd w:id="1"/>
    </w:p>
    <w:sectPr w:rsidR="00CA2DAA" w:rsidSect="00002ACA">
      <w:pgSz w:w="16838" w:h="11906" w:orient="landscape"/>
      <w:pgMar w:top="851" w:right="709" w:bottom="991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r" w:date="2019-09-17T20:06:00Z" w:initials="d">
    <w:p w14:paraId="6B0C5096" w14:textId="77777777" w:rsidR="00D56FDF" w:rsidRDefault="00D56FDF" w:rsidP="00D56FDF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0C509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">
    <w15:presenceInfo w15:providerId="None" w15:userId="d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A3"/>
    <w:rsid w:val="002236A3"/>
    <w:rsid w:val="00CA2DAA"/>
    <w:rsid w:val="00D5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8893"/>
  <w15:chartTrackingRefBased/>
  <w15:docId w15:val="{8371FD59-EDD8-475B-BA0D-097902A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FD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6FDF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locked/>
    <w:rsid w:val="00D56FDF"/>
    <w:rPr>
      <w:rFonts w:ascii="MS Gothic" w:eastAsia="MS Gothic" w:cs="MS Gothic"/>
      <w:kern w:val="2"/>
      <w:lang w:val="en-US" w:eastAsia="es-ES"/>
    </w:rPr>
  </w:style>
  <w:style w:type="paragraph" w:styleId="Textocomentario">
    <w:name w:val="annotation text"/>
    <w:basedOn w:val="Normal"/>
    <w:link w:val="TextocomentarioCar"/>
    <w:semiHidden/>
    <w:rsid w:val="00D56FDF"/>
    <w:pPr>
      <w:widowControl w:val="0"/>
      <w:spacing w:after="0" w:line="240" w:lineRule="auto"/>
      <w:jc w:val="both"/>
    </w:pPr>
    <w:rPr>
      <w:rFonts w:ascii="MS Gothic" w:eastAsia="MS Gothic" w:cs="MS Gothic"/>
      <w:kern w:val="2"/>
      <w:lang w:val="en-US" w:eastAsia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D56FDF"/>
    <w:rPr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56FD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FDF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Docencia</dc:creator>
  <cp:keywords/>
  <dc:description/>
  <cp:lastModifiedBy>Docencia</cp:lastModifiedBy>
  <cp:revision>2</cp:revision>
  <dcterms:created xsi:type="dcterms:W3CDTF">2019-10-14T19:29:00Z</dcterms:created>
  <dcterms:modified xsi:type="dcterms:W3CDTF">2019-10-14T19:29:00Z</dcterms:modified>
</cp:coreProperties>
</file>