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60" w:rsidRPr="00517E60" w:rsidRDefault="00517E60" w:rsidP="00517E60">
      <w:pPr>
        <w:pStyle w:val="Prrafodelista"/>
        <w:jc w:val="center"/>
        <w:rPr>
          <w:rFonts w:ascii="Arial" w:hAnsi="Arial" w:cs="Arial"/>
          <w:b/>
          <w:sz w:val="28"/>
          <w:szCs w:val="24"/>
        </w:rPr>
      </w:pPr>
      <w:r w:rsidRPr="00517E60">
        <w:rPr>
          <w:rFonts w:ascii="Arial" w:hAnsi="Arial" w:cs="Arial"/>
          <w:b/>
          <w:sz w:val="28"/>
          <w:szCs w:val="24"/>
        </w:rPr>
        <w:t>Propuesta de medidas para garantizar el funcionamiento armónico del personal de Salud y la población durante la pandemia</w:t>
      </w:r>
    </w:p>
    <w:p w:rsidR="00517E60" w:rsidRPr="00EE2027" w:rsidRDefault="00517E60" w:rsidP="00517E60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517E60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Organizar,</w:t>
      </w:r>
      <w:r w:rsidRPr="000B4137">
        <w:rPr>
          <w:rFonts w:ascii="Arial" w:hAnsi="Arial" w:cs="Arial"/>
          <w:sz w:val="24"/>
          <w:szCs w:val="24"/>
        </w:rPr>
        <w:t xml:space="preserve"> de manera escalonada</w:t>
      </w:r>
      <w:r>
        <w:rPr>
          <w:rFonts w:ascii="Arial" w:hAnsi="Arial" w:cs="Arial"/>
          <w:sz w:val="24"/>
          <w:szCs w:val="24"/>
        </w:rPr>
        <w:t>,</w:t>
      </w:r>
      <w:r w:rsidRPr="000B4137">
        <w:rPr>
          <w:rFonts w:ascii="Arial" w:hAnsi="Arial" w:cs="Arial"/>
          <w:sz w:val="24"/>
          <w:szCs w:val="24"/>
        </w:rPr>
        <w:t xml:space="preserve"> los horarios de las consultas de psiquiatría, psicología y psicometría con el fin de evi</w:t>
      </w:r>
      <w:r>
        <w:rPr>
          <w:rFonts w:ascii="Arial" w:hAnsi="Arial" w:cs="Arial"/>
          <w:sz w:val="24"/>
          <w:szCs w:val="24"/>
        </w:rPr>
        <w:t>tar aglomeraciones de pacientes.</w:t>
      </w:r>
    </w:p>
    <w:p w:rsidR="00517E60" w:rsidRPr="000B4137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Garantizar</w:t>
      </w:r>
      <w:r w:rsidRPr="000B4137">
        <w:rPr>
          <w:rFonts w:ascii="Arial" w:hAnsi="Arial" w:cs="Arial"/>
          <w:sz w:val="24"/>
          <w:szCs w:val="24"/>
        </w:rPr>
        <w:t xml:space="preserve"> la consejería cara a cara, adoptando todas las medidas higiénico – </w:t>
      </w:r>
      <w:r w:rsidRPr="000B4137">
        <w:rPr>
          <w:rFonts w:ascii="Arial" w:hAnsi="Arial" w:cs="Arial"/>
          <w:sz w:val="24"/>
          <w:szCs w:val="24"/>
        </w:rPr>
        <w:t>sanitarias indicadas</w:t>
      </w:r>
      <w:r>
        <w:rPr>
          <w:rFonts w:ascii="Arial" w:hAnsi="Arial" w:cs="Arial"/>
          <w:sz w:val="24"/>
          <w:szCs w:val="24"/>
        </w:rPr>
        <w:t>.</w:t>
      </w:r>
    </w:p>
    <w:p w:rsidR="00517E60" w:rsidRPr="000B4137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Limitar</w:t>
      </w:r>
      <w:r w:rsidRPr="000B4137">
        <w:rPr>
          <w:rFonts w:ascii="Arial" w:hAnsi="Arial" w:cs="Arial"/>
          <w:sz w:val="24"/>
          <w:szCs w:val="24"/>
        </w:rPr>
        <w:t xml:space="preserve"> el funcionamiento de los Grupos de Ayuda Mutua, terapias grupales y hospitalización parcial diurna, buscando alternativas para mantener el seguim</w:t>
      </w:r>
      <w:r>
        <w:rPr>
          <w:rFonts w:ascii="Arial" w:hAnsi="Arial" w:cs="Arial"/>
          <w:sz w:val="24"/>
          <w:szCs w:val="24"/>
        </w:rPr>
        <w:t>iento personalizado a cada caso con el objetivo de prevenir recaídas.</w:t>
      </w:r>
    </w:p>
    <w:p w:rsidR="00517E60" w:rsidRPr="00EE2027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</w:t>
      </w:r>
      <w:r w:rsidRPr="000B4137">
        <w:rPr>
          <w:rFonts w:ascii="Arial" w:hAnsi="Arial" w:cs="Arial"/>
          <w:sz w:val="24"/>
          <w:szCs w:val="24"/>
        </w:rPr>
        <w:t xml:space="preserve"> aná</w:t>
      </w:r>
      <w:r>
        <w:rPr>
          <w:rFonts w:ascii="Arial" w:hAnsi="Arial" w:cs="Arial"/>
          <w:sz w:val="24"/>
          <w:szCs w:val="24"/>
        </w:rPr>
        <w:t>lisis de la morbilidad y adoptar</w:t>
      </w:r>
      <w:r w:rsidRPr="000B4137">
        <w:rPr>
          <w:rFonts w:ascii="Arial" w:hAnsi="Arial" w:cs="Arial"/>
          <w:sz w:val="24"/>
          <w:szCs w:val="24"/>
        </w:rPr>
        <w:t xml:space="preserve"> medidas p</w:t>
      </w:r>
      <w:r>
        <w:rPr>
          <w:rFonts w:ascii="Arial" w:hAnsi="Arial" w:cs="Arial"/>
          <w:sz w:val="24"/>
          <w:szCs w:val="24"/>
        </w:rPr>
        <w:t>ara dar respuesta a las demandas</w:t>
      </w:r>
      <w:r w:rsidRPr="000B4137">
        <w:rPr>
          <w:rFonts w:ascii="Arial" w:hAnsi="Arial" w:cs="Arial"/>
          <w:sz w:val="24"/>
          <w:szCs w:val="24"/>
        </w:rPr>
        <w:t xml:space="preserve"> de la población.</w:t>
      </w:r>
    </w:p>
    <w:p w:rsidR="00517E60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E2027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arantizar</w:t>
      </w:r>
      <w:r w:rsidRPr="00EE2027">
        <w:rPr>
          <w:rFonts w:ascii="Arial" w:hAnsi="Arial" w:cs="Arial"/>
          <w:sz w:val="24"/>
          <w:szCs w:val="24"/>
        </w:rPr>
        <w:t xml:space="preserve"> la guardia médica y la atención a las urgencias psiquiátricas</w:t>
      </w:r>
      <w:r>
        <w:rPr>
          <w:rFonts w:ascii="Arial" w:hAnsi="Arial" w:cs="Arial"/>
          <w:sz w:val="24"/>
          <w:szCs w:val="24"/>
        </w:rPr>
        <w:t xml:space="preserve"> en la atención secundaria.</w:t>
      </w:r>
    </w:p>
    <w:p w:rsidR="00517E60" w:rsidRPr="009E4B54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4"/>
        </w:rPr>
      </w:pPr>
      <w:r w:rsidRPr="009E4B54">
        <w:rPr>
          <w:rFonts w:ascii="Arial" w:hAnsi="Arial" w:cs="Arial"/>
          <w:sz w:val="24"/>
          <w:lang w:eastAsia="en-US"/>
        </w:rPr>
        <w:t xml:space="preserve">Realizar actividades de capacitación y supervisión a los Grupos de Respuesta Rápida en los Cuerpos de Guardia, </w:t>
      </w:r>
      <w:r>
        <w:rPr>
          <w:rFonts w:ascii="Arial" w:hAnsi="Arial" w:cs="Arial"/>
          <w:sz w:val="24"/>
          <w:lang w:eastAsia="en-US"/>
        </w:rPr>
        <w:t>Grupos Básicos de Trabajo (</w:t>
      </w:r>
      <w:r w:rsidRPr="009E4B54">
        <w:rPr>
          <w:rFonts w:ascii="Arial" w:hAnsi="Arial" w:cs="Arial"/>
          <w:sz w:val="24"/>
          <w:lang w:eastAsia="en-US"/>
        </w:rPr>
        <w:t>GBT</w:t>
      </w:r>
      <w:r>
        <w:rPr>
          <w:rFonts w:ascii="Arial" w:hAnsi="Arial" w:cs="Arial"/>
          <w:sz w:val="24"/>
          <w:lang w:eastAsia="en-US"/>
        </w:rPr>
        <w:t>)</w:t>
      </w:r>
      <w:r w:rsidRPr="009E4B54">
        <w:rPr>
          <w:rFonts w:ascii="Arial" w:hAnsi="Arial" w:cs="Arial"/>
          <w:sz w:val="24"/>
          <w:lang w:eastAsia="en-US"/>
        </w:rPr>
        <w:t xml:space="preserve"> y </w:t>
      </w:r>
      <w:r>
        <w:rPr>
          <w:rFonts w:ascii="Arial" w:hAnsi="Arial" w:cs="Arial"/>
          <w:sz w:val="24"/>
          <w:lang w:eastAsia="en-US"/>
        </w:rPr>
        <w:t>Equipos Básicos de Salud (</w:t>
      </w:r>
      <w:r w:rsidRPr="009E4B54">
        <w:rPr>
          <w:rFonts w:ascii="Arial" w:hAnsi="Arial" w:cs="Arial"/>
          <w:sz w:val="24"/>
          <w:lang w:eastAsia="en-US"/>
        </w:rPr>
        <w:t>EBS</w:t>
      </w:r>
      <w:r>
        <w:rPr>
          <w:rFonts w:ascii="Arial" w:hAnsi="Arial" w:cs="Arial"/>
          <w:sz w:val="24"/>
          <w:lang w:eastAsia="en-US"/>
        </w:rPr>
        <w:t>)</w:t>
      </w:r>
      <w:r w:rsidRPr="009E4B54">
        <w:rPr>
          <w:rFonts w:ascii="Arial" w:hAnsi="Arial" w:cs="Arial"/>
          <w:sz w:val="24"/>
          <w:lang w:eastAsia="en-US"/>
        </w:rPr>
        <w:t xml:space="preserve"> de las diferentes áreas de atención primaria de salud.</w:t>
      </w:r>
    </w:p>
    <w:p w:rsidR="00517E60" w:rsidRPr="009E4B54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lang w:eastAsia="en-US"/>
        </w:rPr>
        <w:t>Realizar</w:t>
      </w:r>
      <w:r w:rsidRPr="009E4B54">
        <w:rPr>
          <w:rFonts w:ascii="Arial" w:hAnsi="Arial" w:cs="Arial"/>
          <w:sz w:val="24"/>
          <w:lang w:eastAsia="en-US"/>
        </w:rPr>
        <w:t xml:space="preserve"> intervenciones de </w:t>
      </w:r>
      <w:proofErr w:type="spellStart"/>
      <w:r w:rsidRPr="009E4B54">
        <w:rPr>
          <w:rFonts w:ascii="Arial" w:hAnsi="Arial" w:cs="Arial"/>
          <w:sz w:val="24"/>
          <w:lang w:eastAsia="en-US"/>
        </w:rPr>
        <w:t>psicoprofilaxis</w:t>
      </w:r>
      <w:proofErr w:type="spellEnd"/>
      <w:r w:rsidRPr="009E4B54">
        <w:rPr>
          <w:rFonts w:ascii="Arial" w:hAnsi="Arial" w:cs="Arial"/>
          <w:sz w:val="24"/>
          <w:lang w:eastAsia="en-US"/>
        </w:rPr>
        <w:t xml:space="preserve"> en las familias de poblaciones vulnerables, identificadas en cada uno de los programas priorizados por el Departamento de Salud Mental.</w:t>
      </w:r>
    </w:p>
    <w:p w:rsidR="00517E60" w:rsidRPr="009E4B54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lang w:eastAsia="en-US"/>
        </w:rPr>
        <w:t>Dar s</w:t>
      </w:r>
      <w:r w:rsidRPr="009E4B54">
        <w:rPr>
          <w:rFonts w:ascii="Arial" w:hAnsi="Arial" w:cs="Arial"/>
          <w:sz w:val="24"/>
          <w:lang w:eastAsia="en-US"/>
        </w:rPr>
        <w:t>eguimiento y control</w:t>
      </w:r>
      <w:r>
        <w:rPr>
          <w:rFonts w:ascii="Arial" w:hAnsi="Arial" w:cs="Arial"/>
          <w:sz w:val="24"/>
          <w:lang w:eastAsia="en-US"/>
        </w:rPr>
        <w:t>ar a</w:t>
      </w:r>
      <w:r w:rsidRPr="009E4B54">
        <w:rPr>
          <w:rFonts w:ascii="Arial" w:hAnsi="Arial" w:cs="Arial"/>
          <w:sz w:val="24"/>
          <w:lang w:eastAsia="en-US"/>
        </w:rPr>
        <w:t xml:space="preserve"> las personas egresadas de los diferentes servicios de Psiquiatría.</w:t>
      </w:r>
    </w:p>
    <w:p w:rsidR="00517E60" w:rsidRPr="009E4B54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4"/>
        </w:rPr>
      </w:pPr>
      <w:r w:rsidRPr="009E4B54">
        <w:rPr>
          <w:rFonts w:ascii="Arial" w:hAnsi="Arial" w:cs="Arial"/>
          <w:sz w:val="24"/>
          <w:lang w:eastAsia="en-US"/>
        </w:rPr>
        <w:t>Realizar acciones de prevención de enfermedades y promoción de salud en los Consultorios Médicos de la Familia, con el objetivo de elevar la percepción de riesgo de la población y evaluar el control de las medidas sanitarias de bioseguridad por el personal de salud.</w:t>
      </w:r>
    </w:p>
    <w:p w:rsidR="00517E60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Intervenir</w:t>
      </w:r>
      <w:r w:rsidRPr="00B75329">
        <w:rPr>
          <w:rFonts w:ascii="Arial" w:hAnsi="Arial" w:cs="Arial"/>
          <w:sz w:val="24"/>
          <w:szCs w:val="24"/>
        </w:rPr>
        <w:t xml:space="preserve"> en las c</w:t>
      </w:r>
      <w:r>
        <w:rPr>
          <w:rFonts w:ascii="Arial" w:hAnsi="Arial" w:cs="Arial"/>
          <w:sz w:val="24"/>
          <w:szCs w:val="24"/>
        </w:rPr>
        <w:t>asas de abuelos de la comunida</w:t>
      </w:r>
      <w:r>
        <w:rPr>
          <w:rFonts w:ascii="Arial" w:hAnsi="Arial" w:cs="Arial"/>
          <w:sz w:val="24"/>
          <w:szCs w:val="24"/>
        </w:rPr>
        <w:t>d que prestan servicios.</w:t>
      </w:r>
    </w:p>
    <w:p w:rsidR="00517E60" w:rsidRPr="00B75329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isitar aquellos ancianos que viven solos o presentan algún riesgo psicosocial significativo.</w:t>
      </w:r>
    </w:p>
    <w:p w:rsidR="00517E60" w:rsidRPr="005E2074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Insertar al</w:t>
      </w:r>
      <w:r w:rsidRPr="005E2074">
        <w:rPr>
          <w:rFonts w:ascii="Arial" w:hAnsi="Arial" w:cs="Arial"/>
          <w:sz w:val="24"/>
          <w:szCs w:val="24"/>
        </w:rPr>
        <w:t xml:space="preserve"> Dispositivo de Salud Mental en el Equipo de Respuesta Rápida del Cuerpo de Guardia en las áreas de salud.</w:t>
      </w:r>
      <w:r>
        <w:rPr>
          <w:rFonts w:ascii="Arial" w:hAnsi="Arial" w:cs="Arial"/>
          <w:sz w:val="24"/>
          <w:szCs w:val="24"/>
        </w:rPr>
        <w:t xml:space="preserve"> Este dispositivo se encargará de:</w:t>
      </w:r>
    </w:p>
    <w:p w:rsidR="00517E60" w:rsidRPr="005E2074" w:rsidRDefault="00517E60" w:rsidP="00517E6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Evaluar e intervenir</w:t>
      </w:r>
      <w:r w:rsidRPr="005E2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</w:t>
      </w:r>
      <w:r w:rsidRPr="005E2074">
        <w:rPr>
          <w:rFonts w:ascii="Arial" w:hAnsi="Arial" w:cs="Arial"/>
          <w:sz w:val="24"/>
          <w:szCs w:val="24"/>
        </w:rPr>
        <w:t>las diferentes emergencias psicológicas asociadas a la situación epidemiológica actual.</w:t>
      </w:r>
    </w:p>
    <w:p w:rsidR="00517E60" w:rsidRDefault="00517E60" w:rsidP="00517E6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Implementar</w:t>
      </w:r>
      <w:r w:rsidRPr="005E2074">
        <w:rPr>
          <w:rFonts w:ascii="Arial" w:hAnsi="Arial" w:cs="Arial"/>
          <w:sz w:val="24"/>
          <w:szCs w:val="24"/>
        </w:rPr>
        <w:t xml:space="preserve"> intervenciones de </w:t>
      </w:r>
      <w:proofErr w:type="spellStart"/>
      <w:r w:rsidRPr="005E2074">
        <w:rPr>
          <w:rFonts w:ascii="Arial" w:hAnsi="Arial" w:cs="Arial"/>
          <w:sz w:val="24"/>
          <w:szCs w:val="24"/>
        </w:rPr>
        <w:t>psicoprofilaxis</w:t>
      </w:r>
      <w:proofErr w:type="spellEnd"/>
      <w:r w:rsidRPr="005E2074">
        <w:rPr>
          <w:rFonts w:ascii="Arial" w:hAnsi="Arial" w:cs="Arial"/>
          <w:sz w:val="24"/>
          <w:szCs w:val="24"/>
        </w:rPr>
        <w:t xml:space="preserve"> en los cuerpos de guardia dirigidas a la población y al personal médico.</w:t>
      </w:r>
    </w:p>
    <w:p w:rsidR="00517E60" w:rsidRPr="00567B2A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Hospitales Generales, Clínico-Quirúrgicos, Maternos y Pediátricos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psicólogos</w:t>
      </w:r>
      <w:r>
        <w:rPr>
          <w:rFonts w:ascii="Arial" w:hAnsi="Arial" w:cs="Arial"/>
          <w:sz w:val="24"/>
          <w:szCs w:val="24"/>
        </w:rPr>
        <w:t xml:space="preserve"> permanecerán disponibles desde los diferentes equipos de respuesta rápida para </w:t>
      </w: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atención a las emergencias psicológicas asociadas a la situación epidemiológica y </w:t>
      </w:r>
      <w:r>
        <w:rPr>
          <w:rFonts w:ascii="Arial" w:hAnsi="Arial" w:cs="Arial"/>
          <w:sz w:val="24"/>
          <w:szCs w:val="24"/>
        </w:rPr>
        <w:lastRenderedPageBreak/>
        <w:t>realizarán actividades de promoción de salud y prevención de comportamientos de riesgos.</w:t>
      </w:r>
    </w:p>
    <w:p w:rsidR="00517E60" w:rsidRPr="00567B2A" w:rsidRDefault="00517E60" w:rsidP="00517E6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Incorporar psicólogos en los diferentes Centros de Aislamiento con el objetivo de optimizar </w:t>
      </w:r>
      <w:r>
        <w:rPr>
          <w:rFonts w:ascii="Arial" w:hAnsi="Arial" w:cs="Arial"/>
          <w:sz w:val="24"/>
          <w:szCs w:val="24"/>
        </w:rPr>
        <w:t xml:space="preserve">los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comportamientos de autocuidado, minimizar malestares psicológicos asociados a la condición de aislamiento epidemiológico, desarrollar dinámicas de grupo para contribuir a una convivencia óptima desde el reglamento del Centro, al mismo tiempo que se realizan actividades para el acompañamiento psicológico al personal de salud y no técnico que allí permanece.</w:t>
      </w:r>
    </w:p>
    <w:p w:rsidR="00342A18" w:rsidRPr="00517E60" w:rsidRDefault="00342A18" w:rsidP="00517E60">
      <w:pPr>
        <w:rPr>
          <w:lang w:val="es-PE"/>
        </w:rPr>
      </w:pPr>
    </w:p>
    <w:sectPr w:rsidR="00342A18" w:rsidRPr="00517E60" w:rsidSect="00471E4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7E1D"/>
    <w:multiLevelType w:val="hybridMultilevel"/>
    <w:tmpl w:val="EA58F556"/>
    <w:lvl w:ilvl="0" w:tplc="0C0A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64FA173F"/>
    <w:multiLevelType w:val="hybridMultilevel"/>
    <w:tmpl w:val="FEF6D644"/>
    <w:lvl w:ilvl="0" w:tplc="9CF4EE56">
      <w:start w:val="1"/>
      <w:numFmt w:val="decimal"/>
      <w:lvlText w:val="%1."/>
      <w:lvlJc w:val="left"/>
      <w:pPr>
        <w:ind w:left="1353" w:hanging="360"/>
      </w:pPr>
      <w:rPr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60"/>
    <w:rsid w:val="00342A18"/>
    <w:rsid w:val="00471E42"/>
    <w:rsid w:val="0051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C624"/>
  <w15:chartTrackingRefBased/>
  <w15:docId w15:val="{BDDFF470-6685-4F3E-A947-0795BB90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7E60"/>
    <w:pPr>
      <w:ind w:left="720"/>
      <w:contextualSpacing/>
      <w:jc w:val="left"/>
    </w:pPr>
    <w:rPr>
      <w:rFonts w:ascii="Calibri" w:eastAsia="Calibri" w:hAnsi="Calibri" w:cs="Times New Roman"/>
      <w:sz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2020-04-11T14:21:00Z</dcterms:created>
  <dcterms:modified xsi:type="dcterms:W3CDTF">2020-04-11T14:29:00Z</dcterms:modified>
</cp:coreProperties>
</file>