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18" w:rsidRPr="00F51F1D" w:rsidRDefault="00F51F1D" w:rsidP="00DC092D">
      <w:pPr>
        <w:jc w:val="center"/>
        <w:rPr>
          <w:b/>
          <w:sz w:val="28"/>
        </w:rPr>
      </w:pPr>
      <w:r w:rsidRPr="00F51F1D">
        <w:rPr>
          <w:b/>
          <w:sz w:val="28"/>
        </w:rPr>
        <w:t xml:space="preserve">Propuesta de acciones para la atención directa a profesionales y pacientes </w:t>
      </w:r>
      <w:r>
        <w:rPr>
          <w:b/>
          <w:sz w:val="28"/>
        </w:rPr>
        <w:t>que se encuentran enfrentando, desde sus roles, la Covid-19</w:t>
      </w:r>
    </w:p>
    <w:p w:rsidR="00F51F1D" w:rsidRDefault="00F51F1D" w:rsidP="00DC092D"/>
    <w:p w:rsidR="00F51F1D" w:rsidRDefault="0043438F" w:rsidP="00DC092D">
      <w:pPr>
        <w:pStyle w:val="Prrafodelista"/>
        <w:numPr>
          <w:ilvl w:val="0"/>
          <w:numId w:val="1"/>
        </w:numPr>
        <w:spacing w:after="0" w:line="240" w:lineRule="auto"/>
        <w:ind w:left="426"/>
        <w:jc w:val="both"/>
        <w:rPr>
          <w:rFonts w:ascii="Arial" w:hAnsi="Arial" w:cs="Arial"/>
          <w:sz w:val="24"/>
          <w:szCs w:val="24"/>
          <w:lang w:val="es-ES"/>
        </w:rPr>
      </w:pPr>
      <w:r w:rsidRPr="0043438F">
        <w:rPr>
          <w:rFonts w:ascii="Arial" w:hAnsi="Arial" w:cs="Arial"/>
          <w:sz w:val="24"/>
          <w:szCs w:val="24"/>
          <w:lang w:val="es-ES"/>
        </w:rPr>
        <w:t>En el momento</w:t>
      </w:r>
      <w:r w:rsidR="00F51F1D" w:rsidRPr="0043438F">
        <w:rPr>
          <w:rFonts w:ascii="Arial" w:hAnsi="Arial" w:cs="Arial"/>
          <w:sz w:val="24"/>
          <w:szCs w:val="24"/>
          <w:lang w:val="es-ES"/>
        </w:rPr>
        <w:t xml:space="preserve"> del ingreso, </w:t>
      </w:r>
      <w:r w:rsidRPr="0043438F">
        <w:rPr>
          <w:rFonts w:ascii="Arial" w:hAnsi="Arial" w:cs="Arial"/>
          <w:sz w:val="24"/>
          <w:szCs w:val="24"/>
          <w:lang w:val="es-ES"/>
        </w:rPr>
        <w:t>s</w:t>
      </w:r>
      <w:r w:rsidR="00F51F1D" w:rsidRPr="0043438F">
        <w:rPr>
          <w:rFonts w:ascii="Arial" w:hAnsi="Arial" w:cs="Arial"/>
          <w:sz w:val="24"/>
          <w:szCs w:val="24"/>
          <w:lang w:val="es-ES"/>
        </w:rPr>
        <w:t>e comunicará a todo paciente con diagnó</w:t>
      </w:r>
      <w:r w:rsidRPr="0043438F">
        <w:rPr>
          <w:rFonts w:ascii="Arial" w:hAnsi="Arial" w:cs="Arial"/>
          <w:sz w:val="24"/>
          <w:szCs w:val="24"/>
          <w:lang w:val="es-ES"/>
        </w:rPr>
        <w:t>stico positivo de coronavirus o sospechoso de portar el virus,</w:t>
      </w:r>
      <w:r w:rsidR="00F51F1D" w:rsidRPr="0043438F">
        <w:rPr>
          <w:rFonts w:ascii="Arial" w:hAnsi="Arial" w:cs="Arial"/>
          <w:sz w:val="24"/>
          <w:szCs w:val="24"/>
          <w:lang w:val="es-ES"/>
        </w:rPr>
        <w:t xml:space="preserve"> que la institución de salud donde </w:t>
      </w:r>
      <w:r w:rsidRPr="0043438F">
        <w:rPr>
          <w:rFonts w:ascii="Arial" w:hAnsi="Arial" w:cs="Arial"/>
          <w:sz w:val="24"/>
          <w:szCs w:val="24"/>
          <w:lang w:val="es-ES"/>
        </w:rPr>
        <w:t>recibirá</w:t>
      </w:r>
      <w:r w:rsidR="00F51F1D" w:rsidRPr="0043438F">
        <w:rPr>
          <w:rFonts w:ascii="Arial" w:hAnsi="Arial" w:cs="Arial"/>
          <w:sz w:val="24"/>
          <w:szCs w:val="24"/>
          <w:lang w:val="es-ES"/>
        </w:rPr>
        <w:t xml:space="preserve"> atención</w:t>
      </w:r>
      <w:r w:rsidRPr="0043438F">
        <w:rPr>
          <w:rFonts w:ascii="Arial" w:hAnsi="Arial" w:cs="Arial"/>
          <w:sz w:val="24"/>
          <w:szCs w:val="24"/>
          <w:lang w:val="es-ES"/>
        </w:rPr>
        <w:t xml:space="preserve"> mé</w:t>
      </w:r>
      <w:r w:rsidR="00F51F1D" w:rsidRPr="0043438F">
        <w:rPr>
          <w:rFonts w:ascii="Arial" w:hAnsi="Arial" w:cs="Arial"/>
          <w:sz w:val="24"/>
          <w:szCs w:val="24"/>
          <w:lang w:val="es-ES"/>
        </w:rPr>
        <w:t xml:space="preserve">dica cuenta con un </w:t>
      </w:r>
      <w:r w:rsidRPr="0043438F">
        <w:rPr>
          <w:rFonts w:ascii="Arial" w:hAnsi="Arial" w:cs="Arial"/>
          <w:sz w:val="24"/>
          <w:szCs w:val="24"/>
          <w:lang w:val="es-ES"/>
        </w:rPr>
        <w:t>equipo de psicólogos</w:t>
      </w:r>
      <w:r w:rsidR="00F51F1D" w:rsidRPr="0043438F">
        <w:rPr>
          <w:rFonts w:ascii="Arial" w:hAnsi="Arial" w:cs="Arial"/>
          <w:sz w:val="24"/>
          <w:szCs w:val="24"/>
          <w:lang w:val="es-ES"/>
        </w:rPr>
        <w:t xml:space="preserve"> dispuesto a ofrecer ayuda durante todo el proceso de hospitalización</w:t>
      </w:r>
      <w:r w:rsidRPr="0043438F">
        <w:rPr>
          <w:rFonts w:ascii="Arial" w:hAnsi="Arial" w:cs="Arial"/>
          <w:sz w:val="24"/>
          <w:szCs w:val="24"/>
          <w:lang w:val="es-ES"/>
        </w:rPr>
        <w:t>,</w:t>
      </w:r>
      <w:r w:rsidR="00F51F1D" w:rsidRPr="0043438F">
        <w:rPr>
          <w:rFonts w:ascii="Arial" w:hAnsi="Arial" w:cs="Arial"/>
          <w:sz w:val="24"/>
          <w:szCs w:val="24"/>
          <w:lang w:val="es-ES"/>
        </w:rPr>
        <w:t xml:space="preserve"> en caso </w:t>
      </w:r>
      <w:r w:rsidRPr="0043438F">
        <w:rPr>
          <w:rFonts w:ascii="Arial" w:hAnsi="Arial" w:cs="Arial"/>
          <w:sz w:val="24"/>
          <w:szCs w:val="24"/>
          <w:lang w:val="es-ES"/>
        </w:rPr>
        <w:t xml:space="preserve">de ser </w:t>
      </w:r>
      <w:r w:rsidR="00F51F1D" w:rsidRPr="0043438F">
        <w:rPr>
          <w:rFonts w:ascii="Arial" w:hAnsi="Arial" w:cs="Arial"/>
          <w:sz w:val="24"/>
          <w:szCs w:val="24"/>
          <w:lang w:val="es-ES"/>
        </w:rPr>
        <w:t xml:space="preserve">necesario. </w:t>
      </w:r>
      <w:r w:rsidRPr="0043438F">
        <w:rPr>
          <w:rFonts w:ascii="Arial" w:hAnsi="Arial" w:cs="Arial"/>
          <w:sz w:val="24"/>
          <w:szCs w:val="24"/>
          <w:lang w:val="es-ES"/>
        </w:rPr>
        <w:t xml:space="preserve">Estos especialistas brindarán atención igualmente al </w:t>
      </w:r>
      <w:r w:rsidR="00F51F1D" w:rsidRPr="0043438F">
        <w:rPr>
          <w:rFonts w:ascii="Arial" w:hAnsi="Arial" w:cs="Arial"/>
          <w:sz w:val="24"/>
          <w:szCs w:val="24"/>
          <w:lang w:val="es-ES"/>
        </w:rPr>
        <w:t xml:space="preserve">personal que labora directamente con </w:t>
      </w:r>
      <w:r w:rsidRPr="0043438F">
        <w:rPr>
          <w:rFonts w:ascii="Arial" w:hAnsi="Arial" w:cs="Arial"/>
          <w:sz w:val="24"/>
          <w:szCs w:val="24"/>
          <w:lang w:val="es-ES"/>
        </w:rPr>
        <w:t>los</w:t>
      </w:r>
      <w:r w:rsidR="00F51F1D" w:rsidRPr="0043438F">
        <w:rPr>
          <w:rFonts w:ascii="Arial" w:hAnsi="Arial" w:cs="Arial"/>
          <w:sz w:val="24"/>
          <w:szCs w:val="24"/>
          <w:lang w:val="es-ES"/>
        </w:rPr>
        <w:t xml:space="preserve"> paciente</w:t>
      </w:r>
      <w:r w:rsidRPr="0043438F">
        <w:rPr>
          <w:rFonts w:ascii="Arial" w:hAnsi="Arial" w:cs="Arial"/>
          <w:sz w:val="24"/>
          <w:szCs w:val="24"/>
          <w:lang w:val="es-ES"/>
        </w:rPr>
        <w:t>s</w:t>
      </w:r>
      <w:r w:rsidR="00F51F1D" w:rsidRPr="0043438F">
        <w:rPr>
          <w:rFonts w:ascii="Arial" w:hAnsi="Arial" w:cs="Arial"/>
          <w:sz w:val="24"/>
          <w:szCs w:val="24"/>
          <w:lang w:val="es-ES"/>
        </w:rPr>
        <w:t xml:space="preserve"> ingresado</w:t>
      </w:r>
      <w:r w:rsidRPr="0043438F">
        <w:rPr>
          <w:rFonts w:ascii="Arial" w:hAnsi="Arial" w:cs="Arial"/>
          <w:sz w:val="24"/>
          <w:szCs w:val="24"/>
          <w:lang w:val="es-ES"/>
        </w:rPr>
        <w:t>s, debido al régimen laboral al que está sometido que puede hacerlo vulnerable al estrés.</w:t>
      </w:r>
      <w:r w:rsidR="00F51F1D" w:rsidRPr="0043438F">
        <w:rPr>
          <w:rFonts w:ascii="Arial" w:hAnsi="Arial" w:cs="Arial"/>
          <w:sz w:val="24"/>
          <w:szCs w:val="24"/>
          <w:lang w:val="es-ES"/>
        </w:rPr>
        <w:t xml:space="preserve"> </w:t>
      </w:r>
    </w:p>
    <w:p w:rsidR="0043438F" w:rsidRPr="0043438F" w:rsidRDefault="0043438F" w:rsidP="00DC092D">
      <w:pPr>
        <w:ind w:left="66"/>
        <w:rPr>
          <w:rFonts w:cs="Arial"/>
          <w:szCs w:val="24"/>
        </w:rPr>
      </w:pPr>
    </w:p>
    <w:p w:rsidR="00F51F1D" w:rsidRDefault="0043438F" w:rsidP="00DC092D">
      <w:pPr>
        <w:pStyle w:val="Prrafodelista"/>
        <w:numPr>
          <w:ilvl w:val="0"/>
          <w:numId w:val="1"/>
        </w:numPr>
        <w:spacing w:after="0" w:line="240" w:lineRule="auto"/>
        <w:ind w:left="426"/>
        <w:jc w:val="both"/>
        <w:rPr>
          <w:rFonts w:ascii="Arial" w:hAnsi="Arial" w:cs="Arial"/>
          <w:sz w:val="24"/>
          <w:szCs w:val="24"/>
          <w:lang w:val="es-ES"/>
        </w:rPr>
      </w:pPr>
      <w:r w:rsidRPr="0043438F">
        <w:rPr>
          <w:rFonts w:ascii="Arial" w:hAnsi="Arial" w:cs="Arial"/>
          <w:sz w:val="24"/>
          <w:szCs w:val="24"/>
          <w:lang w:val="es-ES"/>
        </w:rPr>
        <w:t xml:space="preserve">Cada día, en horario de la mañana, los psicólogos establecerán comunicación por telefonía interna con cada una de las salas del servicio de hospitalización para identificar posibles necesidades de atención psicológica asociadas a la situación de contingencia. </w:t>
      </w:r>
    </w:p>
    <w:p w:rsidR="0043438F" w:rsidRPr="0043438F" w:rsidRDefault="0043438F" w:rsidP="00DC092D">
      <w:pPr>
        <w:rPr>
          <w:rFonts w:cs="Arial"/>
          <w:szCs w:val="24"/>
        </w:rPr>
      </w:pPr>
    </w:p>
    <w:p w:rsidR="00F51F1D" w:rsidRDefault="0043438F" w:rsidP="00DC092D">
      <w:pPr>
        <w:pStyle w:val="Prrafodelista"/>
        <w:numPr>
          <w:ilvl w:val="0"/>
          <w:numId w:val="1"/>
        </w:numPr>
        <w:spacing w:after="0" w:line="240" w:lineRule="auto"/>
        <w:ind w:left="426"/>
        <w:jc w:val="both"/>
        <w:rPr>
          <w:rFonts w:ascii="Arial" w:hAnsi="Arial" w:cs="Arial"/>
          <w:sz w:val="24"/>
          <w:szCs w:val="24"/>
          <w:lang w:val="es-ES"/>
        </w:rPr>
      </w:pPr>
      <w:r>
        <w:rPr>
          <w:rFonts w:ascii="Arial" w:hAnsi="Arial" w:cs="Arial"/>
          <w:sz w:val="24"/>
          <w:szCs w:val="24"/>
          <w:lang w:val="es-ES"/>
        </w:rPr>
        <w:t>Se brindará orientación psicológica y consejería a pacientes y profesionales empleando la dirección de correo electrónico del especialista (</w:t>
      </w:r>
      <w:proofErr w:type="spellStart"/>
      <w:r>
        <w:rPr>
          <w:rFonts w:ascii="Arial" w:hAnsi="Arial" w:cs="Arial"/>
          <w:sz w:val="24"/>
          <w:szCs w:val="24"/>
          <w:lang w:val="es-ES"/>
        </w:rPr>
        <w:t>Infomed</w:t>
      </w:r>
      <w:proofErr w:type="spellEnd"/>
      <w:r>
        <w:rPr>
          <w:rFonts w:ascii="Arial" w:hAnsi="Arial" w:cs="Arial"/>
          <w:sz w:val="24"/>
          <w:szCs w:val="24"/>
          <w:lang w:val="es-ES"/>
        </w:rPr>
        <w:t xml:space="preserve">), el correo Nauta y la telefonía fija del lugar de hospitalización. Esta acción requiere la divulgación del teléfono del local donde radiquen los psicólogos y sus direcciones electrónicas. </w:t>
      </w:r>
    </w:p>
    <w:p w:rsidR="0043438F" w:rsidRDefault="0043438F" w:rsidP="00DC092D">
      <w:pPr>
        <w:rPr>
          <w:rFonts w:cs="Arial"/>
          <w:szCs w:val="24"/>
        </w:rPr>
      </w:pPr>
    </w:p>
    <w:p w:rsidR="0043438F" w:rsidRDefault="0043438F" w:rsidP="00DC092D">
      <w:pPr>
        <w:pStyle w:val="Prrafodelista"/>
        <w:numPr>
          <w:ilvl w:val="0"/>
          <w:numId w:val="1"/>
        </w:numPr>
        <w:spacing w:after="0" w:line="240" w:lineRule="auto"/>
        <w:ind w:left="426"/>
        <w:jc w:val="both"/>
        <w:rPr>
          <w:rFonts w:ascii="Arial" w:hAnsi="Arial" w:cs="Arial"/>
          <w:sz w:val="24"/>
          <w:szCs w:val="24"/>
          <w:lang w:val="es-ES"/>
        </w:rPr>
      </w:pPr>
      <w:r w:rsidRPr="00AF019B">
        <w:rPr>
          <w:rFonts w:ascii="Arial" w:hAnsi="Arial" w:cs="Arial"/>
          <w:sz w:val="24"/>
          <w:szCs w:val="24"/>
          <w:lang w:val="es-ES"/>
        </w:rPr>
        <w:t xml:space="preserve">Se </w:t>
      </w:r>
      <w:r w:rsidRPr="00AF019B">
        <w:rPr>
          <w:rFonts w:ascii="Arial" w:hAnsi="Arial" w:cs="Arial"/>
          <w:sz w:val="24"/>
          <w:szCs w:val="24"/>
          <w:lang w:val="es-ES"/>
        </w:rPr>
        <w:t>facilitarán</w:t>
      </w:r>
      <w:r w:rsidRPr="00AF019B">
        <w:rPr>
          <w:rFonts w:ascii="Arial" w:hAnsi="Arial" w:cs="Arial"/>
          <w:sz w:val="24"/>
          <w:szCs w:val="24"/>
          <w:lang w:val="es-ES"/>
        </w:rPr>
        <w:t xml:space="preserve"> materiales digitales </w:t>
      </w:r>
      <w:r>
        <w:rPr>
          <w:rFonts w:ascii="Arial" w:hAnsi="Arial" w:cs="Arial"/>
          <w:sz w:val="24"/>
          <w:szCs w:val="24"/>
          <w:lang w:val="es-ES"/>
        </w:rPr>
        <w:t>en los que se instruya sobre el manejo de</w:t>
      </w:r>
      <w:r w:rsidRPr="00AF019B">
        <w:rPr>
          <w:rFonts w:ascii="Arial" w:hAnsi="Arial" w:cs="Arial"/>
          <w:sz w:val="24"/>
          <w:szCs w:val="24"/>
          <w:lang w:val="es-ES"/>
        </w:rPr>
        <w:t xml:space="preserve"> la ansiedad y e</w:t>
      </w:r>
      <w:r>
        <w:rPr>
          <w:rFonts w:ascii="Arial" w:hAnsi="Arial" w:cs="Arial"/>
          <w:sz w:val="24"/>
          <w:szCs w:val="24"/>
          <w:lang w:val="es-ES"/>
        </w:rPr>
        <w:t>l control del estrés</w:t>
      </w:r>
      <w:r w:rsidRPr="00AF019B">
        <w:rPr>
          <w:rFonts w:ascii="Arial" w:hAnsi="Arial" w:cs="Arial"/>
          <w:sz w:val="24"/>
          <w:szCs w:val="24"/>
          <w:lang w:val="es-ES"/>
        </w:rPr>
        <w:t xml:space="preserve"> (</w:t>
      </w:r>
      <w:r>
        <w:rPr>
          <w:rFonts w:ascii="Arial" w:hAnsi="Arial" w:cs="Arial"/>
          <w:sz w:val="24"/>
          <w:szCs w:val="24"/>
          <w:lang w:val="es-ES"/>
        </w:rPr>
        <w:t>r</w:t>
      </w:r>
      <w:r w:rsidRPr="00AF019B">
        <w:rPr>
          <w:rFonts w:ascii="Arial" w:hAnsi="Arial" w:cs="Arial"/>
          <w:sz w:val="24"/>
          <w:szCs w:val="24"/>
          <w:lang w:val="es-ES"/>
        </w:rPr>
        <w:t>elajación, meditación, respiración,</w:t>
      </w:r>
      <w:r>
        <w:rPr>
          <w:rFonts w:ascii="Arial" w:hAnsi="Arial" w:cs="Arial"/>
          <w:sz w:val="24"/>
          <w:szCs w:val="24"/>
          <w:lang w:val="es-ES"/>
        </w:rPr>
        <w:t xml:space="preserve"> </w:t>
      </w:r>
      <w:proofErr w:type="spellStart"/>
      <w:r>
        <w:rPr>
          <w:rFonts w:ascii="Arial" w:hAnsi="Arial" w:cs="Arial"/>
          <w:sz w:val="24"/>
          <w:szCs w:val="24"/>
          <w:lang w:val="es-ES"/>
        </w:rPr>
        <w:t>mindfulness</w:t>
      </w:r>
      <w:proofErr w:type="spellEnd"/>
      <w:r w:rsidRPr="00AF019B">
        <w:rPr>
          <w:rFonts w:ascii="Arial" w:hAnsi="Arial" w:cs="Arial"/>
          <w:sz w:val="24"/>
          <w:szCs w:val="24"/>
          <w:lang w:val="es-ES"/>
        </w:rPr>
        <w:t>)</w:t>
      </w:r>
      <w:r w:rsidR="001E5EC2">
        <w:rPr>
          <w:rFonts w:ascii="Arial" w:hAnsi="Arial" w:cs="Arial"/>
          <w:sz w:val="24"/>
          <w:szCs w:val="24"/>
          <w:lang w:val="es-ES"/>
        </w:rPr>
        <w:t>. De ser posible, se preferirán los materiales en formato de video, que los propios pacientes pueden conservar y reproducir en sus teléfonos.</w:t>
      </w:r>
      <w:r>
        <w:rPr>
          <w:rFonts w:ascii="Arial" w:hAnsi="Arial" w:cs="Arial"/>
          <w:sz w:val="24"/>
          <w:szCs w:val="24"/>
          <w:lang w:val="es-ES"/>
        </w:rPr>
        <w:t xml:space="preserve"> La carpeta </w:t>
      </w:r>
      <w:r w:rsidR="001E5EC2">
        <w:rPr>
          <w:rFonts w:ascii="Arial" w:hAnsi="Arial" w:cs="Arial"/>
          <w:sz w:val="24"/>
          <w:szCs w:val="24"/>
          <w:lang w:val="es-ES"/>
        </w:rPr>
        <w:t xml:space="preserve">contentiva de estos materiales </w:t>
      </w:r>
      <w:r>
        <w:rPr>
          <w:rFonts w:ascii="Arial" w:hAnsi="Arial" w:cs="Arial"/>
          <w:sz w:val="24"/>
          <w:szCs w:val="24"/>
          <w:lang w:val="es-ES"/>
        </w:rPr>
        <w:t xml:space="preserve">se entregará a los </w:t>
      </w:r>
      <w:r w:rsidR="001E5EC2">
        <w:rPr>
          <w:rFonts w:ascii="Arial" w:hAnsi="Arial" w:cs="Arial"/>
          <w:sz w:val="24"/>
          <w:szCs w:val="24"/>
          <w:lang w:val="es-ES"/>
        </w:rPr>
        <w:t>informáticos</w:t>
      </w:r>
      <w:r>
        <w:rPr>
          <w:rFonts w:ascii="Arial" w:hAnsi="Arial" w:cs="Arial"/>
          <w:sz w:val="24"/>
          <w:szCs w:val="24"/>
          <w:lang w:val="es-ES"/>
        </w:rPr>
        <w:t xml:space="preserve"> de la institución y </w:t>
      </w:r>
      <w:r w:rsidR="001E5EC2">
        <w:rPr>
          <w:rFonts w:ascii="Arial" w:hAnsi="Arial" w:cs="Arial"/>
          <w:sz w:val="24"/>
          <w:szCs w:val="24"/>
          <w:lang w:val="es-ES"/>
        </w:rPr>
        <w:t>al jefe de sala</w:t>
      </w:r>
      <w:r>
        <w:rPr>
          <w:rFonts w:ascii="Arial" w:hAnsi="Arial" w:cs="Arial"/>
          <w:sz w:val="24"/>
          <w:szCs w:val="24"/>
          <w:lang w:val="es-ES"/>
        </w:rPr>
        <w:t xml:space="preserve"> para su socialización y puesta en práctica. </w:t>
      </w:r>
    </w:p>
    <w:p w:rsidR="0043438F" w:rsidRPr="00DC092D" w:rsidRDefault="0043438F" w:rsidP="00DC092D">
      <w:pPr>
        <w:ind w:left="426"/>
        <w:rPr>
          <w:rFonts w:cs="Arial"/>
          <w:szCs w:val="24"/>
        </w:rPr>
      </w:pPr>
    </w:p>
    <w:p w:rsidR="0043438F" w:rsidRDefault="0043438F" w:rsidP="00DC092D">
      <w:pPr>
        <w:pStyle w:val="Prrafodelista"/>
        <w:numPr>
          <w:ilvl w:val="0"/>
          <w:numId w:val="1"/>
        </w:numPr>
        <w:spacing w:after="0" w:line="240" w:lineRule="auto"/>
        <w:ind w:left="426"/>
        <w:jc w:val="both"/>
        <w:rPr>
          <w:rFonts w:ascii="Arial" w:hAnsi="Arial" w:cs="Arial"/>
          <w:sz w:val="24"/>
          <w:szCs w:val="24"/>
          <w:lang w:val="es-ES"/>
        </w:rPr>
      </w:pPr>
      <w:r w:rsidRPr="00AF019B">
        <w:rPr>
          <w:rFonts w:ascii="Arial" w:hAnsi="Arial" w:cs="Arial"/>
          <w:sz w:val="24"/>
          <w:szCs w:val="24"/>
          <w:lang w:val="es-ES"/>
        </w:rPr>
        <w:t xml:space="preserve">Se </w:t>
      </w:r>
      <w:r w:rsidR="001E5EC2">
        <w:rPr>
          <w:rFonts w:ascii="Arial" w:hAnsi="Arial" w:cs="Arial"/>
          <w:sz w:val="24"/>
          <w:szCs w:val="24"/>
          <w:lang w:val="es-ES"/>
        </w:rPr>
        <w:t>registrará</w:t>
      </w:r>
      <w:r>
        <w:rPr>
          <w:rFonts w:ascii="Arial" w:hAnsi="Arial" w:cs="Arial"/>
          <w:sz w:val="24"/>
          <w:szCs w:val="24"/>
          <w:lang w:val="es-ES"/>
        </w:rPr>
        <w:t xml:space="preserve"> diariamente</w:t>
      </w:r>
      <w:r w:rsidR="001E5EC2">
        <w:rPr>
          <w:rFonts w:ascii="Arial" w:hAnsi="Arial" w:cs="Arial"/>
          <w:sz w:val="24"/>
          <w:szCs w:val="24"/>
          <w:lang w:val="es-ES"/>
        </w:rPr>
        <w:t>, a partir de la información brindada por los jefes de sala,</w:t>
      </w:r>
      <w:r>
        <w:rPr>
          <w:rFonts w:ascii="Arial" w:hAnsi="Arial" w:cs="Arial"/>
          <w:sz w:val="24"/>
          <w:szCs w:val="24"/>
          <w:lang w:val="es-ES"/>
        </w:rPr>
        <w:t xml:space="preserve"> </w:t>
      </w:r>
      <w:r w:rsidRPr="00AF019B">
        <w:rPr>
          <w:rFonts w:ascii="Arial" w:hAnsi="Arial" w:cs="Arial"/>
          <w:sz w:val="24"/>
          <w:szCs w:val="24"/>
          <w:lang w:val="es-ES"/>
        </w:rPr>
        <w:t xml:space="preserve">la dinámica que se va </w:t>
      </w:r>
      <w:r w:rsidR="001E5EC2">
        <w:rPr>
          <w:rFonts w:ascii="Arial" w:hAnsi="Arial" w:cs="Arial"/>
          <w:sz w:val="24"/>
          <w:szCs w:val="24"/>
          <w:lang w:val="es-ES"/>
        </w:rPr>
        <w:t>generando</w:t>
      </w:r>
      <w:r w:rsidRPr="00AF019B">
        <w:rPr>
          <w:rFonts w:ascii="Arial" w:hAnsi="Arial" w:cs="Arial"/>
          <w:sz w:val="24"/>
          <w:szCs w:val="24"/>
          <w:lang w:val="es-ES"/>
        </w:rPr>
        <w:t xml:space="preserve"> en las áreas donde están insertados</w:t>
      </w:r>
      <w:r w:rsidR="001E5EC2">
        <w:rPr>
          <w:rFonts w:ascii="Arial" w:hAnsi="Arial" w:cs="Arial"/>
          <w:sz w:val="24"/>
          <w:szCs w:val="24"/>
          <w:lang w:val="es-ES"/>
        </w:rPr>
        <w:t>,</w:t>
      </w:r>
      <w:r w:rsidRPr="00AF019B">
        <w:rPr>
          <w:rFonts w:ascii="Arial" w:hAnsi="Arial" w:cs="Arial"/>
          <w:sz w:val="24"/>
          <w:szCs w:val="24"/>
          <w:lang w:val="es-ES"/>
        </w:rPr>
        <w:t xml:space="preserve"> para evaluar </w:t>
      </w:r>
      <w:r w:rsidR="001E5EC2">
        <w:rPr>
          <w:rFonts w:ascii="Arial" w:hAnsi="Arial" w:cs="Arial"/>
          <w:sz w:val="24"/>
          <w:szCs w:val="24"/>
          <w:lang w:val="es-ES"/>
        </w:rPr>
        <w:t xml:space="preserve">la </w:t>
      </w:r>
      <w:r>
        <w:rPr>
          <w:rFonts w:ascii="Arial" w:hAnsi="Arial" w:cs="Arial"/>
          <w:sz w:val="24"/>
          <w:szCs w:val="24"/>
          <w:lang w:val="es-ES"/>
        </w:rPr>
        <w:t xml:space="preserve">satisfacción </w:t>
      </w:r>
      <w:r w:rsidR="001E5EC2">
        <w:rPr>
          <w:rFonts w:ascii="Arial" w:hAnsi="Arial" w:cs="Arial"/>
          <w:sz w:val="24"/>
          <w:szCs w:val="24"/>
          <w:lang w:val="es-ES"/>
        </w:rPr>
        <w:t>con</w:t>
      </w:r>
      <w:r w:rsidRPr="00AF019B">
        <w:rPr>
          <w:rFonts w:ascii="Arial" w:hAnsi="Arial" w:cs="Arial"/>
          <w:sz w:val="24"/>
          <w:szCs w:val="24"/>
          <w:lang w:val="es-ES"/>
        </w:rPr>
        <w:t xml:space="preserve"> el proceso de hospitalización, </w:t>
      </w:r>
      <w:r w:rsidR="001E5EC2">
        <w:rPr>
          <w:rFonts w:ascii="Arial" w:hAnsi="Arial" w:cs="Arial"/>
          <w:sz w:val="24"/>
          <w:szCs w:val="24"/>
          <w:lang w:val="es-ES"/>
        </w:rPr>
        <w:t xml:space="preserve">las </w:t>
      </w:r>
      <w:r w:rsidRPr="00AF019B">
        <w:rPr>
          <w:rFonts w:ascii="Arial" w:hAnsi="Arial" w:cs="Arial"/>
          <w:sz w:val="24"/>
          <w:szCs w:val="24"/>
          <w:lang w:val="es-ES"/>
        </w:rPr>
        <w:t xml:space="preserve">relaciones interpersonales, </w:t>
      </w:r>
      <w:r w:rsidR="001E5EC2">
        <w:rPr>
          <w:rFonts w:ascii="Arial" w:hAnsi="Arial" w:cs="Arial"/>
          <w:sz w:val="24"/>
          <w:szCs w:val="24"/>
          <w:lang w:val="es-ES"/>
        </w:rPr>
        <w:t xml:space="preserve">la </w:t>
      </w:r>
      <w:r w:rsidRPr="00AF019B">
        <w:rPr>
          <w:rFonts w:ascii="Arial" w:hAnsi="Arial" w:cs="Arial"/>
          <w:sz w:val="24"/>
          <w:szCs w:val="24"/>
          <w:lang w:val="es-ES"/>
        </w:rPr>
        <w:t xml:space="preserve">fatiga emocional, </w:t>
      </w:r>
      <w:r w:rsidR="001E5EC2">
        <w:rPr>
          <w:rFonts w:ascii="Arial" w:hAnsi="Arial" w:cs="Arial"/>
          <w:sz w:val="24"/>
          <w:szCs w:val="24"/>
          <w:lang w:val="es-ES"/>
        </w:rPr>
        <w:t xml:space="preserve">la </w:t>
      </w:r>
      <w:r w:rsidRPr="00AF019B">
        <w:rPr>
          <w:rFonts w:ascii="Arial" w:hAnsi="Arial" w:cs="Arial"/>
          <w:sz w:val="24"/>
          <w:szCs w:val="24"/>
          <w:lang w:val="es-ES"/>
        </w:rPr>
        <w:t xml:space="preserve">comunicación, </w:t>
      </w:r>
      <w:r w:rsidR="001E5EC2">
        <w:rPr>
          <w:rFonts w:ascii="Arial" w:hAnsi="Arial" w:cs="Arial"/>
          <w:sz w:val="24"/>
          <w:szCs w:val="24"/>
          <w:lang w:val="es-ES"/>
        </w:rPr>
        <w:t xml:space="preserve">las </w:t>
      </w:r>
      <w:r w:rsidRPr="00AF019B">
        <w:rPr>
          <w:rFonts w:ascii="Arial" w:hAnsi="Arial" w:cs="Arial"/>
          <w:sz w:val="24"/>
          <w:szCs w:val="24"/>
          <w:lang w:val="es-ES"/>
        </w:rPr>
        <w:t>creencias</w:t>
      </w:r>
      <w:r>
        <w:rPr>
          <w:rFonts w:ascii="Arial" w:hAnsi="Arial" w:cs="Arial"/>
          <w:sz w:val="24"/>
          <w:szCs w:val="24"/>
          <w:lang w:val="es-ES"/>
        </w:rPr>
        <w:t>,</w:t>
      </w:r>
      <w:r w:rsidRPr="00AF019B">
        <w:rPr>
          <w:rFonts w:ascii="Arial" w:hAnsi="Arial" w:cs="Arial"/>
          <w:sz w:val="24"/>
          <w:szCs w:val="24"/>
          <w:lang w:val="es-ES"/>
        </w:rPr>
        <w:t xml:space="preserve"> </w:t>
      </w:r>
      <w:r w:rsidR="001E5EC2">
        <w:rPr>
          <w:rFonts w:ascii="Arial" w:hAnsi="Arial" w:cs="Arial"/>
          <w:sz w:val="24"/>
          <w:szCs w:val="24"/>
          <w:lang w:val="es-ES"/>
        </w:rPr>
        <w:t xml:space="preserve">el </w:t>
      </w:r>
      <w:r w:rsidRPr="00AF019B">
        <w:rPr>
          <w:rFonts w:ascii="Arial" w:hAnsi="Arial" w:cs="Arial"/>
          <w:sz w:val="24"/>
          <w:szCs w:val="24"/>
          <w:lang w:val="es-ES"/>
        </w:rPr>
        <w:t>apoyo recibido</w:t>
      </w:r>
      <w:r>
        <w:rPr>
          <w:rFonts w:ascii="Arial" w:hAnsi="Arial" w:cs="Arial"/>
          <w:sz w:val="24"/>
          <w:szCs w:val="24"/>
          <w:lang w:val="es-ES"/>
        </w:rPr>
        <w:t xml:space="preserve"> y</w:t>
      </w:r>
      <w:r w:rsidR="001E5EC2">
        <w:rPr>
          <w:rFonts w:ascii="Arial" w:hAnsi="Arial" w:cs="Arial"/>
          <w:sz w:val="24"/>
          <w:szCs w:val="24"/>
          <w:lang w:val="es-ES"/>
        </w:rPr>
        <w:t xml:space="preserve"> la</w:t>
      </w:r>
      <w:r>
        <w:rPr>
          <w:rFonts w:ascii="Arial" w:hAnsi="Arial" w:cs="Arial"/>
          <w:sz w:val="24"/>
          <w:szCs w:val="24"/>
          <w:lang w:val="es-ES"/>
        </w:rPr>
        <w:t xml:space="preserve"> </w:t>
      </w:r>
      <w:r w:rsidRPr="00AF019B">
        <w:rPr>
          <w:rFonts w:ascii="Arial" w:hAnsi="Arial" w:cs="Arial"/>
          <w:sz w:val="24"/>
          <w:szCs w:val="24"/>
          <w:lang w:val="es-ES"/>
        </w:rPr>
        <w:t xml:space="preserve">percepción de riesgo. </w:t>
      </w:r>
    </w:p>
    <w:p w:rsidR="0043438F" w:rsidRPr="00AF019B" w:rsidRDefault="0043438F" w:rsidP="00DC092D">
      <w:pPr>
        <w:pStyle w:val="Prrafodelista"/>
        <w:spacing w:after="0" w:line="240" w:lineRule="auto"/>
        <w:ind w:left="426"/>
        <w:jc w:val="both"/>
        <w:rPr>
          <w:rFonts w:ascii="Arial" w:hAnsi="Arial" w:cs="Arial"/>
          <w:sz w:val="24"/>
          <w:szCs w:val="24"/>
          <w:lang w:val="es-ES"/>
        </w:rPr>
      </w:pPr>
    </w:p>
    <w:p w:rsidR="0043438F" w:rsidRPr="001E5EC2" w:rsidRDefault="001E5EC2" w:rsidP="00DC092D">
      <w:pPr>
        <w:pStyle w:val="Prrafodelista"/>
        <w:numPr>
          <w:ilvl w:val="0"/>
          <w:numId w:val="1"/>
        </w:numPr>
        <w:spacing w:after="0" w:line="240" w:lineRule="auto"/>
        <w:ind w:left="426"/>
        <w:jc w:val="both"/>
        <w:rPr>
          <w:rFonts w:ascii="Arial" w:hAnsi="Arial" w:cs="Arial"/>
          <w:sz w:val="24"/>
          <w:szCs w:val="24"/>
          <w:lang w:val="es-ES"/>
        </w:rPr>
      </w:pPr>
      <w:r w:rsidRPr="001E5EC2">
        <w:rPr>
          <w:rFonts w:ascii="Arial" w:hAnsi="Arial" w:cs="Arial"/>
          <w:sz w:val="24"/>
          <w:szCs w:val="24"/>
          <w:lang w:val="es-ES"/>
        </w:rPr>
        <w:t xml:space="preserve">Todos los profesionales, al concluir el ciclo de trabajo directo con los pacientes, serán entrevistados por los psicólogos para evaluar el estado de funcionamiento </w:t>
      </w:r>
      <w:proofErr w:type="spellStart"/>
      <w:r w:rsidRPr="001E5EC2">
        <w:rPr>
          <w:rFonts w:ascii="Arial" w:hAnsi="Arial" w:cs="Arial"/>
          <w:sz w:val="24"/>
          <w:szCs w:val="24"/>
          <w:lang w:val="es-ES"/>
        </w:rPr>
        <w:t>personológico</w:t>
      </w:r>
      <w:proofErr w:type="spellEnd"/>
      <w:r w:rsidRPr="001E5EC2">
        <w:rPr>
          <w:rFonts w:ascii="Arial" w:hAnsi="Arial" w:cs="Arial"/>
          <w:sz w:val="24"/>
          <w:szCs w:val="24"/>
          <w:lang w:val="es-ES"/>
        </w:rPr>
        <w:t xml:space="preserve">. </w:t>
      </w:r>
      <w:r>
        <w:rPr>
          <w:rFonts w:ascii="Arial" w:hAnsi="Arial" w:cs="Arial"/>
          <w:sz w:val="24"/>
          <w:szCs w:val="24"/>
          <w:lang w:val="es-ES"/>
        </w:rPr>
        <w:t xml:space="preserve"> </w:t>
      </w:r>
      <w:r w:rsidRPr="001E5EC2">
        <w:rPr>
          <w:rFonts w:ascii="Arial" w:hAnsi="Arial" w:cs="Arial"/>
          <w:sz w:val="24"/>
          <w:szCs w:val="24"/>
          <w:lang w:val="es-ES"/>
        </w:rPr>
        <w:t xml:space="preserve">De igual modo se procederá con los pacientes positivos al coronavirus cuando egresen del servicio de hospitalización. </w:t>
      </w:r>
    </w:p>
    <w:p w:rsidR="001E5EC2" w:rsidRPr="001E5EC2" w:rsidRDefault="001E5EC2" w:rsidP="00DC092D">
      <w:pPr>
        <w:ind w:left="426"/>
        <w:rPr>
          <w:rFonts w:cs="Arial"/>
          <w:szCs w:val="24"/>
        </w:rPr>
      </w:pPr>
    </w:p>
    <w:p w:rsidR="0043438F" w:rsidRDefault="0043438F" w:rsidP="00DC092D">
      <w:pPr>
        <w:pStyle w:val="Prrafodelista"/>
        <w:numPr>
          <w:ilvl w:val="0"/>
          <w:numId w:val="1"/>
        </w:numPr>
        <w:spacing w:after="0" w:line="240" w:lineRule="auto"/>
        <w:ind w:left="426"/>
        <w:jc w:val="both"/>
        <w:rPr>
          <w:rFonts w:ascii="Arial" w:hAnsi="Arial" w:cs="Arial"/>
          <w:sz w:val="24"/>
          <w:szCs w:val="24"/>
          <w:lang w:val="es-ES"/>
        </w:rPr>
      </w:pPr>
      <w:r>
        <w:rPr>
          <w:rFonts w:ascii="Arial" w:hAnsi="Arial" w:cs="Arial"/>
          <w:sz w:val="24"/>
          <w:szCs w:val="24"/>
          <w:lang w:val="es-ES"/>
        </w:rPr>
        <w:t xml:space="preserve">Se </w:t>
      </w:r>
      <w:r w:rsidR="001E5EC2">
        <w:rPr>
          <w:rFonts w:ascii="Arial" w:hAnsi="Arial" w:cs="Arial"/>
          <w:sz w:val="24"/>
          <w:szCs w:val="24"/>
          <w:lang w:val="es-ES"/>
        </w:rPr>
        <w:t xml:space="preserve">comunicará a los psicólogos </w:t>
      </w:r>
      <w:r w:rsidR="00806290">
        <w:rPr>
          <w:rFonts w:ascii="Arial" w:hAnsi="Arial" w:cs="Arial"/>
          <w:sz w:val="24"/>
          <w:szCs w:val="24"/>
          <w:lang w:val="es-ES"/>
        </w:rPr>
        <w:t xml:space="preserve">que trabajan en las áreas </w:t>
      </w:r>
      <w:r w:rsidR="001E5EC2">
        <w:rPr>
          <w:rFonts w:ascii="Arial" w:hAnsi="Arial" w:cs="Arial"/>
          <w:sz w:val="24"/>
          <w:szCs w:val="24"/>
          <w:lang w:val="es-ES"/>
        </w:rPr>
        <w:t>de A</w:t>
      </w:r>
      <w:r>
        <w:rPr>
          <w:rFonts w:ascii="Arial" w:hAnsi="Arial" w:cs="Arial"/>
          <w:sz w:val="24"/>
          <w:szCs w:val="24"/>
          <w:lang w:val="es-ES"/>
        </w:rPr>
        <w:t xml:space="preserve">tención </w:t>
      </w:r>
      <w:r w:rsidR="001E5EC2">
        <w:rPr>
          <w:rFonts w:ascii="Arial" w:hAnsi="Arial" w:cs="Arial"/>
          <w:sz w:val="24"/>
          <w:szCs w:val="24"/>
          <w:lang w:val="es-ES"/>
        </w:rPr>
        <w:t>P</w:t>
      </w:r>
      <w:r>
        <w:rPr>
          <w:rFonts w:ascii="Arial" w:hAnsi="Arial" w:cs="Arial"/>
          <w:sz w:val="24"/>
          <w:szCs w:val="24"/>
          <w:lang w:val="es-ES"/>
        </w:rPr>
        <w:t xml:space="preserve">rimaria de </w:t>
      </w:r>
      <w:r w:rsidR="001E5EC2">
        <w:rPr>
          <w:rFonts w:ascii="Arial" w:hAnsi="Arial" w:cs="Arial"/>
          <w:sz w:val="24"/>
          <w:szCs w:val="24"/>
          <w:lang w:val="es-ES"/>
        </w:rPr>
        <w:t>S</w:t>
      </w:r>
      <w:r>
        <w:rPr>
          <w:rFonts w:ascii="Arial" w:hAnsi="Arial" w:cs="Arial"/>
          <w:sz w:val="24"/>
          <w:szCs w:val="24"/>
          <w:lang w:val="es-ES"/>
        </w:rPr>
        <w:t xml:space="preserve">alud </w:t>
      </w:r>
      <w:r w:rsidR="00806290">
        <w:rPr>
          <w:rFonts w:ascii="Arial" w:hAnsi="Arial" w:cs="Arial"/>
          <w:sz w:val="24"/>
          <w:szCs w:val="24"/>
          <w:lang w:val="es-ES"/>
        </w:rPr>
        <w:t xml:space="preserve">del lugar de residencia de </w:t>
      </w:r>
      <w:r w:rsidR="001E5EC2">
        <w:rPr>
          <w:rFonts w:ascii="Arial" w:hAnsi="Arial" w:cs="Arial"/>
          <w:sz w:val="24"/>
          <w:szCs w:val="24"/>
          <w:lang w:val="es-ES"/>
        </w:rPr>
        <w:t xml:space="preserve">los pacientes </w:t>
      </w:r>
      <w:r w:rsidR="00806290">
        <w:rPr>
          <w:rFonts w:ascii="Arial" w:hAnsi="Arial" w:cs="Arial"/>
          <w:sz w:val="24"/>
          <w:szCs w:val="24"/>
          <w:lang w:val="es-ES"/>
        </w:rPr>
        <w:t>que hayan tenido diagnóstico</w:t>
      </w:r>
      <w:r>
        <w:rPr>
          <w:rFonts w:ascii="Arial" w:hAnsi="Arial" w:cs="Arial"/>
          <w:sz w:val="24"/>
          <w:szCs w:val="24"/>
          <w:lang w:val="es-ES"/>
        </w:rPr>
        <w:t xml:space="preserve"> </w:t>
      </w:r>
      <w:r w:rsidR="001E5EC2">
        <w:rPr>
          <w:rFonts w:ascii="Arial" w:hAnsi="Arial" w:cs="Arial"/>
          <w:sz w:val="24"/>
          <w:szCs w:val="24"/>
          <w:lang w:val="es-ES"/>
        </w:rPr>
        <w:t xml:space="preserve">positivo </w:t>
      </w:r>
      <w:r w:rsidR="00806290">
        <w:rPr>
          <w:rFonts w:ascii="Arial" w:hAnsi="Arial" w:cs="Arial"/>
          <w:sz w:val="24"/>
          <w:szCs w:val="24"/>
          <w:lang w:val="es-ES"/>
        </w:rPr>
        <w:t>por</w:t>
      </w:r>
      <w:r>
        <w:rPr>
          <w:rFonts w:ascii="Arial" w:hAnsi="Arial" w:cs="Arial"/>
          <w:sz w:val="24"/>
          <w:szCs w:val="24"/>
          <w:lang w:val="es-ES"/>
        </w:rPr>
        <w:t xml:space="preserve"> coronavirus </w:t>
      </w:r>
      <w:r w:rsidR="00806290">
        <w:rPr>
          <w:rFonts w:ascii="Arial" w:hAnsi="Arial" w:cs="Arial"/>
          <w:sz w:val="24"/>
          <w:szCs w:val="24"/>
          <w:lang w:val="es-ES"/>
        </w:rPr>
        <w:t xml:space="preserve">sobre su estado de salud mental al egreso del servicio de hospitalización para que puedan darle seguimiento de orientación y consejería psicológica. </w:t>
      </w:r>
    </w:p>
    <w:p w:rsidR="0043438F" w:rsidRPr="00FF53E5" w:rsidRDefault="0043438F" w:rsidP="00DC092D">
      <w:pPr>
        <w:pStyle w:val="Prrafodelista"/>
        <w:spacing w:after="0" w:line="240" w:lineRule="auto"/>
        <w:jc w:val="both"/>
        <w:rPr>
          <w:rFonts w:ascii="Arial" w:hAnsi="Arial" w:cs="Arial"/>
          <w:sz w:val="24"/>
          <w:szCs w:val="24"/>
          <w:lang w:val="es-ES"/>
        </w:rPr>
      </w:pPr>
    </w:p>
    <w:p w:rsidR="0043438F" w:rsidRPr="004546FC" w:rsidRDefault="0043438F" w:rsidP="00DC092D">
      <w:pPr>
        <w:pStyle w:val="Prrafodelista"/>
        <w:numPr>
          <w:ilvl w:val="0"/>
          <w:numId w:val="1"/>
        </w:numPr>
        <w:spacing w:after="0" w:line="240" w:lineRule="auto"/>
        <w:jc w:val="both"/>
        <w:rPr>
          <w:rFonts w:ascii="Arial" w:hAnsi="Arial" w:cs="Arial"/>
          <w:sz w:val="24"/>
          <w:szCs w:val="24"/>
          <w:lang w:val="es-ES"/>
        </w:rPr>
      </w:pPr>
      <w:r w:rsidRPr="004546FC">
        <w:rPr>
          <w:rFonts w:ascii="Arial" w:hAnsi="Arial" w:cs="Arial"/>
          <w:sz w:val="24"/>
          <w:szCs w:val="24"/>
          <w:lang w:val="es-ES"/>
        </w:rPr>
        <w:t xml:space="preserve">En </w:t>
      </w:r>
      <w:r w:rsidR="004546FC" w:rsidRPr="004546FC">
        <w:rPr>
          <w:rFonts w:ascii="Arial" w:hAnsi="Arial" w:cs="Arial"/>
          <w:sz w:val="24"/>
          <w:szCs w:val="24"/>
          <w:lang w:val="es-ES"/>
        </w:rPr>
        <w:t xml:space="preserve">los </w:t>
      </w:r>
      <w:r w:rsidRPr="004546FC">
        <w:rPr>
          <w:rFonts w:ascii="Arial" w:hAnsi="Arial" w:cs="Arial"/>
          <w:sz w:val="24"/>
          <w:szCs w:val="24"/>
          <w:lang w:val="es-ES"/>
        </w:rPr>
        <w:t>caso</w:t>
      </w:r>
      <w:r w:rsidR="004546FC" w:rsidRPr="004546FC">
        <w:rPr>
          <w:rFonts w:ascii="Arial" w:hAnsi="Arial" w:cs="Arial"/>
          <w:sz w:val="24"/>
          <w:szCs w:val="24"/>
          <w:lang w:val="es-ES"/>
        </w:rPr>
        <w:t>s</w:t>
      </w:r>
      <w:r w:rsidRPr="004546FC">
        <w:rPr>
          <w:rFonts w:ascii="Arial" w:hAnsi="Arial" w:cs="Arial"/>
          <w:sz w:val="24"/>
          <w:szCs w:val="24"/>
          <w:lang w:val="es-ES"/>
        </w:rPr>
        <w:t xml:space="preserve"> que requiera</w:t>
      </w:r>
      <w:r w:rsidR="004546FC" w:rsidRPr="004546FC">
        <w:rPr>
          <w:rFonts w:ascii="Arial" w:hAnsi="Arial" w:cs="Arial"/>
          <w:sz w:val="24"/>
          <w:szCs w:val="24"/>
          <w:lang w:val="es-ES"/>
        </w:rPr>
        <w:t>n</w:t>
      </w:r>
      <w:r w:rsidRPr="004546FC">
        <w:rPr>
          <w:rFonts w:ascii="Arial" w:hAnsi="Arial" w:cs="Arial"/>
          <w:sz w:val="24"/>
          <w:szCs w:val="24"/>
          <w:lang w:val="es-ES"/>
        </w:rPr>
        <w:t xml:space="preserve"> de atención </w:t>
      </w:r>
      <w:r w:rsidR="004546FC" w:rsidRPr="004546FC">
        <w:rPr>
          <w:rFonts w:ascii="Arial" w:hAnsi="Arial" w:cs="Arial"/>
          <w:sz w:val="24"/>
          <w:szCs w:val="24"/>
          <w:lang w:val="es-ES"/>
        </w:rPr>
        <w:t>directa,</w:t>
      </w:r>
      <w:r w:rsidRPr="004546FC">
        <w:rPr>
          <w:rFonts w:ascii="Arial" w:hAnsi="Arial" w:cs="Arial"/>
          <w:sz w:val="24"/>
          <w:szCs w:val="24"/>
          <w:lang w:val="es-ES"/>
        </w:rPr>
        <w:t xml:space="preserve"> cara a cara, </w:t>
      </w:r>
      <w:r w:rsidR="004546FC" w:rsidRPr="004546FC">
        <w:rPr>
          <w:rFonts w:ascii="Arial" w:hAnsi="Arial" w:cs="Arial"/>
          <w:sz w:val="24"/>
          <w:szCs w:val="24"/>
          <w:lang w:val="es-ES"/>
        </w:rPr>
        <w:t>los psicólogos adoptará</w:t>
      </w:r>
      <w:r w:rsidRPr="004546FC">
        <w:rPr>
          <w:rFonts w:ascii="Arial" w:hAnsi="Arial" w:cs="Arial"/>
          <w:sz w:val="24"/>
          <w:szCs w:val="24"/>
          <w:lang w:val="es-ES"/>
        </w:rPr>
        <w:t xml:space="preserve">n todas las medidas higiénico – sanitarias indicadas, </w:t>
      </w:r>
      <w:r w:rsidR="004546FC" w:rsidRPr="004546FC">
        <w:rPr>
          <w:rFonts w:ascii="Arial" w:hAnsi="Arial" w:cs="Arial"/>
          <w:sz w:val="24"/>
          <w:szCs w:val="24"/>
          <w:lang w:val="es-ES"/>
        </w:rPr>
        <w:t>accediendo</w:t>
      </w:r>
      <w:r w:rsidRPr="004546FC">
        <w:rPr>
          <w:rFonts w:ascii="Arial" w:hAnsi="Arial" w:cs="Arial"/>
          <w:sz w:val="24"/>
          <w:szCs w:val="24"/>
          <w:lang w:val="es-ES"/>
        </w:rPr>
        <w:t xml:space="preserve"> a las salas de hospitalización con </w:t>
      </w:r>
      <w:r w:rsidR="004546FC">
        <w:rPr>
          <w:rFonts w:ascii="Arial" w:hAnsi="Arial" w:cs="Arial"/>
          <w:sz w:val="24"/>
          <w:szCs w:val="24"/>
          <w:lang w:val="es-ES"/>
        </w:rPr>
        <w:t>la autorización requerida de las autoridades competentes.</w:t>
      </w:r>
    </w:p>
    <w:p w:rsidR="00F51F1D" w:rsidRDefault="00F51F1D" w:rsidP="00DC092D">
      <w:bookmarkStart w:id="0" w:name="_GoBack"/>
      <w:bookmarkEnd w:id="0"/>
    </w:p>
    <w:sectPr w:rsidR="00F51F1D" w:rsidSect="00471E42">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3561"/>
    <w:multiLevelType w:val="hybridMultilevel"/>
    <w:tmpl w:val="036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D"/>
    <w:rsid w:val="001E5EC2"/>
    <w:rsid w:val="00342A18"/>
    <w:rsid w:val="0043438F"/>
    <w:rsid w:val="004546FC"/>
    <w:rsid w:val="00471E42"/>
    <w:rsid w:val="00806290"/>
    <w:rsid w:val="00AB7667"/>
    <w:rsid w:val="00DC092D"/>
    <w:rsid w:val="00F51F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6759"/>
  <w15:chartTrackingRefBased/>
  <w15:docId w15:val="{1B805D62-B01E-47D5-A4D9-E78503AD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F1D"/>
    <w:pPr>
      <w:spacing w:after="160" w:line="259" w:lineRule="auto"/>
      <w:ind w:left="720"/>
      <w:contextualSpacing/>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2020-04-11T14:44:00Z</dcterms:created>
  <dcterms:modified xsi:type="dcterms:W3CDTF">2020-04-11T16:07:00Z</dcterms:modified>
</cp:coreProperties>
</file>