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A9F" w14:textId="2E75AF41" w:rsidR="00D02FCA" w:rsidRPr="00DC7715" w:rsidRDefault="00D02FCA" w:rsidP="00D02FCA">
      <w:pPr>
        <w:spacing w:line="360" w:lineRule="auto"/>
        <w:rPr>
          <w:rFonts w:ascii="Arial" w:hAnsi="Arial"/>
          <w:b/>
          <w:sz w:val="24"/>
        </w:rPr>
      </w:pPr>
      <w:r w:rsidRPr="00DC7715">
        <w:rPr>
          <w:rFonts w:ascii="Arial" w:hAnsi="Arial"/>
          <w:b/>
          <w:sz w:val="24"/>
        </w:rPr>
        <w:t xml:space="preserve">¿Qué </w:t>
      </w:r>
      <w:r>
        <w:rPr>
          <w:rFonts w:ascii="Arial" w:hAnsi="Arial"/>
          <w:b/>
          <w:sz w:val="24"/>
        </w:rPr>
        <w:t>consejos dar a l</w:t>
      </w:r>
      <w:r>
        <w:rPr>
          <w:rFonts w:ascii="Arial" w:hAnsi="Arial"/>
          <w:b/>
          <w:sz w:val="24"/>
        </w:rPr>
        <w:t>as Personas de la Tercera Edad</w:t>
      </w:r>
      <w:r w:rsidRPr="00DC7715">
        <w:rPr>
          <w:rFonts w:ascii="Arial" w:hAnsi="Arial"/>
          <w:b/>
          <w:sz w:val="24"/>
        </w:rPr>
        <w:t xml:space="preserve"> en el contexto de Covid-19?</w:t>
      </w:r>
    </w:p>
    <w:p w14:paraId="46D28FF1" w14:textId="77777777" w:rsidR="00D02FCA" w:rsidRPr="00DC7715" w:rsidRDefault="00D02FCA" w:rsidP="00D02FCA">
      <w:pPr>
        <w:spacing w:line="360" w:lineRule="auto"/>
        <w:rPr>
          <w:rFonts w:ascii="Arial" w:hAnsi="Arial"/>
          <w:b/>
          <w:sz w:val="24"/>
        </w:rPr>
      </w:pPr>
      <w:r w:rsidRPr="00DC7715">
        <w:rPr>
          <w:rFonts w:ascii="Arial" w:hAnsi="Arial"/>
          <w:b/>
          <w:sz w:val="24"/>
        </w:rPr>
        <w:t xml:space="preserve">Autor: </w:t>
      </w:r>
    </w:p>
    <w:p w14:paraId="16E8E3A6" w14:textId="77777777" w:rsidR="00D02FCA" w:rsidRPr="00DC7715" w:rsidRDefault="00D02FCA" w:rsidP="00D02FCA">
      <w:pPr>
        <w:spacing w:line="360" w:lineRule="auto"/>
        <w:rPr>
          <w:rFonts w:ascii="Arial" w:hAnsi="Arial"/>
          <w:b/>
          <w:sz w:val="24"/>
        </w:rPr>
      </w:pPr>
      <w:r w:rsidRPr="00DC7715">
        <w:rPr>
          <w:rFonts w:ascii="Arial" w:hAnsi="Arial"/>
          <w:b/>
          <w:sz w:val="24"/>
        </w:rPr>
        <w:t>Dr. C Antonio J. Caballero Moreno</w:t>
      </w:r>
    </w:p>
    <w:p w14:paraId="7F721BA3" w14:textId="77777777" w:rsidR="00D02FCA" w:rsidRPr="00DC7715" w:rsidRDefault="00D02FCA" w:rsidP="00D02FCA">
      <w:pPr>
        <w:spacing w:line="360" w:lineRule="auto"/>
        <w:rPr>
          <w:rFonts w:ascii="Arial" w:hAnsi="Arial"/>
          <w:b/>
          <w:sz w:val="24"/>
        </w:rPr>
      </w:pPr>
      <w:r w:rsidRPr="00DC7715">
        <w:rPr>
          <w:rFonts w:ascii="Arial" w:hAnsi="Arial"/>
          <w:b/>
          <w:sz w:val="24"/>
        </w:rPr>
        <w:t>Profesor e Investigador Titular</w:t>
      </w:r>
    </w:p>
    <w:p w14:paraId="579B2F3B" w14:textId="77777777" w:rsidR="00D02FCA" w:rsidRPr="00DC7715" w:rsidRDefault="00D02FCA" w:rsidP="00D02FCA">
      <w:pPr>
        <w:spacing w:line="360" w:lineRule="auto"/>
        <w:rPr>
          <w:rFonts w:ascii="Arial" w:hAnsi="Arial"/>
          <w:b/>
          <w:sz w:val="24"/>
        </w:rPr>
      </w:pPr>
      <w:r w:rsidRPr="00DC7715">
        <w:rPr>
          <w:rFonts w:ascii="Arial" w:hAnsi="Arial"/>
          <w:b/>
          <w:sz w:val="24"/>
        </w:rPr>
        <w:t>Grupo Nacional de Psiquiatría</w:t>
      </w:r>
    </w:p>
    <w:p w14:paraId="776FBD60" w14:textId="77777777" w:rsidR="00D02FCA" w:rsidRPr="00DC7715" w:rsidRDefault="00D02FCA" w:rsidP="00D02FCA">
      <w:pPr>
        <w:spacing w:line="360" w:lineRule="auto"/>
        <w:rPr>
          <w:rFonts w:ascii="Arial" w:hAnsi="Arial"/>
          <w:b/>
          <w:sz w:val="24"/>
        </w:rPr>
      </w:pPr>
      <w:r w:rsidRPr="00DC7715">
        <w:rPr>
          <w:rFonts w:ascii="Arial" w:hAnsi="Arial"/>
          <w:b/>
          <w:sz w:val="24"/>
        </w:rPr>
        <w:t>Sección de Neurociencias SCP</w:t>
      </w:r>
    </w:p>
    <w:p w14:paraId="4602B0F8" w14:textId="0A778D6E" w:rsidR="00D02FCA" w:rsidRDefault="00D02FCA" w:rsidP="00D02FCA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  <w:t>Tercera Edad</w:t>
      </w:r>
    </w:p>
    <w:p w14:paraId="15BF6375" w14:textId="26CB5E5A" w:rsidR="00D02FCA" w:rsidRPr="00D02FCA" w:rsidRDefault="00D02FCA" w:rsidP="00D02F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color w:val="000000"/>
          <w:sz w:val="24"/>
          <w:szCs w:val="27"/>
        </w:rPr>
      </w:pP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Para muchos individuos, el paso de la juventud a la vejez es un reflejo del paso de</w:t>
      </w:r>
      <w:r>
        <w:rPr>
          <w:rFonts w:ascii="Arial" w:eastAsia="TimesNewRomanPSMT" w:hAnsi="Arial" w:cs="TimesNewRomanPSMT"/>
          <w:color w:val="000000"/>
          <w:sz w:val="24"/>
          <w:szCs w:val="27"/>
        </w:rPr>
        <w:t xml:space="preserve"> 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la persecuci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ó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n de la riqueza al mantenimiento de la salud. En la tercera edad, el</w:t>
      </w:r>
      <w:r>
        <w:rPr>
          <w:rFonts w:ascii="Arial" w:eastAsia="TimesNewRomanPSMT" w:hAnsi="Arial" w:cs="TimesNewRomanPSMT"/>
          <w:color w:val="000000"/>
          <w:sz w:val="24"/>
          <w:szCs w:val="27"/>
        </w:rPr>
        <w:t xml:space="preserve"> 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cuerpo que envejece es, cada vez m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á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s, el eje central de las preocupaciones y</w:t>
      </w:r>
    </w:p>
    <w:p w14:paraId="5A41882B" w14:textId="4D2B91C2" w:rsidR="00D02FCA" w:rsidRPr="00D02FCA" w:rsidRDefault="00D02FCA" w:rsidP="00D02F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color w:val="000000"/>
          <w:sz w:val="24"/>
          <w:szCs w:val="27"/>
        </w:rPr>
      </w:pP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sustituye las que se centraban en la carrera profesional y las relaciones, que</w:t>
      </w:r>
      <w:r>
        <w:rPr>
          <w:rFonts w:ascii="Arial" w:eastAsia="TimesNewRomanPSMT" w:hAnsi="Arial" w:cs="TimesNewRomanPSMT"/>
          <w:color w:val="000000"/>
          <w:sz w:val="24"/>
          <w:szCs w:val="27"/>
        </w:rPr>
        <w:t xml:space="preserve"> 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ocuparon la mediana edad. Esto es consecuencia de la disminuci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ó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n normal de la</w:t>
      </w:r>
      <w:r>
        <w:rPr>
          <w:rFonts w:ascii="Arial" w:eastAsia="TimesNewRomanPSMT" w:hAnsi="Arial" w:cs="TimesNewRomanPSMT"/>
          <w:color w:val="000000"/>
          <w:sz w:val="24"/>
          <w:szCs w:val="27"/>
        </w:rPr>
        <w:t xml:space="preserve"> 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funcionalidad, la alteraci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ó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n del aspecto f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í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sico y el aumento de la incidencia de</w:t>
      </w:r>
    </w:p>
    <w:p w14:paraId="5A1EB23A" w14:textId="02B2190B" w:rsidR="00D02FCA" w:rsidRPr="00D02FCA" w:rsidRDefault="00D02FCA" w:rsidP="00D02F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color w:val="000000"/>
          <w:sz w:val="24"/>
          <w:szCs w:val="27"/>
        </w:rPr>
      </w:pP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enfermedades f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í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sicas. A pesar de ello, el cuerpo de la tercera edad todav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í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a puede ser</w:t>
      </w:r>
      <w:r>
        <w:rPr>
          <w:rFonts w:ascii="Arial" w:eastAsia="TimesNewRomanPSMT" w:hAnsi="Arial" w:cs="TimesNewRomanPSMT"/>
          <w:color w:val="000000"/>
          <w:sz w:val="24"/>
          <w:szCs w:val="27"/>
        </w:rPr>
        <w:t xml:space="preserve"> 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una fuente de considerable placer y proporcionar un sentido de competencia, en</w:t>
      </w:r>
      <w:r>
        <w:rPr>
          <w:rFonts w:ascii="Arial" w:eastAsia="TimesNewRomanPSMT" w:hAnsi="Arial" w:cs="TimesNewRomanPSMT"/>
          <w:color w:val="000000"/>
          <w:sz w:val="24"/>
          <w:szCs w:val="27"/>
        </w:rPr>
        <w:t xml:space="preserve"> 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particular si se sigue un ejercicio regular, dieta saludable, descanso apropiado y</w:t>
      </w:r>
      <w:r>
        <w:rPr>
          <w:rFonts w:ascii="Arial" w:eastAsia="TimesNewRomanPSMT" w:hAnsi="Arial" w:cs="TimesNewRomanPSMT"/>
          <w:color w:val="000000"/>
          <w:sz w:val="24"/>
          <w:szCs w:val="27"/>
        </w:rPr>
        <w:t xml:space="preserve"> 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asistencia m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é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dica preventiva. El estado normal de la tercera edad es el de la salud</w:t>
      </w:r>
      <w:r>
        <w:rPr>
          <w:rFonts w:ascii="Arial" w:eastAsia="TimesNewRomanPSMT" w:hAnsi="Arial" w:cs="TimesNewRomanPSMT"/>
          <w:color w:val="000000"/>
          <w:sz w:val="24"/>
          <w:szCs w:val="27"/>
        </w:rPr>
        <w:t xml:space="preserve"> 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f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í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sica y mental, no el de la enfermedad y el debilitamiento.</w:t>
      </w:r>
    </w:p>
    <w:p w14:paraId="66A843BE" w14:textId="77777777" w:rsidR="00D02FCA" w:rsidRPr="00D02FCA" w:rsidRDefault="00D02FCA" w:rsidP="00D02F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color w:val="000000"/>
          <w:sz w:val="24"/>
          <w:szCs w:val="27"/>
        </w:rPr>
      </w:pP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La tercera edad, o vejez, suele referirse a la etapa del ciclo vital que comienza a</w:t>
      </w:r>
    </w:p>
    <w:p w14:paraId="277973FA" w14:textId="0B81A470" w:rsidR="00D02FCA" w:rsidRPr="00D02FCA" w:rsidRDefault="00D02FCA" w:rsidP="006B5FF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color w:val="000000"/>
          <w:sz w:val="24"/>
          <w:szCs w:val="27"/>
        </w:rPr>
      </w:pP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los 65 a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ñ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os de edad. Los geront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ó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logos, profesionales que estudian el proceso de</w:t>
      </w:r>
      <w:r>
        <w:rPr>
          <w:rFonts w:ascii="Arial" w:eastAsia="TimesNewRomanPSMT" w:hAnsi="Arial" w:cs="TimesNewRomanPSMT"/>
          <w:color w:val="000000"/>
          <w:sz w:val="24"/>
          <w:szCs w:val="27"/>
        </w:rPr>
        <w:t xml:space="preserve"> 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 xml:space="preserve">envejecimiento, clasifican a los adultos mayores en dos grupos, los ancianos 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jóvenes</w:t>
      </w:r>
      <w:r>
        <w:rPr>
          <w:rFonts w:ascii="Arial" w:eastAsia="TimesNewRomanPSMT" w:hAnsi="Arial" w:cs="TimesNewRomanPSMT"/>
          <w:color w:val="000000"/>
          <w:sz w:val="24"/>
          <w:szCs w:val="27"/>
        </w:rPr>
        <w:t xml:space="preserve"> (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de 65-74 a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ñ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os) y los ancianos mayores (a partir de los 75 a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ñ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os). Algunos utilizan el</w:t>
      </w:r>
      <w:r>
        <w:rPr>
          <w:rFonts w:ascii="Arial" w:eastAsia="TimesNewRomanPSMT" w:hAnsi="Arial" w:cs="TimesNewRomanPSMT"/>
          <w:color w:val="000000"/>
          <w:sz w:val="24"/>
          <w:szCs w:val="27"/>
        </w:rPr>
        <w:t xml:space="preserve"> 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t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é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 xml:space="preserve">rmino </w:t>
      </w:r>
      <w:r w:rsidRPr="00D02FCA">
        <w:rPr>
          <w:rFonts w:ascii="Arial" w:eastAsia="TimesNewRomanPS-ItalicMT" w:hAnsi="Arial" w:cs="TimesNewRomanPS-ItalicMT"/>
          <w:iCs/>
          <w:color w:val="000000"/>
          <w:sz w:val="24"/>
          <w:szCs w:val="27"/>
        </w:rPr>
        <w:t xml:space="preserve">ancianos 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para referirse a los mayores de 85 a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ñ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os de edad. Los ancianos</w:t>
      </w:r>
      <w:r>
        <w:rPr>
          <w:rFonts w:ascii="Arial" w:eastAsia="TimesNewRomanPSMT" w:hAnsi="Arial" w:cs="TimesNewRomanPSMT"/>
          <w:color w:val="000000"/>
          <w:sz w:val="24"/>
          <w:szCs w:val="27"/>
        </w:rPr>
        <w:t xml:space="preserve"> 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tambi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é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n pueden describirse como sanos (sin problemas de salud graves) o enfermos</w:t>
      </w:r>
      <w:r>
        <w:rPr>
          <w:rFonts w:ascii="Arial" w:eastAsia="TimesNewRomanPSMT" w:hAnsi="Arial" w:cs="TimesNewRomanPSMT"/>
          <w:color w:val="000000"/>
          <w:sz w:val="24"/>
          <w:szCs w:val="27"/>
        </w:rPr>
        <w:t xml:space="preserve"> 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(que tienen problemas m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é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dicos que interfieren en su funcionalidad y requieren</w:t>
      </w:r>
      <w:r>
        <w:rPr>
          <w:rFonts w:ascii="Arial" w:eastAsia="TimesNewRomanPSMT" w:hAnsi="Arial" w:cs="TimesNewRomanPSMT"/>
          <w:color w:val="000000"/>
          <w:sz w:val="24"/>
          <w:szCs w:val="27"/>
        </w:rPr>
        <w:t xml:space="preserve"> 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atenci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ó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n m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é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dica o psiqui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á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trica). Las necesidades de salud de los ancianos han</w:t>
      </w:r>
      <w:r>
        <w:rPr>
          <w:rFonts w:ascii="Arial" w:eastAsia="TimesNewRomanPSMT" w:hAnsi="Arial" w:cs="TimesNewRomanPSMT"/>
          <w:color w:val="000000"/>
          <w:sz w:val="24"/>
          <w:szCs w:val="27"/>
        </w:rPr>
        <w:t xml:space="preserve"> 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crecido en gran medida conforme la poblaci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ó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n envejece, y los m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é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dicos y psiquiatras</w:t>
      </w:r>
      <w:r w:rsidR="006B5FF0">
        <w:rPr>
          <w:rFonts w:ascii="Arial" w:eastAsia="TimesNewRomanPSMT" w:hAnsi="Arial" w:cs="TimesNewRomanPSMT"/>
          <w:color w:val="000000"/>
          <w:sz w:val="24"/>
          <w:szCs w:val="27"/>
        </w:rPr>
        <w:t xml:space="preserve"> 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geri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á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tricos desempe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ñ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an un papel importante en el tratamiento de esta poblaci</w:t>
      </w:r>
      <w:r w:rsidRPr="00D02FCA">
        <w:rPr>
          <w:rFonts w:ascii="Arial" w:eastAsia="TimesNewRomanPSMT" w:hAnsi="Arial" w:cs="TimesNewRomanPSMT" w:hint="eastAsia"/>
          <w:color w:val="000000"/>
          <w:sz w:val="24"/>
          <w:szCs w:val="27"/>
        </w:rPr>
        <w:t>ó</w:t>
      </w:r>
      <w:r w:rsidRPr="00D02FCA">
        <w:rPr>
          <w:rFonts w:ascii="Arial" w:eastAsia="TimesNewRomanPSMT" w:hAnsi="Arial" w:cs="TimesNewRomanPSMT"/>
          <w:color w:val="000000"/>
          <w:sz w:val="24"/>
          <w:szCs w:val="27"/>
        </w:rPr>
        <w:t>n.</w:t>
      </w:r>
    </w:p>
    <w:p w14:paraId="57EEB26F" w14:textId="05A26BDA" w:rsidR="00D02FCA" w:rsidRPr="006B5FF0" w:rsidRDefault="00D02FCA" w:rsidP="00D02FCA">
      <w:pPr>
        <w:kinsoku w:val="0"/>
        <w:overflowPunct w:val="0"/>
        <w:spacing w:line="360" w:lineRule="auto"/>
        <w:jc w:val="both"/>
        <w:textAlignment w:val="baseline"/>
        <w:rPr>
          <w:rFonts w:ascii="Arial" w:eastAsia="TimesNewRomanPSMT" w:hAnsi="Arial" w:cs="TimesNewRomanPSMT"/>
          <w:b/>
          <w:bCs/>
          <w:color w:val="000000"/>
          <w:sz w:val="24"/>
          <w:szCs w:val="27"/>
        </w:rPr>
      </w:pPr>
      <w:r w:rsidRPr="006B5FF0">
        <w:rPr>
          <w:rFonts w:ascii="Arial" w:eastAsia="TimesNewRomanPSMT" w:hAnsi="Arial" w:cs="TimesNewRomanPSMT"/>
          <w:b/>
          <w:bCs/>
          <w:color w:val="000000"/>
          <w:sz w:val="24"/>
          <w:szCs w:val="27"/>
        </w:rPr>
        <w:lastRenderedPageBreak/>
        <w:t>Tareas del Desarrollo en la Tercera Edad</w:t>
      </w:r>
    </w:p>
    <w:p w14:paraId="352867E0" w14:textId="77777777" w:rsidR="00D02FCA" w:rsidRPr="00D02FCA" w:rsidRDefault="00D02FCA" w:rsidP="00D02F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D02FCA">
        <w:rPr>
          <w:rFonts w:ascii="Arial" w:eastAsia="TimesNewRomanPSMT" w:hAnsi="Arial" w:cs="TimesNewRomanPSMT"/>
          <w:sz w:val="24"/>
          <w:szCs w:val="27"/>
        </w:rPr>
        <w:t>Mantener la imagen corporal y la integridad f</w:t>
      </w:r>
      <w:r w:rsidRPr="00D02FCA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D02FCA">
        <w:rPr>
          <w:rFonts w:ascii="Arial" w:eastAsia="TimesNewRomanPSMT" w:hAnsi="Arial" w:cs="TimesNewRomanPSMT"/>
          <w:sz w:val="24"/>
          <w:szCs w:val="27"/>
        </w:rPr>
        <w:t>sica</w:t>
      </w:r>
    </w:p>
    <w:p w14:paraId="6A25C534" w14:textId="77777777" w:rsidR="00D02FCA" w:rsidRPr="00D02FCA" w:rsidRDefault="00D02FCA" w:rsidP="00D02F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D02FCA">
        <w:rPr>
          <w:rFonts w:ascii="Arial" w:eastAsia="TimesNewRomanPSMT" w:hAnsi="Arial" w:cs="TimesNewRomanPSMT"/>
          <w:sz w:val="24"/>
          <w:szCs w:val="27"/>
        </w:rPr>
        <w:t>Realizar una revisi</w:t>
      </w:r>
      <w:r w:rsidRPr="00D02FCA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D02FCA">
        <w:rPr>
          <w:rFonts w:ascii="Arial" w:eastAsia="TimesNewRomanPSMT" w:hAnsi="Arial" w:cs="TimesNewRomanPSMT"/>
          <w:sz w:val="24"/>
          <w:szCs w:val="27"/>
        </w:rPr>
        <w:t>n vital</w:t>
      </w:r>
    </w:p>
    <w:p w14:paraId="460B4B02" w14:textId="77777777" w:rsidR="00D02FCA" w:rsidRPr="00D02FCA" w:rsidRDefault="00D02FCA" w:rsidP="00D02F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D02FCA">
        <w:rPr>
          <w:rFonts w:ascii="Arial" w:eastAsia="TimesNewRomanPSMT" w:hAnsi="Arial" w:cs="TimesNewRomanPSMT"/>
          <w:sz w:val="24"/>
          <w:szCs w:val="27"/>
        </w:rPr>
        <w:t>Mantener los intereses y actividades sexuales</w:t>
      </w:r>
    </w:p>
    <w:p w14:paraId="3A4973E1" w14:textId="77777777" w:rsidR="00D02FCA" w:rsidRPr="00D02FCA" w:rsidRDefault="00D02FCA" w:rsidP="00D02F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D02FCA">
        <w:rPr>
          <w:rFonts w:ascii="Arial" w:eastAsia="TimesNewRomanPSMT" w:hAnsi="Arial" w:cs="TimesNewRomanPSMT"/>
          <w:sz w:val="24"/>
          <w:szCs w:val="27"/>
        </w:rPr>
        <w:t>Afrontar la muerte de los seres queridos</w:t>
      </w:r>
    </w:p>
    <w:p w14:paraId="2EEF44A6" w14:textId="77777777" w:rsidR="00D02FCA" w:rsidRPr="00D02FCA" w:rsidRDefault="00D02FCA" w:rsidP="00D02F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D02FCA">
        <w:rPr>
          <w:rFonts w:ascii="Arial" w:eastAsia="TimesNewRomanPSMT" w:hAnsi="Arial" w:cs="TimesNewRomanPSMT"/>
          <w:sz w:val="24"/>
          <w:szCs w:val="27"/>
        </w:rPr>
        <w:t>Aceptar las implicaciones de la jubilaci</w:t>
      </w:r>
      <w:r w:rsidRPr="00D02FCA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D02FCA">
        <w:rPr>
          <w:rFonts w:ascii="Arial" w:eastAsia="TimesNewRomanPSMT" w:hAnsi="Arial" w:cs="TimesNewRomanPSMT"/>
          <w:sz w:val="24"/>
          <w:szCs w:val="27"/>
        </w:rPr>
        <w:t>n</w:t>
      </w:r>
    </w:p>
    <w:p w14:paraId="2C2959D7" w14:textId="77777777" w:rsidR="00D02FCA" w:rsidRPr="00D02FCA" w:rsidRDefault="00D02FCA" w:rsidP="00D02F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D02FCA">
        <w:rPr>
          <w:rFonts w:ascii="Arial" w:eastAsia="TimesNewRomanPSMT" w:hAnsi="Arial" w:cs="TimesNewRomanPSMT"/>
          <w:sz w:val="24"/>
          <w:szCs w:val="27"/>
        </w:rPr>
        <w:t xml:space="preserve">Aceptar el fracaso de los </w:t>
      </w:r>
      <w:r w:rsidRPr="00D02FCA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D02FCA">
        <w:rPr>
          <w:rFonts w:ascii="Arial" w:eastAsia="TimesNewRomanPSMT" w:hAnsi="Arial" w:cs="TimesNewRomanPSMT"/>
          <w:sz w:val="24"/>
          <w:szCs w:val="27"/>
        </w:rPr>
        <w:t>rganos y los sistemas programado gen</w:t>
      </w:r>
      <w:r w:rsidRPr="00D02FCA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D02FCA">
        <w:rPr>
          <w:rFonts w:ascii="Arial" w:eastAsia="TimesNewRomanPSMT" w:hAnsi="Arial" w:cs="TimesNewRomanPSMT"/>
          <w:sz w:val="24"/>
          <w:szCs w:val="27"/>
        </w:rPr>
        <w:t>ticamente</w:t>
      </w:r>
    </w:p>
    <w:p w14:paraId="49685629" w14:textId="77777777" w:rsidR="00D02FCA" w:rsidRPr="00D02FCA" w:rsidRDefault="00D02FCA" w:rsidP="00D02F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D02FCA">
        <w:rPr>
          <w:rFonts w:ascii="Arial" w:eastAsia="TimesNewRomanPSMT" w:hAnsi="Arial" w:cs="TimesNewRomanPSMT"/>
          <w:sz w:val="24"/>
          <w:szCs w:val="27"/>
        </w:rPr>
        <w:t>Deshacerse de los v</w:t>
      </w:r>
      <w:r w:rsidRPr="00D02FCA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D02FCA">
        <w:rPr>
          <w:rFonts w:ascii="Arial" w:eastAsia="TimesNewRomanPSMT" w:hAnsi="Arial" w:cs="TimesNewRomanPSMT"/>
          <w:sz w:val="24"/>
          <w:szCs w:val="27"/>
        </w:rPr>
        <w:t>nculos terrenales</w:t>
      </w:r>
    </w:p>
    <w:p w14:paraId="43103B80" w14:textId="078E0800" w:rsidR="00D02FCA" w:rsidRDefault="00D02FCA" w:rsidP="00D02FCA">
      <w:pPr>
        <w:kinsoku w:val="0"/>
        <w:overflowPunct w:val="0"/>
        <w:spacing w:line="360" w:lineRule="auto"/>
        <w:jc w:val="both"/>
        <w:textAlignment w:val="baseline"/>
        <w:rPr>
          <w:rFonts w:ascii="Arial" w:eastAsia="TimesNewRomanPSMT" w:hAnsi="Arial" w:cs="TimesNewRomanPSMT"/>
          <w:sz w:val="24"/>
          <w:szCs w:val="27"/>
        </w:rPr>
      </w:pPr>
      <w:r w:rsidRPr="00D02FCA">
        <w:rPr>
          <w:rFonts w:ascii="Arial" w:eastAsia="TimesNewRomanPSMT" w:hAnsi="Arial" w:cs="TimesNewRomanPSMT"/>
          <w:sz w:val="24"/>
          <w:szCs w:val="27"/>
        </w:rPr>
        <w:t>Aceptar los cambios de las relaciones con los nietos</w:t>
      </w:r>
    </w:p>
    <w:p w14:paraId="704BF19B" w14:textId="13A929C5" w:rsidR="00D02FCA" w:rsidRDefault="00D02FCA" w:rsidP="00D02FCA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</w:pPr>
      <w:r w:rsidRPr="00834C95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  <w:t>Contexto del COVID-19</w:t>
      </w:r>
    </w:p>
    <w:p w14:paraId="5BB43651" w14:textId="0D6E58DE" w:rsidR="006B5FF0" w:rsidRDefault="006B5FF0" w:rsidP="00D02FCA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 w:rsidRPr="006B5FF0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COVID-19, Aislamiento y Tercera Edad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:</w:t>
      </w:r>
    </w:p>
    <w:p w14:paraId="5D53E52F" w14:textId="0F362F61" w:rsidR="006B5FF0" w:rsidRDefault="006B5FF0" w:rsidP="00D02FCA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Estamos enfrentando una nueva barrera para la salud mental de los adultos mayores, COVID-19, el Coronavirus. Los adultos mayores enfrentan una soledad creciente debido a los pasos necesarios que se toman para enlentecer la diseminación del virus.</w:t>
      </w:r>
    </w:p>
    <w:p w14:paraId="2CC44FB7" w14:textId="3943B90A" w:rsidR="006B5FF0" w:rsidRDefault="006B5FF0" w:rsidP="00D02FCA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 xml:space="preserve">Se está imponiendo por diferentes vías el aislamiento social a las comunidades, y desde el punto de vista de reducir las tasas de infección </w:t>
      </w:r>
      <w:r w:rsidR="000B6DC5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esto es bueno, pero como sabemos, la soledad es una gran barrera para una buena salud para cualquiera y se presenta con implicaciones singulares y severas para los adultos mayores.</w:t>
      </w:r>
    </w:p>
    <w:p w14:paraId="3D0AF1DD" w14:textId="77777777" w:rsidR="000B6DC5" w:rsidRDefault="000B6DC5" w:rsidP="00D02FCA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El autoaislamiento afecta desproporcionadamente a los adultos mayores cuyos únicos contactos sociales están fuera de la casa. Aquellos que vivan solos, sin familias y con pocos contactos sociales fuera de la casa, tienen un riesgo elevado de problemas de salud mental.</w:t>
      </w:r>
    </w:p>
    <w:p w14:paraId="55D6B2DB" w14:textId="77777777" w:rsidR="000B6DC5" w:rsidRDefault="000B6DC5" w:rsidP="00D02FCA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Individuos que ya viven con ansiedad y/o depresión pueden experimentar un empeoramiento de su salud mental y los que no lo han experimentado están en riesgo de hacerlo por primera vez.</w:t>
      </w:r>
    </w:p>
    <w:p w14:paraId="20570A88" w14:textId="77777777" w:rsidR="000B6DC5" w:rsidRDefault="000B6DC5" w:rsidP="00D02FCA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Factores Tradicionales que afectan la salud mental en el anciano:</w:t>
      </w:r>
    </w:p>
    <w:p w14:paraId="761E875A" w14:textId="0F0258B9" w:rsidR="000B6DC5" w:rsidRDefault="000B6DC5" w:rsidP="000B6DC5">
      <w:pPr>
        <w:pStyle w:val="Prrafodelista"/>
        <w:numPr>
          <w:ilvl w:val="0"/>
          <w:numId w:val="4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Envejecer para muchos es tiempo de pérdida y de soledad.</w:t>
      </w:r>
    </w:p>
    <w:p w14:paraId="681265E1" w14:textId="3BEB9ACE" w:rsidR="000B6DC5" w:rsidRDefault="000B6DC5" w:rsidP="000B6DC5">
      <w:pPr>
        <w:pStyle w:val="Prrafodelista"/>
        <w:numPr>
          <w:ilvl w:val="0"/>
          <w:numId w:val="4"/>
        </w:numPr>
        <w:kinsoku w:val="0"/>
        <w:overflowPunct w:val="0"/>
        <w:spacing w:line="360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lastRenderedPageBreak/>
        <w:t>Los roles sociales cambian con el retiro y una devaluación general del anciano.</w:t>
      </w:r>
    </w:p>
    <w:p w14:paraId="589E9CE3" w14:textId="403BD993" w:rsidR="000B6DC5" w:rsidRDefault="000B6DC5" w:rsidP="000B6DC5">
      <w:pPr>
        <w:pStyle w:val="Prrafodelista"/>
        <w:numPr>
          <w:ilvl w:val="0"/>
          <w:numId w:val="4"/>
        </w:numPr>
        <w:kinsoku w:val="0"/>
        <w:overflowPunct w:val="0"/>
        <w:spacing w:line="360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Los problemas de salud física se incrementan.</w:t>
      </w:r>
    </w:p>
    <w:p w14:paraId="5316C022" w14:textId="07D9B1EA" w:rsidR="000B6DC5" w:rsidRDefault="000B6DC5" w:rsidP="000B6DC5">
      <w:pPr>
        <w:pStyle w:val="Prrafodelista"/>
        <w:numPr>
          <w:ilvl w:val="0"/>
          <w:numId w:val="4"/>
        </w:numPr>
        <w:kinsoku w:val="0"/>
        <w:overflowPunct w:val="0"/>
        <w:spacing w:line="360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La persona experimenta la perdida de personas amadas y amigos.</w:t>
      </w:r>
    </w:p>
    <w:p w14:paraId="458B0545" w14:textId="65F66945" w:rsidR="000B6DC5" w:rsidRDefault="000B6DC5" w:rsidP="000B6DC5">
      <w:pPr>
        <w:pStyle w:val="Prrafodelista"/>
        <w:numPr>
          <w:ilvl w:val="0"/>
          <w:numId w:val="4"/>
        </w:numPr>
        <w:kinsoku w:val="0"/>
        <w:overflowPunct w:val="0"/>
        <w:spacing w:line="360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La seguridad financiera cae a veces por los cambios drásticos en el estilo de vida.</w:t>
      </w:r>
    </w:p>
    <w:p w14:paraId="39316B1C" w14:textId="1374860A" w:rsidR="000B6DC5" w:rsidRDefault="000B6DC5" w:rsidP="000B6DC5">
      <w:pPr>
        <w:kinsoku w:val="0"/>
        <w:overflowPunct w:val="0"/>
        <w:spacing w:line="360" w:lineRule="auto"/>
        <w:ind w:left="420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Los 5 factores claves que afectan la salud mental y el bienestar en el anciano son:</w:t>
      </w:r>
    </w:p>
    <w:p w14:paraId="7846EAFF" w14:textId="6B2C6C79" w:rsidR="000B6DC5" w:rsidRDefault="000B6DC5" w:rsidP="000B6DC5">
      <w:pPr>
        <w:pStyle w:val="Prrafodelista"/>
        <w:numPr>
          <w:ilvl w:val="0"/>
          <w:numId w:val="5"/>
        </w:numPr>
        <w:kinsoku w:val="0"/>
        <w:overflowPunct w:val="0"/>
        <w:spacing w:line="360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Participación en actividades significativas.</w:t>
      </w:r>
    </w:p>
    <w:p w14:paraId="224A4B21" w14:textId="668448D8" w:rsidR="000B6DC5" w:rsidRDefault="000B6DC5" w:rsidP="000B6DC5">
      <w:pPr>
        <w:pStyle w:val="Prrafodelista"/>
        <w:numPr>
          <w:ilvl w:val="0"/>
          <w:numId w:val="5"/>
        </w:numPr>
        <w:kinsoku w:val="0"/>
        <w:overflowPunct w:val="0"/>
        <w:spacing w:line="360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Discriminación</w:t>
      </w:r>
    </w:p>
    <w:p w14:paraId="7BEB7E6D" w14:textId="5BDECB7A" w:rsidR="000B6DC5" w:rsidRDefault="00F5012F" w:rsidP="000B6DC5">
      <w:pPr>
        <w:pStyle w:val="Prrafodelista"/>
        <w:numPr>
          <w:ilvl w:val="0"/>
          <w:numId w:val="5"/>
        </w:numPr>
        <w:kinsoku w:val="0"/>
        <w:overflowPunct w:val="0"/>
        <w:spacing w:line="360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Relaciones</w:t>
      </w:r>
    </w:p>
    <w:p w14:paraId="0D30E150" w14:textId="0403488C" w:rsidR="00F5012F" w:rsidRDefault="00F5012F" w:rsidP="000B6DC5">
      <w:pPr>
        <w:pStyle w:val="Prrafodelista"/>
        <w:numPr>
          <w:ilvl w:val="0"/>
          <w:numId w:val="5"/>
        </w:numPr>
        <w:kinsoku w:val="0"/>
        <w:overflowPunct w:val="0"/>
        <w:spacing w:line="360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Salud física</w:t>
      </w:r>
    </w:p>
    <w:p w14:paraId="0D02CF4C" w14:textId="7D789F75" w:rsidR="00F5012F" w:rsidRDefault="00F5012F" w:rsidP="000B6DC5">
      <w:pPr>
        <w:pStyle w:val="Prrafodelista"/>
        <w:numPr>
          <w:ilvl w:val="0"/>
          <w:numId w:val="5"/>
        </w:numPr>
        <w:kinsoku w:val="0"/>
        <w:overflowPunct w:val="0"/>
        <w:spacing w:line="360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Pobreza</w:t>
      </w:r>
    </w:p>
    <w:p w14:paraId="4429E7CA" w14:textId="77777777" w:rsidR="00F5012F" w:rsidRPr="00F5012F" w:rsidRDefault="00F5012F" w:rsidP="00F5012F">
      <w:pPr>
        <w:kinsoku w:val="0"/>
        <w:overflowPunct w:val="0"/>
        <w:spacing w:line="360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</w:pPr>
    </w:p>
    <w:p w14:paraId="6458B3FD" w14:textId="16AE0FFF" w:rsidR="00D02FCA" w:rsidRDefault="00D02FCA" w:rsidP="00D02FCA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834C95">
        <w:rPr>
          <w:rFonts w:ascii="Arial" w:hAnsi="Arial" w:cs="Arial"/>
          <w:b/>
          <w:sz w:val="24"/>
          <w:szCs w:val="24"/>
        </w:rPr>
        <w:t>Estrategias de Enfrentamiento:</w:t>
      </w:r>
    </w:p>
    <w:p w14:paraId="2EA8546C" w14:textId="267A549D" w:rsidR="00F5012F" w:rsidRDefault="00F5012F" w:rsidP="00D02FCA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podemos hacer?</w:t>
      </w:r>
    </w:p>
    <w:p w14:paraId="3E0CDA89" w14:textId="4F1C0917" w:rsidR="00F5012F" w:rsidRDefault="00F5012F" w:rsidP="00F5012F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F5012F">
        <w:rPr>
          <w:rFonts w:ascii="Arial" w:hAnsi="Arial" w:cs="Arial"/>
          <w:bCs/>
          <w:sz w:val="24"/>
          <w:szCs w:val="24"/>
        </w:rPr>
        <w:t xml:space="preserve">Lo </w:t>
      </w:r>
      <w:r>
        <w:rPr>
          <w:rFonts w:ascii="Arial" w:hAnsi="Arial" w:cs="Arial"/>
          <w:bCs/>
          <w:sz w:val="24"/>
          <w:szCs w:val="24"/>
        </w:rPr>
        <w:t>primero debe ser llegar por cualquier medio: teléfono, redes sociales, video llamada, etc. a personas que conozcamos y a las que podamos comunicar</w:t>
      </w:r>
      <w:r w:rsidR="00AC510B">
        <w:rPr>
          <w:rFonts w:ascii="Arial" w:hAnsi="Arial" w:cs="Arial"/>
          <w:bCs/>
          <w:sz w:val="24"/>
          <w:szCs w:val="24"/>
        </w:rPr>
        <w:t>.</w:t>
      </w:r>
    </w:p>
    <w:p w14:paraId="01959B64" w14:textId="7569F06E" w:rsidR="00AC510B" w:rsidRDefault="00AC510B" w:rsidP="00F5012F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Si una organización religiosa, una organización social, o cualquier otra conexión social, ha sido parte importante de su vida, llámelos.</w:t>
      </w:r>
    </w:p>
    <w:p w14:paraId="7C399203" w14:textId="77AF25ED" w:rsidR="00AC510B" w:rsidRDefault="00AC510B" w:rsidP="00F5012F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Si Ud. siente que no tiene relaciones, puede darse cuenta de que puede crear nuevas:</w:t>
      </w:r>
    </w:p>
    <w:p w14:paraId="154EDA8E" w14:textId="3B971836" w:rsidR="00AC510B" w:rsidRDefault="00AC510B" w:rsidP="00AC510B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Cuales son sus intereses; Que le gusta hacer</w:t>
      </w:r>
    </w:p>
    <w:p w14:paraId="2E889DB2" w14:textId="57E41093" w:rsidR="00AC510B" w:rsidRDefault="00AC510B" w:rsidP="00AC510B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 que tipo de persona se siente más confortable.</w:t>
      </w:r>
    </w:p>
    <w:p w14:paraId="635CB729" w14:textId="4CAE8BE3" w:rsidR="00AC510B" w:rsidRDefault="00AC510B" w:rsidP="00AC510B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Haga una lista de lo que Ud. piensa que son sus fortalezas sociales.</w:t>
      </w:r>
    </w:p>
    <w:p w14:paraId="5F396C96" w14:textId="61470B7F" w:rsidR="00AC510B" w:rsidRDefault="00AC510B" w:rsidP="00AC510B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Haga una lista de las destrezas sociales que son difíciles para Ud.</w:t>
      </w:r>
    </w:p>
    <w:p w14:paraId="7D90F295" w14:textId="3B6FE202" w:rsidR="00AC510B" w:rsidRDefault="00AC510B" w:rsidP="00AC510B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Haga una lista de grupos interesantes.</w:t>
      </w:r>
    </w:p>
    <w:p w14:paraId="4E3E284A" w14:textId="68D897A1" w:rsidR="00AC510B" w:rsidRDefault="00AC510B" w:rsidP="00AC510B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Estar solo físicamente no significa estar solo socialmente.</w:t>
      </w:r>
    </w:p>
    <w:p w14:paraId="583DE07E" w14:textId="77777777" w:rsidR="00AC510B" w:rsidRPr="00AC510B" w:rsidRDefault="00AC510B" w:rsidP="00AC510B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73C1A0BE" w14:textId="77777777" w:rsidR="00AC510B" w:rsidRDefault="00AC510B" w:rsidP="00AC510B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36009004" w14:textId="77777777" w:rsidR="00AC510B" w:rsidRPr="00F5012F" w:rsidRDefault="00AC510B" w:rsidP="00AC510B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sectPr w:rsidR="00AC510B" w:rsidRPr="00F501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C5DF2"/>
    <w:multiLevelType w:val="multilevel"/>
    <w:tmpl w:val="B824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3385A"/>
    <w:multiLevelType w:val="multilevel"/>
    <w:tmpl w:val="1538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0592B"/>
    <w:multiLevelType w:val="multilevel"/>
    <w:tmpl w:val="0036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84418"/>
    <w:multiLevelType w:val="hybridMultilevel"/>
    <w:tmpl w:val="50FEA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B7DD1"/>
    <w:multiLevelType w:val="hybridMultilevel"/>
    <w:tmpl w:val="0952CF8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3B175DE"/>
    <w:multiLevelType w:val="hybridMultilevel"/>
    <w:tmpl w:val="39C0DF7E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CA"/>
    <w:rsid w:val="000B6DC5"/>
    <w:rsid w:val="00374110"/>
    <w:rsid w:val="006B5FF0"/>
    <w:rsid w:val="00AC510B"/>
    <w:rsid w:val="00B21BC1"/>
    <w:rsid w:val="00D02FCA"/>
    <w:rsid w:val="00F5012F"/>
    <w:rsid w:val="00F6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D84E"/>
  <w15:chartTrackingRefBased/>
  <w15:docId w15:val="{446C2923-1864-4DBC-90C1-37B349C3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F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Dr.Caballero</dc:creator>
  <cp:keywords/>
  <dc:description/>
  <cp:lastModifiedBy>Dr.Caballero</cp:lastModifiedBy>
  <cp:revision>2</cp:revision>
  <dcterms:created xsi:type="dcterms:W3CDTF">2020-05-24T15:12:00Z</dcterms:created>
  <dcterms:modified xsi:type="dcterms:W3CDTF">2020-05-24T15:12:00Z</dcterms:modified>
</cp:coreProperties>
</file>