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AA8C4" w14:textId="77777777" w:rsidR="00EF31CA" w:rsidRPr="0016412F" w:rsidRDefault="00EF31CA" w:rsidP="00EF31CA">
      <w:pPr>
        <w:spacing w:line="360" w:lineRule="auto"/>
        <w:jc w:val="both"/>
        <w:rPr>
          <w:rFonts w:ascii="Arial" w:hAnsi="Arial"/>
          <w:b/>
          <w:sz w:val="24"/>
        </w:rPr>
      </w:pPr>
      <w:bookmarkStart w:id="0" w:name="_GoBack"/>
      <w:bookmarkEnd w:id="0"/>
      <w:r w:rsidRPr="0016412F">
        <w:rPr>
          <w:rFonts w:ascii="Arial" w:hAnsi="Arial"/>
          <w:b/>
          <w:sz w:val="24"/>
        </w:rPr>
        <w:t>¿Cuáles pueden ser las consecuencias para las personas con Trastornos por Consumo de Sustancias el contexto de Covid-19?</w:t>
      </w:r>
    </w:p>
    <w:p w14:paraId="69994ED4" w14:textId="77777777" w:rsidR="00EF31CA" w:rsidRPr="0016412F" w:rsidRDefault="00EF31CA" w:rsidP="00EF31CA">
      <w:pPr>
        <w:spacing w:line="360" w:lineRule="auto"/>
        <w:jc w:val="both"/>
        <w:rPr>
          <w:rFonts w:ascii="Arial" w:hAnsi="Arial"/>
          <w:b/>
          <w:sz w:val="24"/>
        </w:rPr>
      </w:pPr>
      <w:r w:rsidRPr="0016412F">
        <w:rPr>
          <w:rFonts w:ascii="Arial" w:hAnsi="Arial"/>
          <w:b/>
          <w:sz w:val="24"/>
        </w:rPr>
        <w:t xml:space="preserve">Autor: </w:t>
      </w:r>
    </w:p>
    <w:p w14:paraId="3971FCF3" w14:textId="77777777" w:rsidR="00EF31CA" w:rsidRPr="0016412F" w:rsidRDefault="00EF31CA" w:rsidP="00EF31CA">
      <w:pPr>
        <w:spacing w:line="360" w:lineRule="auto"/>
        <w:jc w:val="both"/>
        <w:rPr>
          <w:rFonts w:ascii="Arial" w:hAnsi="Arial"/>
          <w:b/>
          <w:sz w:val="24"/>
        </w:rPr>
      </w:pPr>
      <w:r w:rsidRPr="0016412F">
        <w:rPr>
          <w:rFonts w:ascii="Arial" w:hAnsi="Arial"/>
          <w:b/>
          <w:sz w:val="24"/>
        </w:rPr>
        <w:t>Dr. C Antonio J. Caballero Moreno</w:t>
      </w:r>
    </w:p>
    <w:p w14:paraId="6501B943" w14:textId="77777777" w:rsidR="00EF31CA" w:rsidRPr="0016412F" w:rsidRDefault="00EF31CA" w:rsidP="00EF31CA">
      <w:pPr>
        <w:spacing w:line="360" w:lineRule="auto"/>
        <w:jc w:val="both"/>
        <w:rPr>
          <w:rFonts w:ascii="Arial" w:hAnsi="Arial"/>
          <w:b/>
          <w:sz w:val="24"/>
        </w:rPr>
      </w:pPr>
      <w:r w:rsidRPr="0016412F">
        <w:rPr>
          <w:rFonts w:ascii="Arial" w:hAnsi="Arial"/>
          <w:b/>
          <w:sz w:val="24"/>
        </w:rPr>
        <w:t>Profesor e Investigador Titular</w:t>
      </w:r>
    </w:p>
    <w:p w14:paraId="0E2D2805" w14:textId="77777777" w:rsidR="00EF31CA" w:rsidRPr="0016412F" w:rsidRDefault="00EF31CA" w:rsidP="00EF31CA">
      <w:pPr>
        <w:spacing w:line="360" w:lineRule="auto"/>
        <w:jc w:val="both"/>
        <w:rPr>
          <w:rFonts w:ascii="Arial" w:hAnsi="Arial"/>
          <w:b/>
          <w:sz w:val="24"/>
        </w:rPr>
      </w:pPr>
      <w:r w:rsidRPr="0016412F">
        <w:rPr>
          <w:rFonts w:ascii="Arial" w:hAnsi="Arial"/>
          <w:b/>
          <w:sz w:val="24"/>
        </w:rPr>
        <w:t>Grupo Nacional de Psiquiatría</w:t>
      </w:r>
    </w:p>
    <w:p w14:paraId="7564F1C6" w14:textId="77777777" w:rsidR="00EF31CA" w:rsidRPr="0016412F" w:rsidRDefault="00EF31CA" w:rsidP="00EF31CA">
      <w:pPr>
        <w:spacing w:line="360" w:lineRule="auto"/>
        <w:jc w:val="both"/>
        <w:rPr>
          <w:rFonts w:ascii="Arial" w:hAnsi="Arial"/>
          <w:b/>
          <w:sz w:val="24"/>
        </w:rPr>
      </w:pPr>
      <w:r w:rsidRPr="0016412F">
        <w:rPr>
          <w:rFonts w:ascii="Arial" w:hAnsi="Arial"/>
          <w:b/>
          <w:sz w:val="24"/>
        </w:rPr>
        <w:t>Sección de Neurociencias SCP</w:t>
      </w:r>
    </w:p>
    <w:p w14:paraId="3C9C2E58" w14:textId="4D8C7554" w:rsidR="00EF31CA" w:rsidRDefault="00EF31CA" w:rsidP="00EF31CA">
      <w:pPr>
        <w:spacing w:line="360" w:lineRule="auto"/>
        <w:jc w:val="both"/>
        <w:rPr>
          <w:rFonts w:ascii="Arial" w:hAnsi="Arial"/>
          <w:b/>
          <w:sz w:val="24"/>
        </w:rPr>
      </w:pPr>
      <w:r>
        <w:rPr>
          <w:rFonts w:ascii="Arial" w:hAnsi="Arial"/>
          <w:b/>
          <w:sz w:val="24"/>
        </w:rPr>
        <w:t>¿Qué es la Marihuana?</w:t>
      </w:r>
    </w:p>
    <w:p w14:paraId="08206A70" w14:textId="57DA3C6B" w:rsidR="00EF31CA" w:rsidRPr="00EF31CA" w:rsidRDefault="00EF31CA" w:rsidP="00EF31CA">
      <w:pPr>
        <w:autoSpaceDE w:val="0"/>
        <w:autoSpaceDN w:val="0"/>
        <w:adjustRightInd w:val="0"/>
        <w:spacing w:after="0" w:line="360" w:lineRule="auto"/>
        <w:jc w:val="both"/>
        <w:rPr>
          <w:rFonts w:ascii="Arial" w:hAnsi="Arial" w:cs="DejaVuSans-Oblique"/>
          <w:iCs/>
          <w:color w:val="222222"/>
          <w:sz w:val="24"/>
          <w:szCs w:val="24"/>
        </w:rPr>
      </w:pPr>
      <w:r w:rsidRPr="00EF31CA">
        <w:rPr>
          <w:rFonts w:ascii="Arial" w:hAnsi="Arial" w:cs="DejaVuSans"/>
          <w:color w:val="222222"/>
          <w:sz w:val="24"/>
          <w:szCs w:val="24"/>
        </w:rPr>
        <w:t xml:space="preserve">La marihuana—también llamada </w:t>
      </w:r>
      <w:proofErr w:type="spellStart"/>
      <w:r w:rsidRPr="00EF31CA">
        <w:rPr>
          <w:rFonts w:ascii="Arial" w:hAnsi="Arial" w:cs="DejaVuSans-Oblique"/>
          <w:iCs/>
          <w:color w:val="222222"/>
          <w:sz w:val="24"/>
          <w:szCs w:val="24"/>
        </w:rPr>
        <w:t>weed</w:t>
      </w:r>
      <w:proofErr w:type="spellEnd"/>
      <w:r w:rsidRPr="00EF31CA">
        <w:rPr>
          <w:rFonts w:ascii="Arial" w:hAnsi="Arial" w:cs="DejaVuSans-Oblique"/>
          <w:iCs/>
          <w:color w:val="222222"/>
          <w:sz w:val="24"/>
          <w:szCs w:val="24"/>
        </w:rPr>
        <w:t xml:space="preserve">, </w:t>
      </w:r>
      <w:proofErr w:type="spellStart"/>
      <w:r w:rsidRPr="00EF31CA">
        <w:rPr>
          <w:rFonts w:ascii="Arial" w:hAnsi="Arial" w:cs="DejaVuSans-Oblique"/>
          <w:iCs/>
          <w:color w:val="222222"/>
          <w:sz w:val="24"/>
          <w:szCs w:val="24"/>
        </w:rPr>
        <w:t>herb</w:t>
      </w:r>
      <w:proofErr w:type="spellEnd"/>
      <w:r w:rsidRPr="00EF31CA">
        <w:rPr>
          <w:rFonts w:ascii="Arial" w:hAnsi="Arial" w:cs="DejaVuSans-Oblique"/>
          <w:iCs/>
          <w:color w:val="222222"/>
          <w:sz w:val="24"/>
          <w:szCs w:val="24"/>
        </w:rPr>
        <w:t xml:space="preserve">, </w:t>
      </w:r>
      <w:proofErr w:type="spellStart"/>
      <w:r w:rsidRPr="00EF31CA">
        <w:rPr>
          <w:rFonts w:ascii="Arial" w:hAnsi="Arial" w:cs="DejaVuSans-Oblique"/>
          <w:iCs/>
          <w:color w:val="222222"/>
          <w:sz w:val="24"/>
          <w:szCs w:val="24"/>
        </w:rPr>
        <w:t>pot</w:t>
      </w:r>
      <w:proofErr w:type="spellEnd"/>
      <w:r w:rsidRPr="00EF31CA">
        <w:rPr>
          <w:rFonts w:ascii="Arial" w:hAnsi="Arial" w:cs="DejaVuSans-Oblique"/>
          <w:iCs/>
          <w:color w:val="222222"/>
          <w:sz w:val="24"/>
          <w:szCs w:val="24"/>
        </w:rPr>
        <w:t xml:space="preserve">, </w:t>
      </w:r>
      <w:proofErr w:type="spellStart"/>
      <w:r w:rsidRPr="00EF31CA">
        <w:rPr>
          <w:rFonts w:ascii="Arial" w:hAnsi="Arial" w:cs="DejaVuSans-Oblique"/>
          <w:iCs/>
          <w:color w:val="222222"/>
          <w:sz w:val="24"/>
          <w:szCs w:val="24"/>
        </w:rPr>
        <w:t>grass</w:t>
      </w:r>
      <w:proofErr w:type="spellEnd"/>
      <w:r w:rsidRPr="00EF31CA">
        <w:rPr>
          <w:rFonts w:ascii="Arial" w:hAnsi="Arial" w:cs="DejaVuSans-Oblique"/>
          <w:iCs/>
          <w:color w:val="222222"/>
          <w:sz w:val="24"/>
          <w:szCs w:val="24"/>
        </w:rPr>
        <w:t xml:space="preserve">, </w:t>
      </w:r>
      <w:proofErr w:type="spellStart"/>
      <w:r w:rsidRPr="00EF31CA">
        <w:rPr>
          <w:rFonts w:ascii="Arial" w:hAnsi="Arial" w:cs="DejaVuSans-Oblique"/>
          <w:iCs/>
          <w:color w:val="222222"/>
          <w:sz w:val="24"/>
          <w:szCs w:val="24"/>
        </w:rPr>
        <w:t>bud</w:t>
      </w:r>
      <w:proofErr w:type="spellEnd"/>
      <w:r w:rsidRPr="00EF31CA">
        <w:rPr>
          <w:rFonts w:ascii="Arial" w:hAnsi="Arial" w:cs="DejaVuSans-Oblique"/>
          <w:iCs/>
          <w:color w:val="222222"/>
          <w:sz w:val="24"/>
          <w:szCs w:val="24"/>
        </w:rPr>
        <w:t xml:space="preserve">, </w:t>
      </w:r>
      <w:proofErr w:type="spellStart"/>
      <w:r w:rsidRPr="00EF31CA">
        <w:rPr>
          <w:rFonts w:ascii="Arial" w:hAnsi="Arial" w:cs="DejaVuSans-Oblique"/>
          <w:iCs/>
          <w:color w:val="222222"/>
          <w:sz w:val="24"/>
          <w:szCs w:val="24"/>
        </w:rPr>
        <w:t>ganja</w:t>
      </w:r>
      <w:proofErr w:type="spellEnd"/>
      <w:r w:rsidRPr="00EF31CA">
        <w:rPr>
          <w:rFonts w:ascii="Arial" w:hAnsi="Arial" w:cs="DejaVuSans-Oblique"/>
          <w:iCs/>
          <w:color w:val="222222"/>
          <w:sz w:val="24"/>
          <w:szCs w:val="24"/>
        </w:rPr>
        <w:t>,</w:t>
      </w:r>
      <w:r>
        <w:rPr>
          <w:rFonts w:ascii="Arial" w:hAnsi="Arial" w:cs="DejaVuSans-Oblique"/>
          <w:iCs/>
          <w:color w:val="222222"/>
          <w:sz w:val="24"/>
          <w:szCs w:val="24"/>
        </w:rPr>
        <w:t xml:space="preserve"> </w:t>
      </w:r>
      <w:r w:rsidRPr="00EF31CA">
        <w:rPr>
          <w:rFonts w:ascii="Arial" w:hAnsi="Arial" w:cs="DejaVuSans-Oblique"/>
          <w:iCs/>
          <w:color w:val="222222"/>
          <w:sz w:val="24"/>
          <w:szCs w:val="24"/>
        </w:rPr>
        <w:t xml:space="preserve">Mary Jane </w:t>
      </w:r>
      <w:r w:rsidRPr="00EF31CA">
        <w:rPr>
          <w:rFonts w:ascii="Arial" w:hAnsi="Arial" w:cs="DejaVuSans"/>
          <w:color w:val="222222"/>
          <w:sz w:val="24"/>
          <w:szCs w:val="24"/>
        </w:rPr>
        <w:t>y una gran cantidad de otros términos callejeros—es una</w:t>
      </w:r>
      <w:r>
        <w:rPr>
          <w:rFonts w:ascii="Arial" w:hAnsi="Arial" w:cs="DejaVuSans-Oblique"/>
          <w:iCs/>
          <w:color w:val="222222"/>
          <w:sz w:val="24"/>
          <w:szCs w:val="24"/>
        </w:rPr>
        <w:t xml:space="preserve"> </w:t>
      </w:r>
      <w:r w:rsidRPr="00EF31CA">
        <w:rPr>
          <w:rFonts w:ascii="Arial" w:hAnsi="Arial" w:cs="DejaVuSans"/>
          <w:color w:val="222222"/>
          <w:sz w:val="24"/>
          <w:szCs w:val="24"/>
        </w:rPr>
        <w:t xml:space="preserve">mezcla gris-verdosa de hojas y flores secas y trituradas del </w:t>
      </w:r>
      <w:r w:rsidRPr="00EF31CA">
        <w:rPr>
          <w:rFonts w:ascii="Arial" w:hAnsi="Arial" w:cs="DejaVuSans-Oblique"/>
          <w:iCs/>
          <w:color w:val="222222"/>
          <w:sz w:val="24"/>
          <w:szCs w:val="24"/>
        </w:rPr>
        <w:t>cannabis</w:t>
      </w:r>
      <w:r>
        <w:rPr>
          <w:rFonts w:ascii="Arial" w:hAnsi="Arial" w:cs="DejaVuSans-Oblique"/>
          <w:iCs/>
          <w:color w:val="222222"/>
          <w:sz w:val="24"/>
          <w:szCs w:val="24"/>
        </w:rPr>
        <w:t xml:space="preserve"> </w:t>
      </w:r>
      <w:r w:rsidRPr="00EF31CA">
        <w:rPr>
          <w:rFonts w:ascii="Arial" w:hAnsi="Arial" w:cs="DejaVuSans-Oblique"/>
          <w:iCs/>
          <w:color w:val="222222"/>
          <w:sz w:val="24"/>
          <w:szCs w:val="24"/>
        </w:rPr>
        <w:t>sativa</w:t>
      </w:r>
      <w:r w:rsidRPr="00EF31CA">
        <w:rPr>
          <w:rFonts w:ascii="Arial" w:hAnsi="Arial" w:cs="DejaVuSans"/>
          <w:color w:val="222222"/>
          <w:sz w:val="24"/>
          <w:szCs w:val="24"/>
        </w:rPr>
        <w:t>, la planta del cáñamo. Algunas personas fuman marihuana en</w:t>
      </w:r>
      <w:r>
        <w:rPr>
          <w:rFonts w:ascii="Arial" w:hAnsi="Arial" w:cs="DejaVuSans-Oblique"/>
          <w:iCs/>
          <w:color w:val="222222"/>
          <w:sz w:val="24"/>
          <w:szCs w:val="24"/>
        </w:rPr>
        <w:t xml:space="preserve"> </w:t>
      </w:r>
      <w:r w:rsidRPr="00EF31CA">
        <w:rPr>
          <w:rFonts w:ascii="Arial" w:hAnsi="Arial" w:cs="DejaVuSans"/>
          <w:color w:val="222222"/>
          <w:sz w:val="24"/>
          <w:szCs w:val="24"/>
        </w:rPr>
        <w:t xml:space="preserve">cigarrillos arrollados llamados </w:t>
      </w:r>
      <w:r w:rsidRPr="00EF31CA">
        <w:rPr>
          <w:rFonts w:ascii="Arial" w:hAnsi="Arial" w:cs="DejaVuSans-Oblique"/>
          <w:iCs/>
          <w:color w:val="222222"/>
          <w:sz w:val="24"/>
          <w:szCs w:val="24"/>
        </w:rPr>
        <w:t>porros</w:t>
      </w:r>
      <w:r w:rsidRPr="00EF31CA">
        <w:rPr>
          <w:rFonts w:ascii="Arial" w:hAnsi="Arial" w:cs="DejaVuSans"/>
          <w:color w:val="222222"/>
          <w:sz w:val="24"/>
          <w:szCs w:val="24"/>
        </w:rPr>
        <w:t>; muchas usan pipas, pipas de</w:t>
      </w:r>
      <w:r>
        <w:rPr>
          <w:rFonts w:ascii="Arial" w:hAnsi="Arial" w:cs="DejaVuSans-Oblique"/>
          <w:iCs/>
          <w:color w:val="222222"/>
          <w:sz w:val="24"/>
          <w:szCs w:val="24"/>
        </w:rPr>
        <w:t xml:space="preserve"> </w:t>
      </w:r>
      <w:r w:rsidRPr="00EF31CA">
        <w:rPr>
          <w:rFonts w:ascii="Arial" w:hAnsi="Arial" w:cs="DejaVuSans"/>
          <w:color w:val="222222"/>
          <w:sz w:val="24"/>
          <w:szCs w:val="24"/>
        </w:rPr>
        <w:t xml:space="preserve">agua (a veces llamadas </w:t>
      </w:r>
      <w:r w:rsidRPr="00EF31CA">
        <w:rPr>
          <w:rFonts w:ascii="Arial" w:hAnsi="Arial" w:cs="DejaVuSans-Oblique"/>
          <w:iCs/>
          <w:color w:val="222222"/>
          <w:sz w:val="24"/>
          <w:szCs w:val="24"/>
        </w:rPr>
        <w:t xml:space="preserve">bongs) </w:t>
      </w:r>
      <w:r w:rsidRPr="00EF31CA">
        <w:rPr>
          <w:rFonts w:ascii="Arial" w:hAnsi="Arial" w:cs="DejaVuSans"/>
          <w:color w:val="222222"/>
          <w:sz w:val="24"/>
          <w:szCs w:val="24"/>
        </w:rPr>
        <w:t>o cigarros de marihuana llamados</w:t>
      </w:r>
      <w:r>
        <w:rPr>
          <w:rFonts w:ascii="Arial" w:hAnsi="Arial" w:cs="DejaVuSans-Oblique"/>
          <w:iCs/>
          <w:color w:val="222222"/>
          <w:sz w:val="24"/>
          <w:szCs w:val="24"/>
        </w:rPr>
        <w:t xml:space="preserve"> </w:t>
      </w:r>
      <w:proofErr w:type="spellStart"/>
      <w:r w:rsidRPr="00EF31CA">
        <w:rPr>
          <w:rFonts w:ascii="Arial" w:hAnsi="Arial" w:cs="DejaVuSans-Oblique"/>
          <w:iCs/>
          <w:color w:val="222222"/>
          <w:sz w:val="24"/>
          <w:szCs w:val="24"/>
        </w:rPr>
        <w:t>blunts</w:t>
      </w:r>
      <w:proofErr w:type="spellEnd"/>
      <w:r w:rsidRPr="00EF31CA">
        <w:rPr>
          <w:rFonts w:ascii="Arial" w:hAnsi="Arial" w:cs="DejaVuSans-Oblique"/>
          <w:iCs/>
          <w:color w:val="222222"/>
          <w:sz w:val="24"/>
          <w:szCs w:val="24"/>
        </w:rPr>
        <w:t xml:space="preserve"> </w:t>
      </w:r>
      <w:r w:rsidRPr="00EF31CA">
        <w:rPr>
          <w:rFonts w:ascii="Arial" w:hAnsi="Arial" w:cs="DejaVuSans"/>
          <w:color w:val="222222"/>
          <w:sz w:val="24"/>
          <w:szCs w:val="24"/>
        </w:rPr>
        <w:t>(que por lo común se arman cortando un cigarro a lo largo y</w:t>
      </w:r>
      <w:r>
        <w:rPr>
          <w:rFonts w:ascii="Arial" w:hAnsi="Arial" w:cs="DejaVuSans-Oblique"/>
          <w:iCs/>
          <w:color w:val="222222"/>
          <w:sz w:val="24"/>
          <w:szCs w:val="24"/>
        </w:rPr>
        <w:t xml:space="preserve"> </w:t>
      </w:r>
      <w:r w:rsidRPr="00EF31CA">
        <w:rPr>
          <w:rFonts w:ascii="Arial" w:hAnsi="Arial" w:cs="DejaVuSans"/>
          <w:color w:val="222222"/>
          <w:sz w:val="24"/>
          <w:szCs w:val="24"/>
        </w:rPr>
        <w:t>reemplazando todo o parte del tabaco con marihuana). La marihuana</w:t>
      </w:r>
      <w:r>
        <w:rPr>
          <w:rFonts w:ascii="Arial" w:hAnsi="Arial" w:cs="DejaVuSans-Oblique"/>
          <w:iCs/>
          <w:color w:val="222222"/>
          <w:sz w:val="24"/>
          <w:szCs w:val="24"/>
        </w:rPr>
        <w:t xml:space="preserve"> </w:t>
      </w:r>
      <w:r w:rsidRPr="00EF31CA">
        <w:rPr>
          <w:rFonts w:ascii="Arial" w:hAnsi="Arial" w:cs="DejaVuSans"/>
          <w:color w:val="222222"/>
          <w:sz w:val="24"/>
          <w:szCs w:val="24"/>
        </w:rPr>
        <w:t>también se puede usar para preparar té y, especialmente cuando se</w:t>
      </w:r>
      <w:r>
        <w:rPr>
          <w:rFonts w:ascii="Arial" w:hAnsi="Arial" w:cs="DejaVuSans-Oblique"/>
          <w:iCs/>
          <w:color w:val="222222"/>
          <w:sz w:val="24"/>
          <w:szCs w:val="24"/>
        </w:rPr>
        <w:t xml:space="preserve"> </w:t>
      </w:r>
      <w:r w:rsidRPr="00EF31CA">
        <w:rPr>
          <w:rFonts w:ascii="Arial" w:hAnsi="Arial" w:cs="DejaVuSans"/>
          <w:color w:val="222222"/>
          <w:sz w:val="24"/>
          <w:szCs w:val="24"/>
        </w:rPr>
        <w:t>vende o consume con fines medicinales, a menudo se mezcla en</w:t>
      </w:r>
      <w:r>
        <w:rPr>
          <w:rFonts w:ascii="Arial" w:hAnsi="Arial" w:cs="DejaVuSans-Oblique"/>
          <w:iCs/>
          <w:color w:val="222222"/>
          <w:sz w:val="24"/>
          <w:szCs w:val="24"/>
        </w:rPr>
        <w:t xml:space="preserve"> </w:t>
      </w:r>
      <w:r w:rsidRPr="00EF31CA">
        <w:rPr>
          <w:rFonts w:ascii="Arial" w:hAnsi="Arial" w:cs="DejaVuSans"/>
          <w:color w:val="222222"/>
          <w:sz w:val="24"/>
          <w:szCs w:val="24"/>
        </w:rPr>
        <w:t xml:space="preserve">alimentos (comestibles) como </w:t>
      </w:r>
      <w:r w:rsidRPr="00EF31CA">
        <w:rPr>
          <w:rFonts w:ascii="Arial" w:hAnsi="Arial" w:cs="DejaVuSans-Oblique"/>
          <w:iCs/>
          <w:color w:val="222222"/>
          <w:sz w:val="24"/>
          <w:szCs w:val="24"/>
        </w:rPr>
        <w:t>brownies</w:t>
      </w:r>
      <w:r w:rsidRPr="00EF31CA">
        <w:rPr>
          <w:rFonts w:ascii="Arial" w:hAnsi="Arial" w:cs="DejaVuSans"/>
          <w:color w:val="222222"/>
          <w:sz w:val="24"/>
          <w:szCs w:val="24"/>
        </w:rPr>
        <w:t>, galletas o dulces. Las formas</w:t>
      </w:r>
      <w:r>
        <w:rPr>
          <w:rFonts w:ascii="Arial" w:hAnsi="Arial" w:cs="DejaVuSans-Oblique"/>
          <w:iCs/>
          <w:color w:val="222222"/>
          <w:sz w:val="24"/>
          <w:szCs w:val="24"/>
        </w:rPr>
        <w:t xml:space="preserve"> </w:t>
      </w:r>
      <w:r w:rsidRPr="00EF31CA">
        <w:rPr>
          <w:rFonts w:ascii="Arial" w:hAnsi="Arial" w:cs="DejaVuSans"/>
          <w:color w:val="222222"/>
          <w:sz w:val="24"/>
          <w:szCs w:val="24"/>
        </w:rPr>
        <w:t xml:space="preserve">más potentes de marihuana incluyen la </w:t>
      </w:r>
      <w:proofErr w:type="spellStart"/>
      <w:r w:rsidRPr="00EF31CA">
        <w:rPr>
          <w:rFonts w:ascii="Arial" w:hAnsi="Arial" w:cs="DejaVuSans"/>
          <w:color w:val="222222"/>
          <w:sz w:val="24"/>
          <w:szCs w:val="24"/>
        </w:rPr>
        <w:t>sinsemilla</w:t>
      </w:r>
      <w:proofErr w:type="spellEnd"/>
      <w:r w:rsidRPr="00EF31CA">
        <w:rPr>
          <w:rFonts w:ascii="Arial" w:hAnsi="Arial" w:cs="DejaVuSans"/>
          <w:color w:val="222222"/>
          <w:sz w:val="24"/>
          <w:szCs w:val="24"/>
        </w:rPr>
        <w:t xml:space="preserve"> (proveniente de</w:t>
      </w:r>
      <w:r>
        <w:rPr>
          <w:rFonts w:ascii="Arial" w:hAnsi="Arial" w:cs="DejaVuSans-Oblique"/>
          <w:iCs/>
          <w:color w:val="222222"/>
          <w:sz w:val="24"/>
          <w:szCs w:val="24"/>
        </w:rPr>
        <w:t xml:space="preserve"> </w:t>
      </w:r>
      <w:r w:rsidRPr="00EF31CA">
        <w:rPr>
          <w:rFonts w:ascii="Arial" w:hAnsi="Arial" w:cs="DejaVuSans"/>
          <w:color w:val="222222"/>
          <w:sz w:val="24"/>
          <w:szCs w:val="24"/>
        </w:rPr>
        <w:t>plantas femeninas de atención especial) y las resinas concentradas</w:t>
      </w:r>
      <w:r>
        <w:rPr>
          <w:rFonts w:ascii="Arial" w:hAnsi="Arial" w:cs="DejaVuSans-Oblique"/>
          <w:iCs/>
          <w:color w:val="222222"/>
          <w:sz w:val="24"/>
          <w:szCs w:val="24"/>
        </w:rPr>
        <w:t xml:space="preserve"> </w:t>
      </w:r>
      <w:r w:rsidRPr="00EF31CA">
        <w:rPr>
          <w:rFonts w:ascii="Arial" w:hAnsi="Arial" w:cs="DejaVuSans"/>
          <w:color w:val="222222"/>
          <w:sz w:val="24"/>
          <w:szCs w:val="24"/>
        </w:rPr>
        <w:t>que contienen altas dosis de los ingredientes activos de la marihuana,</w:t>
      </w:r>
      <w:r>
        <w:rPr>
          <w:rFonts w:ascii="Arial" w:hAnsi="Arial" w:cs="DejaVuSans-Oblique"/>
          <w:iCs/>
          <w:color w:val="222222"/>
          <w:sz w:val="24"/>
          <w:szCs w:val="24"/>
        </w:rPr>
        <w:t xml:space="preserve"> </w:t>
      </w:r>
      <w:r w:rsidRPr="00EF31CA">
        <w:rPr>
          <w:rFonts w:ascii="Arial" w:hAnsi="Arial" w:cs="DejaVuSans"/>
          <w:color w:val="222222"/>
          <w:sz w:val="24"/>
          <w:szCs w:val="24"/>
        </w:rPr>
        <w:t xml:space="preserve">como el aceite de hachís similar a la miel, el </w:t>
      </w:r>
      <w:proofErr w:type="spellStart"/>
      <w:r w:rsidRPr="00EF31CA">
        <w:rPr>
          <w:rFonts w:ascii="Arial" w:hAnsi="Arial" w:cs="DejaVuSans-Oblique"/>
          <w:iCs/>
          <w:color w:val="222222"/>
          <w:sz w:val="24"/>
          <w:szCs w:val="24"/>
        </w:rPr>
        <w:t>budder</w:t>
      </w:r>
      <w:proofErr w:type="spellEnd"/>
      <w:r w:rsidRPr="00EF31CA">
        <w:rPr>
          <w:rFonts w:ascii="Arial" w:hAnsi="Arial" w:cs="DejaVuSans-Oblique"/>
          <w:iCs/>
          <w:color w:val="222222"/>
          <w:sz w:val="24"/>
          <w:szCs w:val="24"/>
        </w:rPr>
        <w:t xml:space="preserve"> </w:t>
      </w:r>
      <w:r w:rsidRPr="00EF31CA">
        <w:rPr>
          <w:rFonts w:ascii="Arial" w:hAnsi="Arial" w:cs="DejaVuSans"/>
          <w:color w:val="222222"/>
          <w:sz w:val="24"/>
          <w:szCs w:val="24"/>
        </w:rPr>
        <w:t>suave y ceroso y</w:t>
      </w:r>
      <w:r>
        <w:rPr>
          <w:rFonts w:ascii="Arial" w:hAnsi="Arial" w:cs="DejaVuSans-Oblique"/>
          <w:iCs/>
          <w:color w:val="222222"/>
          <w:sz w:val="24"/>
          <w:szCs w:val="24"/>
        </w:rPr>
        <w:t xml:space="preserve"> </w:t>
      </w:r>
      <w:r w:rsidRPr="00EF31CA">
        <w:rPr>
          <w:rFonts w:ascii="Arial" w:hAnsi="Arial" w:cs="DejaVuSans"/>
          <w:color w:val="222222"/>
          <w:sz w:val="24"/>
          <w:szCs w:val="24"/>
        </w:rPr>
        <w:t xml:space="preserve">el firme </w:t>
      </w:r>
      <w:proofErr w:type="spellStart"/>
      <w:r w:rsidRPr="00EF31CA">
        <w:rPr>
          <w:rFonts w:ascii="Arial" w:hAnsi="Arial" w:cs="DejaVuSans-Oblique"/>
          <w:iCs/>
          <w:color w:val="222222"/>
          <w:sz w:val="24"/>
          <w:szCs w:val="24"/>
        </w:rPr>
        <w:t>shatter</w:t>
      </w:r>
      <w:proofErr w:type="spellEnd"/>
      <w:r w:rsidRPr="00EF31CA">
        <w:rPr>
          <w:rFonts w:ascii="Arial" w:hAnsi="Arial" w:cs="DejaVuSans-Oblique"/>
          <w:iCs/>
          <w:color w:val="222222"/>
          <w:sz w:val="24"/>
          <w:szCs w:val="24"/>
        </w:rPr>
        <w:t xml:space="preserve">, </w:t>
      </w:r>
      <w:r w:rsidRPr="00EF31CA">
        <w:rPr>
          <w:rFonts w:ascii="Arial" w:hAnsi="Arial" w:cs="DejaVuSans"/>
          <w:color w:val="222222"/>
          <w:sz w:val="24"/>
          <w:szCs w:val="24"/>
        </w:rPr>
        <w:t>con aspecto de ámbar. Estas resinas son cada vez más</w:t>
      </w:r>
    </w:p>
    <w:p w14:paraId="0BC16E90" w14:textId="1E562CB7" w:rsidR="00EF31CA" w:rsidRDefault="00EF31CA" w:rsidP="00EF31CA">
      <w:pPr>
        <w:autoSpaceDE w:val="0"/>
        <w:autoSpaceDN w:val="0"/>
        <w:adjustRightInd w:val="0"/>
        <w:spacing w:after="0" w:line="360" w:lineRule="auto"/>
        <w:jc w:val="both"/>
        <w:rPr>
          <w:rFonts w:ascii="Arial" w:hAnsi="Arial" w:cs="DejaVuSans"/>
          <w:color w:val="18729B"/>
          <w:sz w:val="24"/>
          <w:szCs w:val="18"/>
        </w:rPr>
      </w:pPr>
      <w:r w:rsidRPr="00EF31CA">
        <w:rPr>
          <w:rFonts w:ascii="Arial" w:hAnsi="Arial" w:cs="DejaVuSans"/>
          <w:color w:val="222222"/>
          <w:sz w:val="24"/>
          <w:szCs w:val="24"/>
        </w:rPr>
        <w:t>populares entre quienes las consumen con fines recreativos o médicos.</w:t>
      </w:r>
      <w:r>
        <w:rPr>
          <w:rFonts w:ascii="Arial" w:hAnsi="Arial" w:cs="DejaVuSans"/>
          <w:color w:val="222222"/>
          <w:sz w:val="24"/>
          <w:szCs w:val="24"/>
        </w:rPr>
        <w:t xml:space="preserve"> </w:t>
      </w:r>
      <w:r w:rsidRPr="00EF31CA">
        <w:rPr>
          <w:rFonts w:ascii="Arial" w:hAnsi="Arial" w:cs="DejaVuSans"/>
          <w:color w:val="222222"/>
          <w:sz w:val="24"/>
          <w:szCs w:val="24"/>
        </w:rPr>
        <w:t>La principal sustancia psicoactiva (es decir, que altera la mente) de la</w:t>
      </w:r>
      <w:r>
        <w:rPr>
          <w:rFonts w:ascii="Arial" w:hAnsi="Arial" w:cs="DejaVuSans"/>
          <w:color w:val="222222"/>
          <w:sz w:val="24"/>
          <w:szCs w:val="24"/>
        </w:rPr>
        <w:t xml:space="preserve"> </w:t>
      </w:r>
      <w:r w:rsidRPr="00EF31CA">
        <w:rPr>
          <w:rFonts w:ascii="Arial" w:hAnsi="Arial" w:cs="DejaVuSans"/>
          <w:color w:val="222222"/>
          <w:sz w:val="24"/>
          <w:szCs w:val="24"/>
        </w:rPr>
        <w:t>marihuana, que es responsable de la mayor parte de los efectos</w:t>
      </w:r>
      <w:r>
        <w:rPr>
          <w:rFonts w:ascii="Arial" w:hAnsi="Arial" w:cs="DejaVuSans"/>
          <w:color w:val="222222"/>
          <w:sz w:val="24"/>
          <w:szCs w:val="24"/>
        </w:rPr>
        <w:t xml:space="preserve"> </w:t>
      </w:r>
      <w:r w:rsidRPr="00EF31CA">
        <w:rPr>
          <w:rFonts w:ascii="Arial" w:hAnsi="Arial" w:cs="DejaVuSans"/>
          <w:color w:val="222222"/>
          <w:sz w:val="24"/>
          <w:szCs w:val="24"/>
        </w:rPr>
        <w:t xml:space="preserve">embriagadores que buscan las personas, es el </w:t>
      </w:r>
      <w:r w:rsidRPr="00EF31CA">
        <w:rPr>
          <w:rFonts w:ascii="Arial" w:hAnsi="Arial" w:cs="DejaVuSans-Oblique"/>
          <w:iCs/>
          <w:color w:val="222222"/>
          <w:sz w:val="24"/>
          <w:szCs w:val="24"/>
        </w:rPr>
        <w:t>delta-9-</w:t>
      </w:r>
      <w:r>
        <w:rPr>
          <w:rFonts w:ascii="Arial" w:hAnsi="Arial" w:cs="DejaVuSans"/>
          <w:color w:val="222222"/>
          <w:sz w:val="24"/>
          <w:szCs w:val="24"/>
        </w:rPr>
        <w:t xml:space="preserve"> </w:t>
      </w:r>
      <w:r w:rsidRPr="00EF31CA">
        <w:rPr>
          <w:rFonts w:ascii="Arial" w:hAnsi="Arial" w:cs="DejaVuSans-Oblique"/>
          <w:iCs/>
          <w:color w:val="222222"/>
          <w:sz w:val="24"/>
          <w:szCs w:val="24"/>
        </w:rPr>
        <w:t xml:space="preserve">tetrahidrocannabinol </w:t>
      </w:r>
      <w:r w:rsidRPr="00EF31CA">
        <w:rPr>
          <w:rFonts w:ascii="Arial" w:hAnsi="Arial" w:cs="DejaVuSans"/>
          <w:color w:val="222222"/>
          <w:sz w:val="24"/>
          <w:szCs w:val="24"/>
        </w:rPr>
        <w:t>(THC). Esta sustancia se encuentra en la resina</w:t>
      </w:r>
      <w:r>
        <w:rPr>
          <w:rFonts w:ascii="Arial" w:hAnsi="Arial" w:cs="DejaVuSans"/>
          <w:color w:val="222222"/>
          <w:sz w:val="24"/>
          <w:szCs w:val="24"/>
        </w:rPr>
        <w:t xml:space="preserve"> </w:t>
      </w:r>
      <w:r w:rsidRPr="00EF31CA">
        <w:rPr>
          <w:rFonts w:ascii="Arial" w:hAnsi="Arial" w:cs="DejaVuSans"/>
          <w:color w:val="222222"/>
          <w:sz w:val="24"/>
          <w:szCs w:val="24"/>
        </w:rPr>
        <w:t>que producen las hojas y los brotes, principalmente de la planta</w:t>
      </w:r>
      <w:r>
        <w:rPr>
          <w:rFonts w:ascii="Arial" w:hAnsi="Arial" w:cs="DejaVuSans"/>
          <w:color w:val="222222"/>
          <w:sz w:val="24"/>
          <w:szCs w:val="24"/>
        </w:rPr>
        <w:t xml:space="preserve"> </w:t>
      </w:r>
      <w:r w:rsidRPr="00EF31CA">
        <w:rPr>
          <w:rFonts w:ascii="Arial" w:hAnsi="Arial" w:cs="DejaVuSans"/>
          <w:color w:val="222222"/>
          <w:sz w:val="24"/>
          <w:szCs w:val="24"/>
        </w:rPr>
        <w:t>hembra de cannabis. La planta también contiene más de 500</w:t>
      </w:r>
      <w:r>
        <w:rPr>
          <w:rFonts w:ascii="Arial" w:hAnsi="Arial" w:cs="DejaVuSans"/>
          <w:color w:val="222222"/>
          <w:sz w:val="24"/>
          <w:szCs w:val="24"/>
        </w:rPr>
        <w:t xml:space="preserve"> </w:t>
      </w:r>
      <w:r w:rsidRPr="00EF31CA">
        <w:rPr>
          <w:rFonts w:ascii="Arial" w:hAnsi="Arial" w:cs="DejaVuSans"/>
          <w:color w:val="222222"/>
          <w:sz w:val="24"/>
          <w:szCs w:val="24"/>
        </w:rPr>
        <w:t>sustancias químicas, incluidos más de 100 compuestos que están</w:t>
      </w:r>
      <w:r>
        <w:rPr>
          <w:rFonts w:ascii="Arial" w:hAnsi="Arial" w:cs="DejaVuSans"/>
          <w:color w:val="222222"/>
          <w:sz w:val="24"/>
          <w:szCs w:val="24"/>
        </w:rPr>
        <w:t xml:space="preserve"> </w:t>
      </w:r>
      <w:r w:rsidRPr="00EF31CA">
        <w:rPr>
          <w:rFonts w:ascii="Arial" w:hAnsi="Arial" w:cs="DejaVuSans"/>
          <w:color w:val="222222"/>
          <w:sz w:val="24"/>
          <w:szCs w:val="24"/>
        </w:rPr>
        <w:t>relacionados químicamente con el THC y se conocen como</w:t>
      </w:r>
      <w:r>
        <w:rPr>
          <w:rFonts w:ascii="Arial" w:hAnsi="Arial" w:cs="DejaVuSans"/>
          <w:color w:val="222222"/>
          <w:sz w:val="24"/>
          <w:szCs w:val="24"/>
        </w:rPr>
        <w:t xml:space="preserve"> </w:t>
      </w:r>
      <w:r w:rsidRPr="00EF31CA">
        <w:rPr>
          <w:rFonts w:ascii="Arial" w:hAnsi="Arial" w:cs="DejaVuSans-Oblique"/>
          <w:iCs/>
          <w:color w:val="222222"/>
          <w:sz w:val="24"/>
          <w:szCs w:val="24"/>
        </w:rPr>
        <w:t>cannabinoides</w:t>
      </w:r>
      <w:r w:rsidRPr="00EF31CA">
        <w:rPr>
          <w:rFonts w:ascii="Arial" w:hAnsi="Arial" w:cs="DejaVuSans"/>
          <w:color w:val="222222"/>
          <w:sz w:val="24"/>
          <w:szCs w:val="24"/>
        </w:rPr>
        <w:t>.</w:t>
      </w:r>
    </w:p>
    <w:p w14:paraId="6AFE3CB3" w14:textId="366B7F29" w:rsidR="00EF31CA" w:rsidRDefault="00EF31CA" w:rsidP="00EF31CA">
      <w:pPr>
        <w:autoSpaceDE w:val="0"/>
        <w:autoSpaceDN w:val="0"/>
        <w:adjustRightInd w:val="0"/>
        <w:spacing w:after="0" w:line="360" w:lineRule="auto"/>
        <w:jc w:val="both"/>
        <w:rPr>
          <w:rFonts w:ascii="Arial" w:hAnsi="Arial" w:cs="DejaVuSans"/>
          <w:color w:val="18729B"/>
          <w:sz w:val="24"/>
          <w:szCs w:val="18"/>
        </w:rPr>
      </w:pPr>
    </w:p>
    <w:p w14:paraId="54FA2388" w14:textId="3ABE5D6B" w:rsidR="00EF31CA" w:rsidRDefault="00EF31CA" w:rsidP="00EF31CA">
      <w:pPr>
        <w:autoSpaceDE w:val="0"/>
        <w:autoSpaceDN w:val="0"/>
        <w:adjustRightInd w:val="0"/>
        <w:spacing w:after="0" w:line="360" w:lineRule="auto"/>
        <w:jc w:val="both"/>
        <w:rPr>
          <w:rFonts w:ascii="Arial" w:hAnsi="Arial" w:cs="DejaVuSans"/>
          <w:b/>
          <w:bCs/>
          <w:color w:val="222222"/>
          <w:sz w:val="24"/>
          <w:szCs w:val="24"/>
        </w:rPr>
      </w:pPr>
      <w:r w:rsidRPr="00EF31CA">
        <w:rPr>
          <w:rFonts w:ascii="Arial" w:hAnsi="Arial" w:cs="DejaVuSans"/>
          <w:b/>
          <w:bCs/>
          <w:color w:val="222222"/>
          <w:sz w:val="24"/>
          <w:szCs w:val="24"/>
        </w:rPr>
        <w:lastRenderedPageBreak/>
        <w:t>¿Cómo produce sus efectos la marihuana?</w:t>
      </w:r>
    </w:p>
    <w:p w14:paraId="3412B317" w14:textId="4C6D5A03" w:rsidR="00EF31CA" w:rsidRDefault="00EF31CA" w:rsidP="00EF31CA">
      <w:pPr>
        <w:autoSpaceDE w:val="0"/>
        <w:autoSpaceDN w:val="0"/>
        <w:adjustRightInd w:val="0"/>
        <w:spacing w:after="0" w:line="360" w:lineRule="auto"/>
        <w:jc w:val="both"/>
        <w:rPr>
          <w:rFonts w:ascii="Arial" w:hAnsi="Arial" w:cs="DejaVuSans"/>
          <w:b/>
          <w:bCs/>
          <w:color w:val="222222"/>
          <w:sz w:val="24"/>
          <w:szCs w:val="24"/>
        </w:rPr>
      </w:pPr>
    </w:p>
    <w:p w14:paraId="6EC43EB1" w14:textId="75049F76" w:rsidR="00EF31CA" w:rsidRPr="00E14CBA" w:rsidRDefault="00EF31CA" w:rsidP="00E14CBA">
      <w:pPr>
        <w:autoSpaceDE w:val="0"/>
        <w:autoSpaceDN w:val="0"/>
        <w:adjustRightInd w:val="0"/>
        <w:spacing w:after="0" w:line="360" w:lineRule="auto"/>
        <w:jc w:val="both"/>
        <w:rPr>
          <w:rFonts w:ascii="Arial" w:hAnsi="Arial" w:cs="DejaVuSans"/>
          <w:color w:val="222222"/>
          <w:sz w:val="24"/>
          <w:szCs w:val="24"/>
        </w:rPr>
      </w:pPr>
      <w:r w:rsidRPr="00E14CBA">
        <w:rPr>
          <w:rFonts w:ascii="Arial" w:hAnsi="Arial" w:cs="DejaVuSans"/>
          <w:color w:val="222222"/>
          <w:sz w:val="24"/>
          <w:szCs w:val="24"/>
        </w:rPr>
        <w:t>Cuando se fuma marihuana, el THC y otras sustancias químicas de la</w:t>
      </w:r>
      <w:r w:rsidR="00E14CBA">
        <w:rPr>
          <w:rFonts w:ascii="Arial" w:hAnsi="Arial" w:cs="DejaVuSans"/>
          <w:color w:val="222222"/>
          <w:sz w:val="24"/>
          <w:szCs w:val="24"/>
        </w:rPr>
        <w:t xml:space="preserve"> </w:t>
      </w:r>
      <w:r w:rsidRPr="00E14CBA">
        <w:rPr>
          <w:rFonts w:ascii="Arial" w:hAnsi="Arial" w:cs="DejaVuSans"/>
          <w:color w:val="222222"/>
          <w:sz w:val="24"/>
          <w:szCs w:val="24"/>
        </w:rPr>
        <w:t>planta pasan de los pulmones al torrente sanguíneo, que rápidamente</w:t>
      </w:r>
      <w:r w:rsidR="00E14CBA">
        <w:rPr>
          <w:rFonts w:ascii="Arial" w:hAnsi="Arial" w:cs="DejaVuSans"/>
          <w:color w:val="222222"/>
          <w:sz w:val="24"/>
          <w:szCs w:val="24"/>
        </w:rPr>
        <w:t xml:space="preserve"> </w:t>
      </w:r>
      <w:r w:rsidRPr="00E14CBA">
        <w:rPr>
          <w:rFonts w:ascii="Arial" w:hAnsi="Arial" w:cs="DejaVuSans"/>
          <w:color w:val="222222"/>
          <w:sz w:val="24"/>
          <w:szCs w:val="24"/>
        </w:rPr>
        <w:t>los transporta a través del cuerpo y hasta el cerebro. La persona</w:t>
      </w:r>
      <w:r w:rsidR="00E14CBA">
        <w:rPr>
          <w:rFonts w:ascii="Arial" w:hAnsi="Arial" w:cs="DejaVuSans"/>
          <w:color w:val="222222"/>
          <w:sz w:val="24"/>
          <w:szCs w:val="24"/>
        </w:rPr>
        <w:t xml:space="preserve"> </w:t>
      </w:r>
      <w:r w:rsidRPr="00E14CBA">
        <w:rPr>
          <w:rFonts w:ascii="Arial" w:hAnsi="Arial" w:cs="DejaVuSans"/>
          <w:color w:val="222222"/>
          <w:sz w:val="24"/>
          <w:szCs w:val="24"/>
        </w:rPr>
        <w:t>comienza a sentir los efectos en forma casi inmediata. Muchos experimentan una</w:t>
      </w:r>
      <w:r w:rsidR="00E14CBA">
        <w:rPr>
          <w:rFonts w:ascii="Arial" w:hAnsi="Arial" w:cs="DejaVuSans"/>
          <w:color w:val="222222"/>
          <w:sz w:val="24"/>
          <w:szCs w:val="24"/>
        </w:rPr>
        <w:t xml:space="preserve"> </w:t>
      </w:r>
      <w:r w:rsidRPr="00E14CBA">
        <w:rPr>
          <w:rFonts w:ascii="Arial" w:hAnsi="Arial" w:cs="DejaVuSans"/>
          <w:color w:val="222222"/>
          <w:sz w:val="24"/>
          <w:szCs w:val="24"/>
        </w:rPr>
        <w:t>euforia placentera y una sensación de relajación. Otros efectos</w:t>
      </w:r>
      <w:r w:rsidR="00E14CBA">
        <w:rPr>
          <w:rFonts w:ascii="Arial" w:hAnsi="Arial" w:cs="DejaVuSans"/>
          <w:color w:val="222222"/>
          <w:sz w:val="24"/>
          <w:szCs w:val="24"/>
        </w:rPr>
        <w:t xml:space="preserve"> </w:t>
      </w:r>
      <w:r w:rsidRPr="00E14CBA">
        <w:rPr>
          <w:rFonts w:ascii="Arial" w:hAnsi="Arial" w:cs="DejaVuSans"/>
          <w:color w:val="222222"/>
          <w:sz w:val="24"/>
          <w:szCs w:val="24"/>
        </w:rPr>
        <w:t>comunes, que pueden variar ampliamente de persona a persona,</w:t>
      </w:r>
      <w:r w:rsidR="007C4A02">
        <w:rPr>
          <w:rFonts w:ascii="Arial" w:hAnsi="Arial" w:cs="DejaVuSans"/>
          <w:color w:val="222222"/>
          <w:sz w:val="24"/>
          <w:szCs w:val="24"/>
        </w:rPr>
        <w:t xml:space="preserve"> </w:t>
      </w:r>
      <w:r w:rsidRPr="00E14CBA">
        <w:rPr>
          <w:rFonts w:ascii="Arial" w:hAnsi="Arial" w:cs="DejaVuSans"/>
          <w:color w:val="222222"/>
          <w:sz w:val="24"/>
          <w:szCs w:val="24"/>
        </w:rPr>
        <w:t>incluyen una mayor percepción sensorial (por ejemplo, colores más</w:t>
      </w:r>
      <w:r w:rsidR="00E14CBA">
        <w:rPr>
          <w:rFonts w:ascii="Arial" w:hAnsi="Arial" w:cs="DejaVuSans"/>
          <w:color w:val="222222"/>
          <w:sz w:val="24"/>
          <w:szCs w:val="24"/>
        </w:rPr>
        <w:t xml:space="preserve"> </w:t>
      </w:r>
      <w:r w:rsidRPr="00E14CBA">
        <w:rPr>
          <w:rFonts w:ascii="Arial" w:hAnsi="Arial" w:cs="DejaVuSans"/>
          <w:color w:val="222222"/>
          <w:sz w:val="24"/>
          <w:szCs w:val="24"/>
        </w:rPr>
        <w:t>brillantes), risa, alteración de la percepción del tiempo y aumento del</w:t>
      </w:r>
      <w:r w:rsidR="00E14CBA">
        <w:rPr>
          <w:rFonts w:ascii="Arial" w:hAnsi="Arial" w:cs="DejaVuSans"/>
          <w:color w:val="222222"/>
          <w:sz w:val="24"/>
          <w:szCs w:val="24"/>
        </w:rPr>
        <w:t xml:space="preserve"> </w:t>
      </w:r>
      <w:r w:rsidRPr="00E14CBA">
        <w:rPr>
          <w:rFonts w:ascii="Arial" w:hAnsi="Arial" w:cs="DejaVuSans"/>
          <w:color w:val="222222"/>
          <w:sz w:val="24"/>
          <w:szCs w:val="24"/>
        </w:rPr>
        <w:t>apetito.</w:t>
      </w:r>
    </w:p>
    <w:p w14:paraId="3059F392" w14:textId="111688B1" w:rsidR="00EF31CA" w:rsidRPr="00E14CBA" w:rsidRDefault="00EF31CA" w:rsidP="00E14CBA">
      <w:pPr>
        <w:autoSpaceDE w:val="0"/>
        <w:autoSpaceDN w:val="0"/>
        <w:adjustRightInd w:val="0"/>
        <w:spacing w:after="0" w:line="360" w:lineRule="auto"/>
        <w:jc w:val="both"/>
        <w:rPr>
          <w:rFonts w:ascii="Arial" w:hAnsi="Arial" w:cs="DejaVuSans"/>
          <w:color w:val="222222"/>
          <w:sz w:val="24"/>
          <w:szCs w:val="24"/>
        </w:rPr>
      </w:pPr>
      <w:r w:rsidRPr="00E14CBA">
        <w:rPr>
          <w:rFonts w:ascii="Arial" w:hAnsi="Arial" w:cs="DejaVuSans"/>
          <w:color w:val="222222"/>
          <w:sz w:val="24"/>
          <w:szCs w:val="24"/>
        </w:rPr>
        <w:t>Si la marihuana se consume en alimentos o bebidas, los efectos</w:t>
      </w:r>
      <w:r w:rsidR="00E14CBA">
        <w:rPr>
          <w:rFonts w:ascii="Arial" w:hAnsi="Arial" w:cs="DejaVuSans"/>
          <w:color w:val="222222"/>
          <w:sz w:val="24"/>
          <w:szCs w:val="24"/>
        </w:rPr>
        <w:t xml:space="preserve"> </w:t>
      </w:r>
      <w:r w:rsidRPr="00E14CBA">
        <w:rPr>
          <w:rFonts w:ascii="Arial" w:hAnsi="Arial" w:cs="DejaVuSans"/>
          <w:color w:val="222222"/>
          <w:sz w:val="24"/>
          <w:szCs w:val="24"/>
        </w:rPr>
        <w:t>demoran un poco más—por lo general aparecen después de 30</w:t>
      </w:r>
      <w:r w:rsidR="00E14CBA">
        <w:rPr>
          <w:rFonts w:ascii="Arial" w:hAnsi="Arial" w:cs="DejaVuSans"/>
          <w:color w:val="222222"/>
          <w:sz w:val="24"/>
          <w:szCs w:val="24"/>
        </w:rPr>
        <w:t xml:space="preserve"> </w:t>
      </w:r>
      <w:r w:rsidRPr="00E14CBA">
        <w:rPr>
          <w:rFonts w:ascii="Arial" w:hAnsi="Arial" w:cs="DejaVuSans"/>
          <w:color w:val="222222"/>
          <w:sz w:val="24"/>
          <w:szCs w:val="24"/>
        </w:rPr>
        <w:t>minutos a una hora—porque la droga debe pasar primero por el</w:t>
      </w:r>
      <w:r w:rsidR="00E14CBA">
        <w:rPr>
          <w:rFonts w:ascii="Arial" w:hAnsi="Arial" w:cs="DejaVuSans"/>
          <w:color w:val="222222"/>
          <w:sz w:val="24"/>
          <w:szCs w:val="24"/>
        </w:rPr>
        <w:t xml:space="preserve"> </w:t>
      </w:r>
      <w:r w:rsidRPr="00E14CBA">
        <w:rPr>
          <w:rFonts w:ascii="Arial" w:hAnsi="Arial" w:cs="DejaVuSans"/>
          <w:color w:val="222222"/>
          <w:sz w:val="24"/>
          <w:szCs w:val="24"/>
        </w:rPr>
        <w:t>sistema digestivo. Al comer o beber marihuana, la cantidad de THC</w:t>
      </w:r>
      <w:r w:rsidR="00E14CBA">
        <w:rPr>
          <w:rFonts w:ascii="Arial" w:hAnsi="Arial" w:cs="DejaVuSans"/>
          <w:color w:val="222222"/>
          <w:sz w:val="24"/>
          <w:szCs w:val="24"/>
        </w:rPr>
        <w:t xml:space="preserve"> </w:t>
      </w:r>
      <w:r w:rsidRPr="00E14CBA">
        <w:rPr>
          <w:rFonts w:ascii="Arial" w:hAnsi="Arial" w:cs="DejaVuSans"/>
          <w:color w:val="222222"/>
          <w:sz w:val="24"/>
          <w:szCs w:val="24"/>
        </w:rPr>
        <w:t>que ingresa al torrente sanguíneo es considerablemente menor que</w:t>
      </w:r>
      <w:r w:rsidR="00E14CBA">
        <w:rPr>
          <w:rFonts w:ascii="Arial" w:hAnsi="Arial" w:cs="DejaVuSans"/>
          <w:color w:val="222222"/>
          <w:sz w:val="24"/>
          <w:szCs w:val="24"/>
        </w:rPr>
        <w:t xml:space="preserve"> </w:t>
      </w:r>
      <w:r w:rsidRPr="00E14CBA">
        <w:rPr>
          <w:rFonts w:ascii="Arial" w:hAnsi="Arial" w:cs="DejaVuSans"/>
          <w:color w:val="222222"/>
          <w:sz w:val="24"/>
          <w:szCs w:val="24"/>
        </w:rPr>
        <w:t>cuando se fuma una cantidad equivalente de la planta. Debido a los</w:t>
      </w:r>
      <w:r w:rsidR="00E14CBA">
        <w:rPr>
          <w:rFonts w:ascii="Arial" w:hAnsi="Arial" w:cs="DejaVuSans"/>
          <w:color w:val="222222"/>
          <w:sz w:val="24"/>
          <w:szCs w:val="24"/>
        </w:rPr>
        <w:t xml:space="preserve"> </w:t>
      </w:r>
      <w:r w:rsidRPr="00E14CBA">
        <w:rPr>
          <w:rFonts w:ascii="Arial" w:hAnsi="Arial" w:cs="DejaVuSans"/>
          <w:color w:val="222222"/>
          <w:sz w:val="24"/>
          <w:szCs w:val="24"/>
        </w:rPr>
        <w:t>efectos más lentos, es posible que las personas consuman</w:t>
      </w:r>
    </w:p>
    <w:p w14:paraId="0D8EC3DE" w14:textId="7F2BDA30" w:rsidR="00EF31CA" w:rsidRPr="00E14CBA" w:rsidRDefault="00EF31CA" w:rsidP="00E14CBA">
      <w:pPr>
        <w:autoSpaceDE w:val="0"/>
        <w:autoSpaceDN w:val="0"/>
        <w:adjustRightInd w:val="0"/>
        <w:spacing w:after="0" w:line="360" w:lineRule="auto"/>
        <w:jc w:val="both"/>
        <w:rPr>
          <w:rFonts w:ascii="Arial" w:hAnsi="Arial" w:cs="DejaVuSans"/>
          <w:color w:val="222222"/>
          <w:sz w:val="24"/>
          <w:szCs w:val="24"/>
        </w:rPr>
      </w:pPr>
      <w:r w:rsidRPr="00E14CBA">
        <w:rPr>
          <w:rFonts w:ascii="Arial" w:hAnsi="Arial" w:cs="DejaVuSans"/>
          <w:color w:val="222222"/>
          <w:sz w:val="24"/>
          <w:szCs w:val="24"/>
        </w:rPr>
        <w:t>inadvertidamente más THC del que tenían intención de consumir.</w:t>
      </w:r>
      <w:r w:rsidR="00E14CBA">
        <w:rPr>
          <w:rFonts w:ascii="Arial" w:hAnsi="Arial" w:cs="DejaVuSans"/>
          <w:color w:val="222222"/>
          <w:sz w:val="24"/>
          <w:szCs w:val="24"/>
        </w:rPr>
        <w:t xml:space="preserve"> </w:t>
      </w:r>
      <w:r w:rsidRPr="00E14CBA">
        <w:rPr>
          <w:rFonts w:ascii="Arial" w:hAnsi="Arial" w:cs="DejaVuSans"/>
          <w:color w:val="222222"/>
          <w:sz w:val="24"/>
          <w:szCs w:val="24"/>
        </w:rPr>
        <w:t>Las experiencias placenteras con la marihuana no son de ningún modo</w:t>
      </w:r>
      <w:r w:rsidR="00E14CBA">
        <w:rPr>
          <w:rFonts w:ascii="Arial" w:hAnsi="Arial" w:cs="DejaVuSans"/>
          <w:color w:val="222222"/>
          <w:sz w:val="24"/>
          <w:szCs w:val="24"/>
        </w:rPr>
        <w:t xml:space="preserve"> </w:t>
      </w:r>
      <w:r w:rsidRPr="00E14CBA">
        <w:rPr>
          <w:rFonts w:ascii="Arial" w:hAnsi="Arial" w:cs="DejaVuSans"/>
          <w:color w:val="222222"/>
          <w:sz w:val="24"/>
          <w:szCs w:val="24"/>
        </w:rPr>
        <w:t>universales. Hay personas que, en vez de relajación y euforia, sienten</w:t>
      </w:r>
      <w:r w:rsidR="00E14CBA">
        <w:rPr>
          <w:rFonts w:ascii="Arial" w:hAnsi="Arial" w:cs="DejaVuSans"/>
          <w:color w:val="222222"/>
          <w:sz w:val="24"/>
          <w:szCs w:val="24"/>
        </w:rPr>
        <w:t xml:space="preserve"> </w:t>
      </w:r>
      <w:r w:rsidRPr="00E14CBA">
        <w:rPr>
          <w:rFonts w:ascii="Arial" w:hAnsi="Arial" w:cs="DejaVuSans"/>
          <w:color w:val="222222"/>
          <w:sz w:val="24"/>
          <w:szCs w:val="24"/>
        </w:rPr>
        <w:t>ansiedad, miedo, desconfianza o pánico. Estos efectos son más</w:t>
      </w:r>
      <w:r w:rsidR="00E14CBA">
        <w:rPr>
          <w:rFonts w:ascii="Arial" w:hAnsi="Arial" w:cs="DejaVuSans"/>
          <w:color w:val="222222"/>
          <w:sz w:val="24"/>
          <w:szCs w:val="24"/>
        </w:rPr>
        <w:t xml:space="preserve"> </w:t>
      </w:r>
      <w:r w:rsidRPr="00E14CBA">
        <w:rPr>
          <w:rFonts w:ascii="Arial" w:hAnsi="Arial" w:cs="DejaVuSans"/>
          <w:color w:val="222222"/>
          <w:sz w:val="24"/>
          <w:szCs w:val="24"/>
        </w:rPr>
        <w:t>comunes cuando se consume demasiada cantidad, cuando la</w:t>
      </w:r>
      <w:r w:rsidR="00E14CBA">
        <w:rPr>
          <w:rFonts w:ascii="Arial" w:hAnsi="Arial" w:cs="DejaVuSans"/>
          <w:color w:val="222222"/>
          <w:sz w:val="24"/>
          <w:szCs w:val="24"/>
        </w:rPr>
        <w:t xml:space="preserve"> </w:t>
      </w:r>
      <w:r w:rsidRPr="00E14CBA">
        <w:rPr>
          <w:rFonts w:ascii="Arial" w:hAnsi="Arial" w:cs="DejaVuSans"/>
          <w:color w:val="222222"/>
          <w:sz w:val="24"/>
          <w:szCs w:val="24"/>
        </w:rPr>
        <w:t>marihuana es más potente de lo esperado o si la persona no tiene</w:t>
      </w:r>
      <w:r w:rsidR="00E14CBA">
        <w:rPr>
          <w:rFonts w:ascii="Arial" w:hAnsi="Arial" w:cs="DejaVuSans"/>
          <w:color w:val="222222"/>
          <w:sz w:val="24"/>
          <w:szCs w:val="24"/>
        </w:rPr>
        <w:t xml:space="preserve"> </w:t>
      </w:r>
      <w:r w:rsidRPr="00E14CBA">
        <w:rPr>
          <w:rFonts w:ascii="Arial" w:hAnsi="Arial" w:cs="DejaVuSans"/>
          <w:color w:val="222222"/>
          <w:sz w:val="24"/>
          <w:szCs w:val="24"/>
        </w:rPr>
        <w:t>experiencia. Quienes han consumido grandes dosis de marihuana</w:t>
      </w:r>
      <w:r w:rsidR="00E14CBA">
        <w:rPr>
          <w:rFonts w:ascii="Arial" w:hAnsi="Arial" w:cs="DejaVuSans"/>
          <w:color w:val="222222"/>
          <w:sz w:val="24"/>
          <w:szCs w:val="24"/>
        </w:rPr>
        <w:t xml:space="preserve"> </w:t>
      </w:r>
      <w:r w:rsidRPr="00E14CBA">
        <w:rPr>
          <w:rFonts w:ascii="Arial" w:hAnsi="Arial" w:cs="DejaVuSans"/>
          <w:color w:val="222222"/>
          <w:sz w:val="24"/>
          <w:szCs w:val="24"/>
        </w:rPr>
        <w:t>pueden experimentar una psicosis aguda, que incluye alucinaciones,</w:t>
      </w:r>
    </w:p>
    <w:p w14:paraId="739CBBDE" w14:textId="16A5040B" w:rsidR="00EF31CA" w:rsidRPr="00E14CBA" w:rsidRDefault="00EF31CA" w:rsidP="00E14CBA">
      <w:pPr>
        <w:autoSpaceDE w:val="0"/>
        <w:autoSpaceDN w:val="0"/>
        <w:adjustRightInd w:val="0"/>
        <w:spacing w:after="0" w:line="360" w:lineRule="auto"/>
        <w:jc w:val="both"/>
        <w:rPr>
          <w:rFonts w:ascii="Arial" w:hAnsi="Arial" w:cs="DejaVuSans"/>
          <w:color w:val="222222"/>
          <w:sz w:val="24"/>
          <w:szCs w:val="24"/>
        </w:rPr>
      </w:pPr>
      <w:r w:rsidRPr="00E14CBA">
        <w:rPr>
          <w:rFonts w:ascii="Arial" w:hAnsi="Arial" w:cs="DejaVuSans"/>
          <w:color w:val="222222"/>
          <w:sz w:val="24"/>
          <w:szCs w:val="24"/>
        </w:rPr>
        <w:t>delirio y la pérdida del sentido de identidad personal. Estas reacciones</w:t>
      </w:r>
      <w:r w:rsidR="00E14CBA">
        <w:rPr>
          <w:rFonts w:ascii="Arial" w:hAnsi="Arial" w:cs="DejaVuSans"/>
          <w:color w:val="222222"/>
          <w:sz w:val="24"/>
          <w:szCs w:val="24"/>
        </w:rPr>
        <w:t xml:space="preserve"> </w:t>
      </w:r>
      <w:r w:rsidRPr="00E14CBA">
        <w:rPr>
          <w:rFonts w:ascii="Arial" w:hAnsi="Arial" w:cs="DejaVuSans"/>
          <w:color w:val="222222"/>
          <w:sz w:val="24"/>
          <w:szCs w:val="24"/>
        </w:rPr>
        <w:t>desagradables—si bien temporarias—se diferencian de los trastornos</w:t>
      </w:r>
      <w:r w:rsidR="00E14CBA">
        <w:rPr>
          <w:rFonts w:ascii="Arial" w:hAnsi="Arial" w:cs="DejaVuSans"/>
          <w:color w:val="222222"/>
          <w:sz w:val="24"/>
          <w:szCs w:val="24"/>
        </w:rPr>
        <w:t xml:space="preserve"> </w:t>
      </w:r>
      <w:r w:rsidRPr="00E14CBA">
        <w:rPr>
          <w:rFonts w:ascii="Arial" w:hAnsi="Arial" w:cs="DejaVuSans"/>
          <w:color w:val="222222"/>
          <w:sz w:val="24"/>
          <w:szCs w:val="24"/>
        </w:rPr>
        <w:t>psicóticos más duraderos (como la esquizofrenia) que pueden estar</w:t>
      </w:r>
      <w:r w:rsidR="00E14CBA">
        <w:rPr>
          <w:rFonts w:ascii="Arial" w:hAnsi="Arial" w:cs="DejaVuSans"/>
          <w:color w:val="222222"/>
          <w:sz w:val="24"/>
          <w:szCs w:val="24"/>
        </w:rPr>
        <w:t xml:space="preserve"> </w:t>
      </w:r>
      <w:r w:rsidRPr="00E14CBA">
        <w:rPr>
          <w:rFonts w:ascii="Arial" w:hAnsi="Arial" w:cs="DejaVuSans"/>
          <w:color w:val="222222"/>
          <w:sz w:val="24"/>
          <w:szCs w:val="24"/>
        </w:rPr>
        <w:t>relacionados con el consumo de marihuana en personas vulnerables.</w:t>
      </w:r>
    </w:p>
    <w:p w14:paraId="214F195E" w14:textId="1BB4976C" w:rsidR="00EF31CA" w:rsidRPr="00E14CBA" w:rsidRDefault="00EF31CA" w:rsidP="00E14CBA">
      <w:pPr>
        <w:autoSpaceDE w:val="0"/>
        <w:autoSpaceDN w:val="0"/>
        <w:adjustRightInd w:val="0"/>
        <w:spacing w:after="0" w:line="360" w:lineRule="auto"/>
        <w:jc w:val="both"/>
        <w:rPr>
          <w:rFonts w:ascii="Arial" w:hAnsi="Arial" w:cs="DejaVuSans"/>
          <w:color w:val="222222"/>
          <w:sz w:val="24"/>
          <w:szCs w:val="24"/>
        </w:rPr>
      </w:pPr>
      <w:r w:rsidRPr="00E14CBA">
        <w:rPr>
          <w:rFonts w:ascii="Arial" w:hAnsi="Arial" w:cs="DejaVuSans"/>
          <w:color w:val="222222"/>
          <w:sz w:val="24"/>
          <w:szCs w:val="24"/>
        </w:rPr>
        <w:t>Si bien cantidades detectables de THC pueden permanecer en el</w:t>
      </w:r>
      <w:r w:rsidR="00E14CBA">
        <w:rPr>
          <w:rFonts w:ascii="Arial" w:hAnsi="Arial" w:cs="DejaVuSans"/>
          <w:color w:val="222222"/>
          <w:sz w:val="24"/>
          <w:szCs w:val="24"/>
        </w:rPr>
        <w:t xml:space="preserve"> </w:t>
      </w:r>
      <w:r w:rsidRPr="00E14CBA">
        <w:rPr>
          <w:rFonts w:ascii="Arial" w:hAnsi="Arial" w:cs="DejaVuSans"/>
          <w:color w:val="222222"/>
          <w:sz w:val="24"/>
          <w:szCs w:val="24"/>
        </w:rPr>
        <w:t>organismo durante días o incluso semanas después del consumo, los</w:t>
      </w:r>
      <w:r w:rsidR="00E14CBA">
        <w:rPr>
          <w:rFonts w:ascii="Arial" w:hAnsi="Arial" w:cs="DejaVuSans"/>
          <w:color w:val="222222"/>
          <w:sz w:val="24"/>
          <w:szCs w:val="24"/>
        </w:rPr>
        <w:t xml:space="preserve"> </w:t>
      </w:r>
      <w:r w:rsidRPr="00E14CBA">
        <w:rPr>
          <w:rFonts w:ascii="Arial" w:hAnsi="Arial" w:cs="DejaVuSans"/>
          <w:color w:val="222222"/>
          <w:sz w:val="24"/>
          <w:szCs w:val="24"/>
        </w:rPr>
        <w:t>efectos visibles de fumar marihuana por lo general duran entre una y</w:t>
      </w:r>
      <w:r w:rsidR="00E14CBA">
        <w:rPr>
          <w:rFonts w:ascii="Arial" w:hAnsi="Arial" w:cs="DejaVuSans"/>
          <w:color w:val="222222"/>
          <w:sz w:val="24"/>
          <w:szCs w:val="24"/>
        </w:rPr>
        <w:t xml:space="preserve"> </w:t>
      </w:r>
      <w:r w:rsidRPr="00E14CBA">
        <w:rPr>
          <w:rFonts w:ascii="Arial" w:hAnsi="Arial" w:cs="DejaVuSans"/>
          <w:color w:val="222222"/>
          <w:sz w:val="24"/>
          <w:szCs w:val="24"/>
        </w:rPr>
        <w:t>tres horas; los de consumir alimentos o bebidas con marihuana pueden</w:t>
      </w:r>
      <w:r w:rsidR="00E14CBA">
        <w:rPr>
          <w:rFonts w:ascii="Arial" w:hAnsi="Arial" w:cs="DejaVuSans"/>
          <w:color w:val="222222"/>
          <w:sz w:val="24"/>
          <w:szCs w:val="24"/>
        </w:rPr>
        <w:t xml:space="preserve"> </w:t>
      </w:r>
      <w:r w:rsidRPr="00E14CBA">
        <w:rPr>
          <w:rFonts w:ascii="Arial" w:hAnsi="Arial" w:cs="DejaVuSans"/>
          <w:color w:val="222222"/>
          <w:sz w:val="24"/>
          <w:szCs w:val="24"/>
        </w:rPr>
        <w:t>durar muchas horas.</w:t>
      </w:r>
    </w:p>
    <w:p w14:paraId="1A230B12" w14:textId="7CB3F28F" w:rsidR="00EF31CA" w:rsidRPr="00E14CBA" w:rsidRDefault="00EF31CA" w:rsidP="00E14CBA">
      <w:pPr>
        <w:autoSpaceDE w:val="0"/>
        <w:autoSpaceDN w:val="0"/>
        <w:adjustRightInd w:val="0"/>
        <w:spacing w:after="0" w:line="360" w:lineRule="auto"/>
        <w:jc w:val="both"/>
        <w:rPr>
          <w:rFonts w:ascii="Arial" w:hAnsi="Arial" w:cs="DejaVuSans"/>
          <w:b/>
          <w:bCs/>
          <w:color w:val="222222"/>
          <w:sz w:val="24"/>
          <w:szCs w:val="24"/>
        </w:rPr>
      </w:pPr>
    </w:p>
    <w:p w14:paraId="7FF279EC" w14:textId="77777777" w:rsidR="00EF31CA" w:rsidRPr="00E14CBA" w:rsidRDefault="00EF31CA" w:rsidP="00E14CBA">
      <w:pPr>
        <w:spacing w:line="360" w:lineRule="auto"/>
        <w:jc w:val="both"/>
        <w:rPr>
          <w:rFonts w:ascii="Arial" w:hAnsi="Arial"/>
          <w:b/>
          <w:sz w:val="24"/>
        </w:rPr>
      </w:pPr>
    </w:p>
    <w:p w14:paraId="4EAAB1B8" w14:textId="77777777" w:rsidR="00EF31CA" w:rsidRPr="00EF31CA" w:rsidRDefault="00EF31CA" w:rsidP="00EF31CA">
      <w:pPr>
        <w:autoSpaceDE w:val="0"/>
        <w:autoSpaceDN w:val="0"/>
        <w:adjustRightInd w:val="0"/>
        <w:spacing w:after="0" w:line="360" w:lineRule="auto"/>
        <w:jc w:val="both"/>
        <w:rPr>
          <w:rFonts w:ascii="Arial" w:eastAsia="TimesNewRomanPS-BoldMT" w:hAnsi="Arial" w:cs="TimesNewRomanPS-BoldMT"/>
          <w:bCs/>
          <w:color w:val="A22A2A"/>
          <w:sz w:val="24"/>
          <w:szCs w:val="30"/>
        </w:rPr>
      </w:pPr>
    </w:p>
    <w:p w14:paraId="487808D4" w14:textId="18A801F8" w:rsidR="00EF31CA" w:rsidRDefault="00EF31CA" w:rsidP="00EF31CA">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0164ED">
        <w:rPr>
          <w:rFonts w:ascii="Arial" w:eastAsiaTheme="minorEastAsia" w:hAnsi="Arial" w:cs="Arial"/>
          <w:b/>
          <w:color w:val="000000" w:themeColor="text1"/>
          <w:kern w:val="24"/>
          <w:sz w:val="24"/>
          <w:szCs w:val="24"/>
          <w:lang w:val="es-ES_tradnl"/>
        </w:rPr>
        <w:t>Contexto del COVID-19</w:t>
      </w:r>
    </w:p>
    <w:p w14:paraId="00604AC2" w14:textId="69195FC1" w:rsidR="006404AC" w:rsidRDefault="006404AC"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6404AC">
        <w:rPr>
          <w:rFonts w:ascii="Arial" w:eastAsiaTheme="minorEastAsia" w:hAnsi="Arial" w:cs="Arial"/>
          <w:bCs/>
          <w:color w:val="000000" w:themeColor="text1"/>
          <w:kern w:val="24"/>
          <w:sz w:val="24"/>
          <w:szCs w:val="24"/>
          <w:lang w:val="es-ES_tradnl"/>
        </w:rPr>
        <w:t xml:space="preserve">Fumar </w:t>
      </w:r>
      <w:r>
        <w:rPr>
          <w:rFonts w:ascii="Arial" w:eastAsiaTheme="minorEastAsia" w:hAnsi="Arial" w:cs="Arial"/>
          <w:bCs/>
          <w:color w:val="000000" w:themeColor="text1"/>
          <w:kern w:val="24"/>
          <w:sz w:val="24"/>
          <w:szCs w:val="24"/>
          <w:lang w:val="es-ES_tradnl"/>
        </w:rPr>
        <w:t xml:space="preserve">marihuana, aún ocasionalmente puede aumentar su riesgo de complicaciones más severas del COVID-19. </w:t>
      </w:r>
    </w:p>
    <w:p w14:paraId="0D7B52D9" w14:textId="6F6C6F3F" w:rsidR="006404AC" w:rsidRDefault="006404AC"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 xml:space="preserve">El consumo crónico de marihuana, definido como el uso diario, daña sus pulmones por un período de tiempo. E resultado final aparece como </w:t>
      </w:r>
      <w:r w:rsidR="00000952">
        <w:rPr>
          <w:rFonts w:ascii="Arial" w:eastAsiaTheme="minorEastAsia" w:hAnsi="Arial" w:cs="Arial"/>
          <w:bCs/>
          <w:color w:val="000000" w:themeColor="text1"/>
          <w:kern w:val="24"/>
          <w:sz w:val="24"/>
          <w:szCs w:val="24"/>
          <w:lang w:val="es-ES_tradnl"/>
        </w:rPr>
        <w:t xml:space="preserve">una bronquitis crónica, el cual es de hecho, uno de los términos que usamos para la enfermedad pulmonar obstructiva crónica (EPOC). </w:t>
      </w:r>
    </w:p>
    <w:p w14:paraId="2DF4C4FD" w14:textId="168B4D2B" w:rsidR="00000952" w:rsidRDefault="0000095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 xml:space="preserve">Los fumadores con EPOC y otras enfermedades crónicas de los pulmones, así como personas con asma </w:t>
      </w:r>
      <w:r w:rsidR="00E6536A">
        <w:rPr>
          <w:rFonts w:ascii="Arial" w:eastAsiaTheme="minorEastAsia" w:hAnsi="Arial" w:cs="Arial"/>
          <w:bCs/>
          <w:color w:val="000000" w:themeColor="text1"/>
          <w:kern w:val="24"/>
          <w:sz w:val="24"/>
          <w:szCs w:val="24"/>
          <w:lang w:val="es-ES_tradnl"/>
        </w:rPr>
        <w:t>moderada a severa, están entre los de más alto riesgo para enfermedad severa de COVID-19, incluyendo el peor de los escenarios de ser colocado en un ventilador para continuar respirando.</w:t>
      </w:r>
    </w:p>
    <w:p w14:paraId="791C1687" w14:textId="177A29E1" w:rsidR="00E6536A" w:rsidRDefault="00E6536A"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 xml:space="preserve">La marihuana arde a mucha menos temperatura que un cigarrillo comercial, por lo que en un momento determinado la persona está inhalando, cierta cantidad de material de la planta no quemado. Esto irrita los pulmones de la misma manera que las trazas de abedules o polen de robles a las personas que son alérgicas. De esta manera estos pacientes son más proclives a desarrollar broncoespasmo o </w:t>
      </w:r>
      <w:r w:rsidR="00F03412">
        <w:rPr>
          <w:rFonts w:ascii="Arial" w:eastAsiaTheme="minorEastAsia" w:hAnsi="Arial" w:cs="Arial"/>
          <w:bCs/>
          <w:color w:val="000000" w:themeColor="text1"/>
          <w:kern w:val="24"/>
          <w:sz w:val="24"/>
          <w:szCs w:val="24"/>
          <w:lang w:val="es-ES_tradnl"/>
        </w:rPr>
        <w:t>tos pues tienen una vía aérea más sensitiva. Y dado que la tos seca es un signo clave de COVID-19, cualquier tos relacionada con fumar hierba puede hacer el diagnóstico más difícil.</w:t>
      </w:r>
    </w:p>
    <w:p w14:paraId="44A5693D" w14:textId="39B9325F" w:rsidR="007C4A02" w:rsidRDefault="007C4A0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Otro factor importante es que la marihuana no solo calma a la persona, sino que también daña su capacidad de funcionar bien. Cuando le vienen a prestar ayuda lo mas probable es que no tenga la cabeza clara por los efectos de la intoxicación.</w:t>
      </w:r>
    </w:p>
    <w:p w14:paraId="10CE2F0C" w14:textId="0F948851" w:rsidR="007C4A02" w:rsidRDefault="007C4A0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Pr>
          <w:rFonts w:ascii="Arial" w:eastAsiaTheme="minorEastAsia" w:hAnsi="Arial" w:cs="Arial"/>
          <w:bCs/>
          <w:color w:val="000000" w:themeColor="text1"/>
          <w:kern w:val="24"/>
          <w:sz w:val="24"/>
          <w:szCs w:val="24"/>
          <w:lang w:val="es-ES_tradnl"/>
        </w:rPr>
        <w:t>Expertos de los Institutos de Salud e</w:t>
      </w:r>
      <w:r w:rsidR="007543F3">
        <w:rPr>
          <w:rFonts w:ascii="Arial" w:eastAsiaTheme="minorEastAsia" w:hAnsi="Arial" w:cs="Arial"/>
          <w:bCs/>
          <w:color w:val="000000" w:themeColor="text1"/>
          <w:kern w:val="24"/>
          <w:sz w:val="24"/>
          <w:szCs w:val="24"/>
          <w:lang w:val="es-ES_tradnl"/>
        </w:rPr>
        <w:t>n Estados Unidos han creado guías que consideran al trastorno por uso de marihuana como un factor de riesgo para complicaciones del COVID-19. Debido a que ataca los pulmones el COVID-19 puede considerarse una amenaza para los que fuman o vapean marihuana o tabaco.</w:t>
      </w:r>
    </w:p>
    <w:p w14:paraId="2D08E9BA" w14:textId="77777777" w:rsidR="007C4A02" w:rsidRDefault="007C4A0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2F553340" w14:textId="77777777" w:rsidR="00F03412" w:rsidRDefault="00F0341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2B47AFC9" w14:textId="77777777" w:rsidR="00F03412" w:rsidRDefault="00F0341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5E21A698" w14:textId="77777777" w:rsidR="00F03412" w:rsidRDefault="00F0341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0AFE6D0D" w14:textId="77777777" w:rsidR="00F03412" w:rsidRDefault="00F03412"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23274097" w14:textId="77777777" w:rsidR="00E6536A" w:rsidRDefault="00E6536A" w:rsidP="00EF31CA">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p>
    <w:p w14:paraId="42F5D4C6" w14:textId="503E4725" w:rsidR="00EF31CA" w:rsidRDefault="00EF31CA" w:rsidP="00EF31CA">
      <w:pPr>
        <w:kinsoku w:val="0"/>
        <w:overflowPunct w:val="0"/>
        <w:spacing w:line="360" w:lineRule="auto"/>
        <w:jc w:val="both"/>
        <w:textAlignment w:val="baseline"/>
        <w:rPr>
          <w:rFonts w:ascii="Arial" w:hAnsi="Arial" w:cs="Arial"/>
          <w:b/>
          <w:sz w:val="24"/>
          <w:szCs w:val="24"/>
        </w:rPr>
      </w:pPr>
      <w:r w:rsidRPr="00EF31CA">
        <w:rPr>
          <w:rFonts w:ascii="Arial" w:hAnsi="Arial" w:cs="Arial"/>
          <w:b/>
          <w:sz w:val="24"/>
          <w:szCs w:val="24"/>
        </w:rPr>
        <w:t>Estrategias de Enfrentamiento:</w:t>
      </w:r>
    </w:p>
    <w:p w14:paraId="003C275E" w14:textId="77DD7A8C" w:rsidR="007543F3" w:rsidRDefault="007543F3" w:rsidP="00EF31CA">
      <w:pPr>
        <w:kinsoku w:val="0"/>
        <w:overflowPunct w:val="0"/>
        <w:spacing w:line="360" w:lineRule="auto"/>
        <w:jc w:val="both"/>
        <w:textAlignment w:val="baseline"/>
        <w:rPr>
          <w:rFonts w:ascii="Arial" w:hAnsi="Arial" w:cs="Arial"/>
          <w:bCs/>
          <w:sz w:val="24"/>
          <w:szCs w:val="24"/>
        </w:rPr>
      </w:pPr>
      <w:r w:rsidRPr="007543F3">
        <w:rPr>
          <w:rFonts w:ascii="Arial" w:hAnsi="Arial" w:cs="Arial"/>
          <w:bCs/>
          <w:sz w:val="24"/>
          <w:szCs w:val="24"/>
        </w:rPr>
        <w:t>Si no has fumado marihuana, por favor no comiences ahora.</w:t>
      </w:r>
    </w:p>
    <w:p w14:paraId="06B340D1" w14:textId="11D7DD35" w:rsidR="007543F3" w:rsidRDefault="007543F3" w:rsidP="00EF31CA">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Si tienes tos seca y cambios de conducta y fumas marihuana, no confundas a los pesquisidores.</w:t>
      </w:r>
    </w:p>
    <w:p w14:paraId="214DF3BA" w14:textId="55AA2078" w:rsidR="007543F3" w:rsidRDefault="007543F3" w:rsidP="00EF31CA">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Explicar con claridad el uso de marihuana y como lo hace.</w:t>
      </w:r>
    </w:p>
    <w:p w14:paraId="7AAC8324" w14:textId="3070FA7C" w:rsidR="007543F3" w:rsidRDefault="007543F3" w:rsidP="00EF31CA">
      <w:pPr>
        <w:kinsoku w:val="0"/>
        <w:overflowPunct w:val="0"/>
        <w:spacing w:line="360" w:lineRule="auto"/>
        <w:jc w:val="both"/>
        <w:textAlignment w:val="baseline"/>
        <w:rPr>
          <w:rFonts w:ascii="Arial" w:hAnsi="Arial" w:cs="Arial"/>
          <w:bCs/>
          <w:sz w:val="24"/>
          <w:szCs w:val="24"/>
        </w:rPr>
      </w:pPr>
      <w:r>
        <w:rPr>
          <w:rFonts w:ascii="Arial" w:hAnsi="Arial" w:cs="Arial"/>
          <w:bCs/>
          <w:sz w:val="24"/>
          <w:szCs w:val="24"/>
        </w:rPr>
        <w:t>Recuerda que es de sentido común que cualquier cosa que cualquier cosa que tu inhales y que combustione y que contenga partículas o sustancias químicas puede inflamar tus vías aéreas.</w:t>
      </w:r>
    </w:p>
    <w:p w14:paraId="7D97CC65" w14:textId="77777777" w:rsidR="007543F3" w:rsidRPr="007543F3" w:rsidRDefault="007543F3" w:rsidP="00EF31CA">
      <w:pPr>
        <w:kinsoku w:val="0"/>
        <w:overflowPunct w:val="0"/>
        <w:spacing w:line="360" w:lineRule="auto"/>
        <w:jc w:val="both"/>
        <w:textAlignment w:val="baseline"/>
        <w:rPr>
          <w:rFonts w:ascii="Arial" w:hAnsi="Arial" w:cs="Arial"/>
          <w:bCs/>
          <w:sz w:val="24"/>
          <w:szCs w:val="24"/>
        </w:rPr>
      </w:pPr>
    </w:p>
    <w:p w14:paraId="46423953" w14:textId="77777777" w:rsidR="00EF31CA" w:rsidRPr="00CE4637" w:rsidRDefault="00EF31CA" w:rsidP="00EF31CA">
      <w:pPr>
        <w:spacing w:after="0"/>
        <w:rPr>
          <w:rFonts w:ascii="Arial" w:eastAsia="Calibri" w:hAnsi="Arial" w:cs="Calibri"/>
          <w:b/>
          <w:bCs/>
          <w:sz w:val="24"/>
        </w:rPr>
      </w:pPr>
    </w:p>
    <w:p w14:paraId="759E056F" w14:textId="77777777" w:rsidR="00EF31CA" w:rsidRPr="00CE4637" w:rsidRDefault="00EF31CA" w:rsidP="00EF31CA">
      <w:pPr>
        <w:spacing w:line="360" w:lineRule="auto"/>
        <w:jc w:val="both"/>
        <w:rPr>
          <w:rFonts w:ascii="Arial" w:hAnsi="Arial"/>
          <w:sz w:val="24"/>
        </w:rPr>
      </w:pPr>
    </w:p>
    <w:p w14:paraId="4D5CECC7" w14:textId="77777777" w:rsidR="00374110" w:rsidRDefault="00374110"/>
    <w:sectPr w:rsidR="003741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DejaVuSans-Oblique">
    <w:altName w:val="Calibri"/>
    <w:panose1 w:val="00000000000000000000"/>
    <w:charset w:val="00"/>
    <w:family w:val="auto"/>
    <w:notTrueType/>
    <w:pitch w:val="default"/>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CA"/>
    <w:rsid w:val="00000952"/>
    <w:rsid w:val="00374110"/>
    <w:rsid w:val="006404AC"/>
    <w:rsid w:val="007543F3"/>
    <w:rsid w:val="007C4A02"/>
    <w:rsid w:val="00A3082F"/>
    <w:rsid w:val="00B6304E"/>
    <w:rsid w:val="00E14CBA"/>
    <w:rsid w:val="00E6536A"/>
    <w:rsid w:val="00EF31CA"/>
    <w:rsid w:val="00F03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3BE9"/>
  <w15:chartTrackingRefBased/>
  <w15:docId w15:val="{89234F60-B411-47E0-B0C5-1576FB39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1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F31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F31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9E46-A018-4093-BDEA-B88A3F53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5309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2020-05-21T05:31:00Z</dcterms:created>
  <dcterms:modified xsi:type="dcterms:W3CDTF">2020-05-21T05:31:00Z</dcterms:modified>
</cp:coreProperties>
</file>