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391E6" w14:textId="6EBD032A" w:rsidR="00517571" w:rsidRPr="0016412F" w:rsidRDefault="00517571" w:rsidP="00517571">
      <w:pPr>
        <w:spacing w:line="360" w:lineRule="auto"/>
        <w:jc w:val="both"/>
        <w:rPr>
          <w:rFonts w:ascii="Arial" w:hAnsi="Arial"/>
          <w:b/>
          <w:sz w:val="24"/>
        </w:rPr>
      </w:pPr>
      <w:r w:rsidRPr="0016412F">
        <w:rPr>
          <w:rFonts w:ascii="Arial" w:hAnsi="Arial"/>
          <w:b/>
          <w:sz w:val="24"/>
        </w:rPr>
        <w:t xml:space="preserve">¿Cuáles pueden ser las consecuencias para las personas con Trastornos por Consumo de </w:t>
      </w:r>
      <w:r>
        <w:rPr>
          <w:rFonts w:ascii="Arial" w:hAnsi="Arial"/>
          <w:b/>
          <w:sz w:val="24"/>
        </w:rPr>
        <w:t>Alcohol</w:t>
      </w:r>
      <w:r w:rsidRPr="0016412F">
        <w:rPr>
          <w:rFonts w:ascii="Arial" w:hAnsi="Arial"/>
          <w:b/>
          <w:sz w:val="24"/>
        </w:rPr>
        <w:t xml:space="preserve"> el contexto de Covid-19?</w:t>
      </w:r>
    </w:p>
    <w:p w14:paraId="203111BA" w14:textId="77777777" w:rsidR="00517571" w:rsidRPr="0016412F" w:rsidRDefault="00517571" w:rsidP="00517571">
      <w:pPr>
        <w:spacing w:line="360" w:lineRule="auto"/>
        <w:jc w:val="both"/>
        <w:rPr>
          <w:rFonts w:ascii="Arial" w:hAnsi="Arial"/>
          <w:b/>
          <w:sz w:val="24"/>
        </w:rPr>
      </w:pPr>
      <w:r w:rsidRPr="0016412F">
        <w:rPr>
          <w:rFonts w:ascii="Arial" w:hAnsi="Arial"/>
          <w:b/>
          <w:sz w:val="24"/>
        </w:rPr>
        <w:t xml:space="preserve">Autor: </w:t>
      </w:r>
    </w:p>
    <w:p w14:paraId="1581D900" w14:textId="77777777" w:rsidR="00517571" w:rsidRPr="0016412F" w:rsidRDefault="00517571" w:rsidP="00517571">
      <w:pPr>
        <w:spacing w:line="360" w:lineRule="auto"/>
        <w:jc w:val="both"/>
        <w:rPr>
          <w:rFonts w:ascii="Arial" w:hAnsi="Arial"/>
          <w:b/>
          <w:sz w:val="24"/>
        </w:rPr>
      </w:pPr>
      <w:r w:rsidRPr="0016412F">
        <w:rPr>
          <w:rFonts w:ascii="Arial" w:hAnsi="Arial"/>
          <w:b/>
          <w:sz w:val="24"/>
        </w:rPr>
        <w:t>Dr. C Antonio J. Caballero Moreno</w:t>
      </w:r>
    </w:p>
    <w:p w14:paraId="316E92F8" w14:textId="77777777" w:rsidR="00517571" w:rsidRPr="0016412F" w:rsidRDefault="00517571" w:rsidP="00517571">
      <w:pPr>
        <w:spacing w:line="360" w:lineRule="auto"/>
        <w:jc w:val="both"/>
        <w:rPr>
          <w:rFonts w:ascii="Arial" w:hAnsi="Arial"/>
          <w:b/>
          <w:sz w:val="24"/>
        </w:rPr>
      </w:pPr>
      <w:r w:rsidRPr="0016412F">
        <w:rPr>
          <w:rFonts w:ascii="Arial" w:hAnsi="Arial"/>
          <w:b/>
          <w:sz w:val="24"/>
        </w:rPr>
        <w:t>Profesor e Investigador Titular</w:t>
      </w:r>
    </w:p>
    <w:p w14:paraId="7A08EFE2" w14:textId="77777777" w:rsidR="00517571" w:rsidRPr="0016412F" w:rsidRDefault="00517571" w:rsidP="00517571">
      <w:pPr>
        <w:spacing w:line="360" w:lineRule="auto"/>
        <w:jc w:val="both"/>
        <w:rPr>
          <w:rFonts w:ascii="Arial" w:hAnsi="Arial"/>
          <w:b/>
          <w:sz w:val="24"/>
        </w:rPr>
      </w:pPr>
      <w:r w:rsidRPr="0016412F">
        <w:rPr>
          <w:rFonts w:ascii="Arial" w:hAnsi="Arial"/>
          <w:b/>
          <w:sz w:val="24"/>
        </w:rPr>
        <w:t>Grupo Nacional de Psiquiatría</w:t>
      </w:r>
    </w:p>
    <w:p w14:paraId="43E7AF5B" w14:textId="0A5ED350" w:rsidR="00517571" w:rsidRDefault="00517571" w:rsidP="00517571">
      <w:pPr>
        <w:spacing w:line="360" w:lineRule="auto"/>
        <w:jc w:val="both"/>
        <w:rPr>
          <w:rFonts w:ascii="Arial" w:hAnsi="Arial"/>
          <w:b/>
          <w:sz w:val="24"/>
        </w:rPr>
      </w:pPr>
      <w:r w:rsidRPr="0016412F">
        <w:rPr>
          <w:rFonts w:ascii="Arial" w:hAnsi="Arial"/>
          <w:b/>
          <w:sz w:val="24"/>
        </w:rPr>
        <w:t>Sección de Neurociencias SCP</w:t>
      </w:r>
    </w:p>
    <w:p w14:paraId="72DD4B3F" w14:textId="425A6CD0" w:rsidR="00B44F4D" w:rsidRDefault="00B44F4D" w:rsidP="00517571">
      <w:pPr>
        <w:spacing w:line="360" w:lineRule="auto"/>
        <w:jc w:val="both"/>
        <w:rPr>
          <w:rFonts w:ascii="Arial" w:hAnsi="Arial"/>
          <w:b/>
          <w:sz w:val="24"/>
        </w:rPr>
      </w:pPr>
      <w:r>
        <w:rPr>
          <w:rFonts w:ascii="Arial" w:hAnsi="Arial"/>
          <w:b/>
          <w:sz w:val="24"/>
        </w:rPr>
        <w:t>El Alcohol como Droga:</w:t>
      </w:r>
    </w:p>
    <w:p w14:paraId="4FC658DB" w14:textId="77777777" w:rsidR="00B44F4D" w:rsidRPr="00B44F4D" w:rsidRDefault="00B44F4D" w:rsidP="00B44F4D">
      <w:pPr>
        <w:pStyle w:val="Prrafodelista"/>
        <w:numPr>
          <w:ilvl w:val="0"/>
          <w:numId w:val="1"/>
        </w:numPr>
        <w:kinsoku w:val="0"/>
        <w:overflowPunct w:val="0"/>
        <w:spacing w:line="360" w:lineRule="auto"/>
        <w:ind w:hanging="357"/>
        <w:jc w:val="both"/>
        <w:textAlignment w:val="baseline"/>
        <w:rPr>
          <w:rFonts w:ascii="Arial"/>
        </w:rPr>
      </w:pPr>
      <w:r w:rsidRPr="00B44F4D">
        <w:rPr>
          <w:rFonts w:ascii="Arial" w:eastAsia="MS PGothic" w:hAnsi="Arial" w:cs="MS PGothic"/>
          <w:color w:val="000000" w:themeColor="text1"/>
          <w:kern w:val="24"/>
          <w:szCs w:val="48"/>
        </w:rPr>
        <w:t xml:space="preserve">El alcohol (alcohol etílico, etanol) es una sustancia psicoactiva que se consume en miles de variedades de bebidas alcohólicas. </w:t>
      </w:r>
    </w:p>
    <w:p w14:paraId="074BA965" w14:textId="77777777" w:rsidR="00B44F4D" w:rsidRPr="00B44F4D" w:rsidRDefault="00B44F4D" w:rsidP="00B44F4D">
      <w:pPr>
        <w:pStyle w:val="Prrafodelista"/>
        <w:numPr>
          <w:ilvl w:val="0"/>
          <w:numId w:val="1"/>
        </w:numPr>
        <w:kinsoku w:val="0"/>
        <w:overflowPunct w:val="0"/>
        <w:spacing w:line="360" w:lineRule="auto"/>
        <w:ind w:hanging="357"/>
        <w:jc w:val="both"/>
        <w:textAlignment w:val="baseline"/>
        <w:rPr>
          <w:rFonts w:ascii="Arial"/>
        </w:rPr>
      </w:pPr>
      <w:r w:rsidRPr="00B44F4D">
        <w:rPr>
          <w:rFonts w:ascii="Arial" w:eastAsia="MS PGothic" w:hAnsi="Arial" w:cs="MS PGothic"/>
          <w:color w:val="000000" w:themeColor="text1"/>
          <w:kern w:val="24"/>
          <w:szCs w:val="48"/>
        </w:rPr>
        <w:t>Es un depresor del sistema nervioso que funciona enlenteciendo diversas partes del cerebro</w:t>
      </w:r>
      <w:r w:rsidRPr="00B44F4D">
        <w:rPr>
          <w:rFonts w:ascii="Arial" w:eastAsia="MS PGothic" w:hAnsi="Arial" w:cs="MS PGothic"/>
          <w:color w:val="000000" w:themeColor="text1"/>
          <w:kern w:val="24"/>
          <w:szCs w:val="48"/>
          <w:lang w:val="es-ES_tradnl"/>
        </w:rPr>
        <w:t xml:space="preserve"> entre las que </w:t>
      </w:r>
      <w:r w:rsidRPr="00B44F4D">
        <w:rPr>
          <w:rFonts w:ascii="Arial" w:eastAsia="MS PGothic" w:hAnsi="Arial" w:cs="MS PGothic"/>
          <w:color w:val="000000" w:themeColor="text1"/>
          <w:kern w:val="24"/>
          <w:szCs w:val="48"/>
        </w:rPr>
        <w:t>se incluyen las que controlan la inhibición</w:t>
      </w:r>
      <w:r w:rsidRPr="00B44F4D">
        <w:rPr>
          <w:rFonts w:ascii="Arial" w:eastAsia="MS PGothic" w:hAnsi="Arial" w:cs="MS PGothic"/>
          <w:color w:val="000000" w:themeColor="text1"/>
          <w:kern w:val="24"/>
          <w:szCs w:val="48"/>
          <w:lang w:val="es-ES_tradnl"/>
        </w:rPr>
        <w:t xml:space="preserve">, el pensamiento, la percepción, la atención, el discernimiento, la memoria, el sueño y </w:t>
      </w:r>
      <w:r w:rsidRPr="00B44F4D">
        <w:rPr>
          <w:rFonts w:ascii="Arial" w:eastAsia="MS PGothic" w:hAnsi="Arial" w:cs="MS PGothic"/>
          <w:color w:val="000000" w:themeColor="text1"/>
          <w:kern w:val="24"/>
          <w:szCs w:val="48"/>
        </w:rPr>
        <w:t>la coordinación.</w:t>
      </w:r>
    </w:p>
    <w:p w14:paraId="33946176"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 xml:space="preserve">Según la Organización Mundial de la Salud, </w:t>
      </w:r>
      <w:r w:rsidRPr="00B44F4D">
        <w:rPr>
          <w:rFonts w:ascii="Arial" w:hAnsi="Arial"/>
          <w:bCs/>
          <w:sz w:val="24"/>
          <w:lang w:val="es-ES_tradnl"/>
        </w:rPr>
        <w:t>una droga es toda sustancia que, una vez introducida en el organismo por cualquier vía de administración, puede alterar de algún modo el sistema nervioso central del individuo que las consume.</w:t>
      </w:r>
      <w:r w:rsidRPr="00B44F4D">
        <w:rPr>
          <w:rFonts w:ascii="Arial" w:hAnsi="Arial"/>
          <w:sz w:val="24"/>
          <w:lang w:val="es-ES_tradnl"/>
        </w:rPr>
        <w:t xml:space="preserve"> </w:t>
      </w:r>
    </w:p>
    <w:p w14:paraId="5E6BBB71"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 xml:space="preserve">Según esta definición y como parecerá evidente para muchos, </w:t>
      </w:r>
      <w:r w:rsidRPr="00B44F4D">
        <w:rPr>
          <w:rFonts w:ascii="Arial" w:hAnsi="Arial"/>
          <w:bCs/>
          <w:sz w:val="24"/>
          <w:lang w:val="es-ES_tradnl"/>
        </w:rPr>
        <w:t>el alcohol es una droga</w:t>
      </w:r>
      <w:r w:rsidRPr="00B44F4D">
        <w:rPr>
          <w:rFonts w:ascii="Arial" w:hAnsi="Arial"/>
          <w:sz w:val="24"/>
          <w:lang w:val="es-ES_tradnl"/>
        </w:rPr>
        <w:t xml:space="preserve">. </w:t>
      </w:r>
    </w:p>
    <w:p w14:paraId="6602B424"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Pero la palabra “droga” es una expresión con muchas connotaciones negativas y que hace referencia a un concepto bastante vago, abarcando a toda una serie de sustancias con efectos bioquímicos y fisiológicos muy diferentes.</w:t>
      </w:r>
    </w:p>
    <w:p w14:paraId="49981B45"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 xml:space="preserve">Alcohol es una droga que produce dependencia y los psicólogos sociales se refieren a la percepción del alcohol como lubricante social. </w:t>
      </w:r>
    </w:p>
    <w:p w14:paraId="6B5B0752"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Hay cuatro razones por las cuales la gente considera que el alcohol no es una droga:</w:t>
      </w:r>
    </w:p>
    <w:p w14:paraId="1E34D79E" w14:textId="77777777" w:rsidR="00B44F4D" w:rsidRPr="00B44F4D" w:rsidRDefault="00B44F4D" w:rsidP="00B44F4D">
      <w:pPr>
        <w:numPr>
          <w:ilvl w:val="1"/>
          <w:numId w:val="1"/>
        </w:numPr>
        <w:spacing w:line="360" w:lineRule="auto"/>
        <w:ind w:hanging="357"/>
        <w:jc w:val="both"/>
        <w:rPr>
          <w:rFonts w:ascii="Arial" w:hAnsi="Arial"/>
          <w:sz w:val="24"/>
        </w:rPr>
      </w:pPr>
      <w:r w:rsidRPr="00B44F4D">
        <w:rPr>
          <w:rFonts w:ascii="Arial" w:hAnsi="Arial"/>
          <w:sz w:val="24"/>
          <w:lang w:val="es-ES_tradnl"/>
        </w:rPr>
        <w:t>El alcohol es legal</w:t>
      </w:r>
    </w:p>
    <w:p w14:paraId="6C408191" w14:textId="77777777" w:rsidR="00B44F4D" w:rsidRPr="00B44F4D" w:rsidRDefault="00B44F4D" w:rsidP="00B44F4D">
      <w:pPr>
        <w:numPr>
          <w:ilvl w:val="1"/>
          <w:numId w:val="1"/>
        </w:numPr>
        <w:spacing w:line="360" w:lineRule="auto"/>
        <w:ind w:hanging="357"/>
        <w:jc w:val="both"/>
        <w:rPr>
          <w:rFonts w:ascii="Arial" w:hAnsi="Arial"/>
          <w:sz w:val="24"/>
        </w:rPr>
      </w:pPr>
      <w:r w:rsidRPr="00B44F4D">
        <w:rPr>
          <w:rFonts w:ascii="Arial" w:hAnsi="Arial"/>
          <w:sz w:val="24"/>
          <w:lang w:val="es-ES_tradnl"/>
        </w:rPr>
        <w:lastRenderedPageBreak/>
        <w:t>La publicidad y los medios de comunicación promueven la bebida como algo normal</w:t>
      </w:r>
    </w:p>
    <w:p w14:paraId="01B78839" w14:textId="77777777" w:rsidR="00B44F4D" w:rsidRPr="00B44F4D" w:rsidRDefault="00B44F4D" w:rsidP="00B44F4D">
      <w:pPr>
        <w:numPr>
          <w:ilvl w:val="1"/>
          <w:numId w:val="1"/>
        </w:numPr>
        <w:spacing w:line="360" w:lineRule="auto"/>
        <w:ind w:hanging="357"/>
        <w:jc w:val="both"/>
        <w:rPr>
          <w:rFonts w:ascii="Arial" w:hAnsi="Arial"/>
          <w:sz w:val="24"/>
        </w:rPr>
      </w:pPr>
      <w:r w:rsidRPr="00B44F4D">
        <w:rPr>
          <w:rFonts w:ascii="Arial" w:hAnsi="Arial"/>
          <w:sz w:val="24"/>
          <w:lang w:val="es-ES_tradnl"/>
        </w:rPr>
        <w:t>Importante distribución y ventas de alcohol</w:t>
      </w:r>
    </w:p>
    <w:p w14:paraId="78F19F96" w14:textId="77777777" w:rsidR="00B44F4D" w:rsidRPr="00B44F4D" w:rsidRDefault="00B44F4D" w:rsidP="00B44F4D">
      <w:pPr>
        <w:numPr>
          <w:ilvl w:val="1"/>
          <w:numId w:val="1"/>
        </w:numPr>
        <w:spacing w:line="360" w:lineRule="auto"/>
        <w:ind w:hanging="357"/>
        <w:jc w:val="both"/>
        <w:rPr>
          <w:rFonts w:ascii="Arial" w:hAnsi="Arial"/>
          <w:sz w:val="24"/>
        </w:rPr>
      </w:pPr>
      <w:r w:rsidRPr="00B44F4D">
        <w:rPr>
          <w:rFonts w:ascii="Arial" w:hAnsi="Arial"/>
          <w:sz w:val="24"/>
          <w:lang w:val="es-ES_tradnl"/>
        </w:rPr>
        <w:t>La historia avala el uso de alcohol</w:t>
      </w:r>
    </w:p>
    <w:p w14:paraId="1C53C748"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bCs/>
          <w:sz w:val="24"/>
          <w:lang w:val="es-ES_tradnl"/>
        </w:rPr>
        <w:t>El alcohol es una droga que puede producir dependencia y tolerancia en determinadas personas dependiendo de la cantidad, frecuencia de su consumo, carga genética y entorno</w:t>
      </w:r>
      <w:r w:rsidRPr="00B44F4D">
        <w:rPr>
          <w:rFonts w:ascii="Arial" w:hAnsi="Arial"/>
          <w:sz w:val="24"/>
          <w:lang w:val="es-ES_tradnl"/>
        </w:rPr>
        <w:t xml:space="preserve">. </w:t>
      </w:r>
    </w:p>
    <w:p w14:paraId="3C460C63"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rPr>
        <w:t>La dependencia de alcohol significa que el usuario ha perdido parte o todo el control sobre el uso de alcohol y son propensos a sufrir los efectos de abstinencia si no beben</w:t>
      </w:r>
      <w:r w:rsidRPr="00B44F4D">
        <w:rPr>
          <w:rFonts w:ascii="Arial" w:hAnsi="Arial"/>
          <w:sz w:val="24"/>
          <w:lang w:val="es-ES_tradnl"/>
        </w:rPr>
        <w:t>. E</w:t>
      </w:r>
      <w:r w:rsidRPr="00B44F4D">
        <w:rPr>
          <w:rFonts w:ascii="Arial" w:hAnsi="Arial"/>
          <w:sz w:val="24"/>
        </w:rPr>
        <w:t>s más común en los hombres, aunque las mujeres que son dependientes del alcohol, por lo general, sufren daños más graves como consecuencia del consumo excesivo.</w:t>
      </w:r>
    </w:p>
    <w:p w14:paraId="6655F553"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rPr>
        <w:t>No todo el que bebe alcohol en exceso tiene el mismo riesgo de volverse dependiente</w:t>
      </w:r>
      <w:r w:rsidRPr="00B44F4D">
        <w:rPr>
          <w:rFonts w:ascii="Arial" w:hAnsi="Arial"/>
          <w:sz w:val="24"/>
          <w:lang w:val="es-ES_tradnl"/>
        </w:rPr>
        <w:t xml:space="preserve">. </w:t>
      </w:r>
    </w:p>
    <w:p w14:paraId="0AB1564F" w14:textId="71EAC9A3" w:rsid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rPr>
        <w:t xml:space="preserve">Beber desde una edad temprana y el uso de alcohol como una herramienta para borrar el estrés y la ansiedad son sólo algunos de los factores asociados con el consumo excesivo y convertirse en dependiente. </w:t>
      </w:r>
    </w:p>
    <w:p w14:paraId="0BB427AF"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rPr>
        <w:t>El alcoholismo puede ser hereditario</w:t>
      </w:r>
      <w:r w:rsidRPr="00B44F4D">
        <w:rPr>
          <w:rFonts w:ascii="Arial" w:hAnsi="Arial"/>
          <w:sz w:val="24"/>
          <w:lang w:val="es-ES_tradnl"/>
        </w:rPr>
        <w:t xml:space="preserve">, </w:t>
      </w:r>
      <w:r w:rsidRPr="00B44F4D">
        <w:rPr>
          <w:rFonts w:ascii="Arial" w:hAnsi="Arial"/>
          <w:sz w:val="24"/>
        </w:rPr>
        <w:t>debido tanto a razones genéticas como a factores del entorno</w:t>
      </w:r>
      <w:r w:rsidRPr="00B44F4D">
        <w:rPr>
          <w:rFonts w:ascii="Arial" w:hAnsi="Arial"/>
          <w:sz w:val="24"/>
          <w:lang w:val="es-ES_tradnl"/>
        </w:rPr>
        <w:t xml:space="preserve">. </w:t>
      </w:r>
      <w:r w:rsidRPr="00B44F4D">
        <w:rPr>
          <w:rFonts w:ascii="Arial" w:hAnsi="Arial"/>
          <w:sz w:val="24"/>
        </w:rPr>
        <w:t>Las experiencias traumáticas en las primeras fases de la vida</w:t>
      </w:r>
      <w:r w:rsidRPr="00B44F4D">
        <w:rPr>
          <w:rFonts w:ascii="Arial" w:hAnsi="Arial"/>
          <w:sz w:val="24"/>
          <w:lang w:val="es-ES_tradnl"/>
        </w:rPr>
        <w:t xml:space="preserve">, como las distintas formas de abuso (físico, psíquico, sexual, sobreprotección o desapego), aumentan </w:t>
      </w:r>
      <w:r w:rsidRPr="00B44F4D">
        <w:rPr>
          <w:rFonts w:ascii="Arial" w:hAnsi="Arial"/>
          <w:sz w:val="24"/>
        </w:rPr>
        <w:t>las posibilidades de convertirse en dependiente del alcohol</w:t>
      </w:r>
      <w:r w:rsidRPr="00B44F4D">
        <w:rPr>
          <w:rFonts w:ascii="Arial" w:hAnsi="Arial"/>
          <w:sz w:val="24"/>
          <w:lang w:val="es-ES_tradnl"/>
        </w:rPr>
        <w:t xml:space="preserve">. </w:t>
      </w:r>
    </w:p>
    <w:p w14:paraId="19630FBC"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 xml:space="preserve">La imagen que se tiene de un alcohólico es la de un sin-techo que se despierta con temblores producidos por abstinencia y que bebe lo primero que encuentra. </w:t>
      </w:r>
    </w:p>
    <w:p w14:paraId="085F6AC1" w14:textId="77777777" w:rsidR="00B44F4D" w:rsidRPr="00B44F4D" w:rsidRDefault="00B44F4D" w:rsidP="00B44F4D">
      <w:pPr>
        <w:numPr>
          <w:ilvl w:val="0"/>
          <w:numId w:val="1"/>
        </w:numPr>
        <w:spacing w:line="360" w:lineRule="auto"/>
        <w:ind w:hanging="357"/>
        <w:jc w:val="both"/>
        <w:rPr>
          <w:rFonts w:ascii="Arial" w:hAnsi="Arial"/>
          <w:sz w:val="24"/>
        </w:rPr>
      </w:pPr>
      <w:r w:rsidRPr="00B44F4D">
        <w:rPr>
          <w:rFonts w:ascii="Arial" w:hAnsi="Arial"/>
          <w:sz w:val="24"/>
          <w:lang w:val="es-ES_tradnl"/>
        </w:rPr>
        <w:t xml:space="preserve">No siempre es así y hay dependientes selectivos (sólo beben determinadas bebidas o determinadas marcas) y otros que no lo son. </w:t>
      </w:r>
    </w:p>
    <w:p w14:paraId="57465E7C" w14:textId="6541C26C" w:rsidR="00B44F4D" w:rsidRDefault="00B44F4D" w:rsidP="00B44F4D">
      <w:pPr>
        <w:spacing w:line="360" w:lineRule="auto"/>
        <w:ind w:left="363"/>
        <w:jc w:val="both"/>
        <w:rPr>
          <w:rFonts w:ascii="Arial" w:hAnsi="Arial"/>
          <w:sz w:val="24"/>
        </w:rPr>
      </w:pPr>
    </w:p>
    <w:p w14:paraId="26CCA05F" w14:textId="07F13C1C" w:rsidR="00B44F4D" w:rsidRDefault="00B44F4D" w:rsidP="00B44F4D">
      <w:pPr>
        <w:spacing w:line="360" w:lineRule="auto"/>
        <w:ind w:left="363"/>
        <w:jc w:val="both"/>
        <w:rPr>
          <w:rFonts w:ascii="Arial" w:hAnsi="Arial"/>
          <w:b/>
          <w:bCs/>
          <w:sz w:val="24"/>
        </w:rPr>
      </w:pPr>
      <w:r w:rsidRPr="00B44F4D">
        <w:rPr>
          <w:rFonts w:ascii="Arial" w:hAnsi="Arial"/>
          <w:b/>
          <w:bCs/>
          <w:sz w:val="24"/>
        </w:rPr>
        <w:lastRenderedPageBreak/>
        <w:t>Alcohol y Cerebro</w:t>
      </w:r>
    </w:p>
    <w:p w14:paraId="4C9BB6F8" w14:textId="136AB834" w:rsidR="00B44F4D" w:rsidRDefault="00B44F4D" w:rsidP="00B44F4D">
      <w:pPr>
        <w:spacing w:line="360" w:lineRule="auto"/>
        <w:ind w:left="363"/>
        <w:jc w:val="both"/>
        <w:rPr>
          <w:rFonts w:ascii="Arial" w:hAnsi="Arial"/>
          <w:b/>
          <w:bCs/>
          <w:sz w:val="24"/>
        </w:rPr>
      </w:pPr>
      <w:r>
        <w:rPr>
          <w:rFonts w:ascii="Arial" w:hAnsi="Arial"/>
          <w:b/>
          <w:bCs/>
          <w:sz w:val="24"/>
        </w:rPr>
        <w:t>Efectos a corto plazo del alcohol:</w:t>
      </w:r>
    </w:p>
    <w:p w14:paraId="33455EAD" w14:textId="77777777" w:rsidR="00B44F4D" w:rsidRPr="00B44F4D" w:rsidRDefault="00B44F4D" w:rsidP="00B44F4D">
      <w:pPr>
        <w:pStyle w:val="Prrafodelista"/>
        <w:numPr>
          <w:ilvl w:val="0"/>
          <w:numId w:val="7"/>
        </w:numPr>
        <w:kinsoku w:val="0"/>
        <w:overflowPunct w:val="0"/>
        <w:spacing w:line="360" w:lineRule="auto"/>
        <w:jc w:val="both"/>
        <w:textAlignment w:val="baseline"/>
        <w:rPr>
          <w:rFonts w:ascii="Arial"/>
        </w:rPr>
      </w:pPr>
      <w:r w:rsidRPr="00B44F4D">
        <w:rPr>
          <w:rFonts w:ascii="Arial" w:eastAsia="MS PGothic" w:hAnsi="Arial" w:cs="MS PGothic"/>
          <w:color w:val="000000" w:themeColor="text1"/>
          <w:kern w:val="24"/>
          <w:szCs w:val="72"/>
          <w:lang w:val="es-ES_tradnl"/>
        </w:rPr>
        <w:t>Dosis bajas a moderadas:</w:t>
      </w:r>
    </w:p>
    <w:p w14:paraId="074DF03F" w14:textId="77777777" w:rsidR="00B44F4D" w:rsidRPr="00B44F4D" w:rsidRDefault="00B44F4D" w:rsidP="00B44F4D">
      <w:pPr>
        <w:pStyle w:val="Prrafodelista"/>
        <w:numPr>
          <w:ilvl w:val="1"/>
          <w:numId w:val="7"/>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64"/>
          <w:lang w:val="es-ES_tradnl"/>
        </w:rPr>
        <w:t xml:space="preserve"> Desinhibición</w:t>
      </w:r>
    </w:p>
    <w:p w14:paraId="54064976" w14:textId="77777777" w:rsidR="00B44F4D" w:rsidRPr="00B44F4D" w:rsidRDefault="00B44F4D" w:rsidP="00B44F4D">
      <w:pPr>
        <w:pStyle w:val="Prrafodelista"/>
        <w:numPr>
          <w:ilvl w:val="1"/>
          <w:numId w:val="7"/>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64"/>
          <w:lang w:val="es-ES_tradnl"/>
        </w:rPr>
        <w:t xml:space="preserve"> Ambiente social y estado mental</w:t>
      </w:r>
    </w:p>
    <w:p w14:paraId="103D0847" w14:textId="77777777" w:rsidR="00B44F4D" w:rsidRPr="00B44F4D" w:rsidRDefault="00B44F4D" w:rsidP="00B44F4D">
      <w:pPr>
        <w:pStyle w:val="Prrafodelista"/>
        <w:numPr>
          <w:ilvl w:val="2"/>
          <w:numId w:val="7"/>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56"/>
          <w:lang w:val="es-ES_tradnl"/>
        </w:rPr>
        <w:t xml:space="preserve"> Eufórico, amigable, hablador</w:t>
      </w:r>
    </w:p>
    <w:p w14:paraId="107343D8" w14:textId="77777777" w:rsidR="00B44F4D" w:rsidRPr="00B44F4D" w:rsidRDefault="00B44F4D" w:rsidP="00B44F4D">
      <w:pPr>
        <w:pStyle w:val="Prrafodelista"/>
        <w:numPr>
          <w:ilvl w:val="2"/>
          <w:numId w:val="7"/>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56"/>
          <w:lang w:val="es-ES_tradnl"/>
        </w:rPr>
        <w:t xml:space="preserve"> Agresivo y hostil</w:t>
      </w:r>
    </w:p>
    <w:p w14:paraId="30FE63DA" w14:textId="77777777" w:rsidR="00B44F4D" w:rsidRPr="00B44F4D" w:rsidRDefault="00B44F4D" w:rsidP="00B44F4D">
      <w:pPr>
        <w:pStyle w:val="Prrafodelista"/>
        <w:numPr>
          <w:ilvl w:val="1"/>
          <w:numId w:val="7"/>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64"/>
          <w:lang w:val="es-ES_tradnl"/>
        </w:rPr>
        <w:t>Interfiere con la actividad motora, reflejos, y coordinación</w:t>
      </w:r>
    </w:p>
    <w:p w14:paraId="768E0A54" w14:textId="77777777" w:rsidR="00B44F4D" w:rsidRPr="00B44F4D" w:rsidRDefault="00B44F4D" w:rsidP="00B44F4D">
      <w:pPr>
        <w:numPr>
          <w:ilvl w:val="0"/>
          <w:numId w:val="7"/>
        </w:numPr>
        <w:spacing w:line="360" w:lineRule="auto"/>
        <w:jc w:val="both"/>
        <w:rPr>
          <w:rFonts w:ascii="Arial" w:hAnsi="Arial"/>
          <w:bCs/>
          <w:sz w:val="24"/>
        </w:rPr>
      </w:pPr>
      <w:r w:rsidRPr="00B44F4D">
        <w:rPr>
          <w:rFonts w:ascii="Arial" w:hAnsi="Arial"/>
          <w:bCs/>
          <w:sz w:val="24"/>
          <w:lang w:val="es-ES_tradnl"/>
        </w:rPr>
        <w:t>Cantidades moderadas:</w:t>
      </w:r>
    </w:p>
    <w:p w14:paraId="422F27A2" w14:textId="77777777" w:rsidR="00B44F4D" w:rsidRPr="00B44F4D" w:rsidRDefault="00B44F4D" w:rsidP="00B44F4D">
      <w:pPr>
        <w:numPr>
          <w:ilvl w:val="1"/>
          <w:numId w:val="7"/>
        </w:numPr>
        <w:spacing w:line="360" w:lineRule="auto"/>
        <w:jc w:val="both"/>
        <w:rPr>
          <w:rFonts w:ascii="Arial" w:hAnsi="Arial"/>
          <w:bCs/>
          <w:sz w:val="24"/>
        </w:rPr>
      </w:pPr>
      <w:r w:rsidRPr="00B44F4D">
        <w:rPr>
          <w:rFonts w:ascii="Arial" w:hAnsi="Arial"/>
          <w:bCs/>
          <w:sz w:val="24"/>
          <w:lang w:val="es-ES_tradnl"/>
        </w:rPr>
        <w:t>Aumentan ligeramente la frecuencia cardiaca</w:t>
      </w:r>
    </w:p>
    <w:p w14:paraId="26105A14" w14:textId="77777777" w:rsidR="00B44F4D" w:rsidRPr="00B44F4D" w:rsidRDefault="00B44F4D" w:rsidP="00B44F4D">
      <w:pPr>
        <w:numPr>
          <w:ilvl w:val="1"/>
          <w:numId w:val="7"/>
        </w:numPr>
        <w:spacing w:line="360" w:lineRule="auto"/>
        <w:jc w:val="both"/>
        <w:rPr>
          <w:rFonts w:ascii="Arial" w:hAnsi="Arial"/>
          <w:bCs/>
          <w:sz w:val="24"/>
        </w:rPr>
      </w:pPr>
      <w:r w:rsidRPr="00B44F4D">
        <w:rPr>
          <w:rFonts w:ascii="Arial" w:hAnsi="Arial"/>
          <w:bCs/>
          <w:sz w:val="24"/>
          <w:lang w:val="es-ES_tradnl"/>
        </w:rPr>
        <w:t xml:space="preserve">Dilatan ligeramente los vasos sanguíneos en brazos, piernas y piel. </w:t>
      </w:r>
    </w:p>
    <w:p w14:paraId="5C5C7E24" w14:textId="77777777" w:rsidR="00B44F4D" w:rsidRPr="00B44F4D" w:rsidRDefault="00B44F4D" w:rsidP="00B44F4D">
      <w:pPr>
        <w:numPr>
          <w:ilvl w:val="1"/>
          <w:numId w:val="7"/>
        </w:numPr>
        <w:spacing w:line="360" w:lineRule="auto"/>
        <w:jc w:val="both"/>
        <w:rPr>
          <w:rFonts w:ascii="Arial" w:hAnsi="Arial"/>
          <w:bCs/>
          <w:sz w:val="24"/>
        </w:rPr>
      </w:pPr>
      <w:r w:rsidRPr="00B44F4D">
        <w:rPr>
          <w:rFonts w:ascii="Arial" w:hAnsi="Arial"/>
          <w:bCs/>
          <w:sz w:val="24"/>
          <w:lang w:val="es-ES_tradnl"/>
        </w:rPr>
        <w:t xml:space="preserve">Disminuyen moderadamente la presión arterial. </w:t>
      </w:r>
    </w:p>
    <w:p w14:paraId="636012DA" w14:textId="77777777" w:rsidR="00B44F4D" w:rsidRPr="00B44F4D" w:rsidRDefault="00B44F4D" w:rsidP="00B44F4D">
      <w:pPr>
        <w:numPr>
          <w:ilvl w:val="1"/>
          <w:numId w:val="7"/>
        </w:numPr>
        <w:spacing w:line="360" w:lineRule="auto"/>
        <w:jc w:val="both"/>
        <w:rPr>
          <w:rFonts w:ascii="Arial" w:hAnsi="Arial"/>
          <w:bCs/>
          <w:sz w:val="24"/>
        </w:rPr>
      </w:pPr>
      <w:r w:rsidRPr="00B44F4D">
        <w:rPr>
          <w:rFonts w:ascii="Arial" w:hAnsi="Arial"/>
          <w:bCs/>
          <w:sz w:val="24"/>
          <w:lang w:val="es-ES_tradnl"/>
        </w:rPr>
        <w:t>Estimulan el apetito</w:t>
      </w:r>
    </w:p>
    <w:p w14:paraId="77C024FC" w14:textId="77777777" w:rsidR="00B44F4D" w:rsidRPr="00B44F4D" w:rsidRDefault="00B44F4D" w:rsidP="00B44F4D">
      <w:pPr>
        <w:numPr>
          <w:ilvl w:val="1"/>
          <w:numId w:val="7"/>
        </w:numPr>
        <w:spacing w:line="360" w:lineRule="auto"/>
        <w:jc w:val="both"/>
        <w:rPr>
          <w:rFonts w:ascii="Arial" w:hAnsi="Arial"/>
          <w:bCs/>
          <w:sz w:val="24"/>
        </w:rPr>
      </w:pPr>
      <w:r w:rsidRPr="00B44F4D">
        <w:rPr>
          <w:rFonts w:ascii="Arial" w:hAnsi="Arial"/>
          <w:bCs/>
          <w:sz w:val="24"/>
          <w:lang w:val="es-ES_tradnl"/>
        </w:rPr>
        <w:t xml:space="preserve">Aumentan la producción de secreciones gástricas. </w:t>
      </w:r>
    </w:p>
    <w:p w14:paraId="0029679B" w14:textId="2157D80D" w:rsidR="00B44F4D" w:rsidRPr="00B44F4D" w:rsidRDefault="00B44F4D" w:rsidP="00B44F4D">
      <w:pPr>
        <w:spacing w:line="360" w:lineRule="auto"/>
        <w:ind w:left="363"/>
        <w:jc w:val="both"/>
        <w:rPr>
          <w:rFonts w:ascii="Arial" w:hAnsi="Arial"/>
          <w:bCs/>
          <w:sz w:val="24"/>
        </w:rPr>
      </w:pPr>
      <w:r w:rsidRPr="00B44F4D">
        <w:rPr>
          <w:rFonts w:ascii="Arial" w:hAnsi="Arial"/>
          <w:bCs/>
          <w:sz w:val="24"/>
          <w:lang w:val="es-ES_tradnl"/>
        </w:rPr>
        <w:t>Aumentan la producción de orina.</w:t>
      </w:r>
    </w:p>
    <w:p w14:paraId="4A4C05C2" w14:textId="77777777" w:rsidR="00B44F4D" w:rsidRPr="00B44F4D" w:rsidRDefault="00B44F4D" w:rsidP="00B44F4D">
      <w:pPr>
        <w:pStyle w:val="Prrafodelista"/>
        <w:numPr>
          <w:ilvl w:val="0"/>
          <w:numId w:val="9"/>
        </w:numPr>
        <w:kinsoku w:val="0"/>
        <w:overflowPunct w:val="0"/>
        <w:spacing w:line="360" w:lineRule="auto"/>
        <w:jc w:val="both"/>
        <w:textAlignment w:val="baseline"/>
        <w:rPr>
          <w:rFonts w:ascii="Arial"/>
        </w:rPr>
      </w:pPr>
      <w:r w:rsidRPr="00B44F4D">
        <w:rPr>
          <w:rFonts w:ascii="Arial" w:eastAsia="MS PGothic" w:hAnsi="Arial" w:cs="MS PGothic"/>
          <w:color w:val="000000" w:themeColor="text1"/>
          <w:kern w:val="24"/>
          <w:szCs w:val="56"/>
          <w:lang w:val="es-ES_tradnl"/>
        </w:rPr>
        <w:t>A dosis más altas</w:t>
      </w:r>
    </w:p>
    <w:p w14:paraId="6185AF74" w14:textId="77777777" w:rsidR="00B44F4D" w:rsidRPr="00B44F4D" w:rsidRDefault="00B44F4D" w:rsidP="00B44F4D">
      <w:pPr>
        <w:pStyle w:val="Prrafodelista"/>
        <w:numPr>
          <w:ilvl w:val="1"/>
          <w:numId w:val="9"/>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48"/>
          <w:lang w:val="es-ES_tradnl"/>
        </w:rPr>
        <w:t xml:space="preserve">Dificultad para andar, hablar y pensar. </w:t>
      </w:r>
    </w:p>
    <w:p w14:paraId="60A8D605" w14:textId="77777777" w:rsidR="00B44F4D" w:rsidRPr="00B44F4D" w:rsidRDefault="00B44F4D" w:rsidP="00B44F4D">
      <w:pPr>
        <w:pStyle w:val="Prrafodelista"/>
        <w:numPr>
          <w:ilvl w:val="1"/>
          <w:numId w:val="9"/>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48"/>
          <w:lang w:val="es-ES_tradnl"/>
        </w:rPr>
        <w:t xml:space="preserve">Produce sedación y sueño. </w:t>
      </w:r>
    </w:p>
    <w:p w14:paraId="482778B3" w14:textId="77777777" w:rsidR="00B44F4D" w:rsidRPr="00B44F4D" w:rsidRDefault="00B44F4D" w:rsidP="00B44F4D">
      <w:pPr>
        <w:pStyle w:val="Prrafodelista"/>
        <w:numPr>
          <w:ilvl w:val="1"/>
          <w:numId w:val="9"/>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48"/>
          <w:lang w:val="es-ES_tradnl"/>
        </w:rPr>
        <w:t>En cantidades muy elevadas produce una depresión grave del cerebro especialmente de las áreas encargadas del control motor:</w:t>
      </w:r>
    </w:p>
    <w:p w14:paraId="2D4E40AC" w14:textId="77777777" w:rsidR="00B44F4D" w:rsidRPr="00B44F4D" w:rsidRDefault="00B44F4D" w:rsidP="00B44F4D">
      <w:pPr>
        <w:pStyle w:val="Prrafodelista"/>
        <w:numPr>
          <w:ilvl w:val="2"/>
          <w:numId w:val="9"/>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48"/>
          <w:lang w:val="es-ES_tradnl"/>
        </w:rPr>
        <w:t>Incoordinación, confusión y desorientación</w:t>
      </w:r>
    </w:p>
    <w:p w14:paraId="2E13D190" w14:textId="77777777" w:rsidR="00B44F4D" w:rsidRPr="00B44F4D" w:rsidRDefault="00B44F4D" w:rsidP="00B44F4D">
      <w:pPr>
        <w:pStyle w:val="Prrafodelista"/>
        <w:numPr>
          <w:ilvl w:val="2"/>
          <w:numId w:val="9"/>
        </w:numPr>
        <w:kinsoku w:val="0"/>
        <w:overflowPunct w:val="0"/>
        <w:spacing w:line="360" w:lineRule="auto"/>
        <w:jc w:val="both"/>
        <w:textAlignment w:val="baseline"/>
        <w:rPr>
          <w:rFonts w:ascii="Arial"/>
        </w:rPr>
      </w:pPr>
      <w:r w:rsidRPr="00B44F4D">
        <w:rPr>
          <w:rFonts w:ascii="Arial" w:eastAsia="MS PGothic" w:hAnsi="Arial" w:cstheme="minorBidi"/>
          <w:color w:val="000000" w:themeColor="text1"/>
          <w:kern w:val="24"/>
          <w:szCs w:val="48"/>
          <w:lang w:val="es-ES_tradnl"/>
        </w:rPr>
        <w:t>Estupor, anestesia, coma, pudiendo llegar a la muerte</w:t>
      </w:r>
    </w:p>
    <w:p w14:paraId="495B5B4D" w14:textId="4A2E98ED" w:rsidR="00B44F4D" w:rsidRPr="00B44F4D" w:rsidRDefault="00B44F4D" w:rsidP="00B44F4D">
      <w:pPr>
        <w:pStyle w:val="Prrafodelista"/>
        <w:numPr>
          <w:ilvl w:val="0"/>
          <w:numId w:val="9"/>
        </w:numPr>
        <w:kinsoku w:val="0"/>
        <w:overflowPunct w:val="0"/>
        <w:spacing w:line="360" w:lineRule="auto"/>
        <w:jc w:val="both"/>
        <w:textAlignment w:val="baseline"/>
        <w:rPr>
          <w:rFonts w:ascii="Arial"/>
        </w:rPr>
      </w:pPr>
      <w:r w:rsidRPr="00B44F4D">
        <w:rPr>
          <w:rFonts w:ascii="Arial" w:eastAsia="MS PGothic" w:hAnsi="Arial" w:cs="MS PGothic"/>
          <w:color w:val="000000" w:themeColor="text1"/>
          <w:kern w:val="24"/>
          <w:szCs w:val="56"/>
          <w:lang w:val="es-ES_tradnl"/>
        </w:rPr>
        <w:t>El nivel mortal de alcohol esta entre el 0.4% y el</w:t>
      </w:r>
      <w:r w:rsidRPr="00B44F4D">
        <w:rPr>
          <w:rFonts w:ascii="Arial" w:eastAsia="MS PGothic" w:hAnsi="Arial" w:cs="MS PGothic"/>
          <w:color w:val="000000" w:themeColor="text1"/>
          <w:kern w:val="24"/>
          <w:szCs w:val="56"/>
          <w:lang w:val="es-ES_tradnl"/>
        </w:rPr>
        <w:tab/>
        <w:t>0.6% por volumen en sangre.</w:t>
      </w:r>
    </w:p>
    <w:p w14:paraId="78AD97BB" w14:textId="1A3130D7" w:rsidR="00B44F4D" w:rsidRDefault="00B44F4D" w:rsidP="00B44F4D">
      <w:pPr>
        <w:kinsoku w:val="0"/>
        <w:overflowPunct w:val="0"/>
        <w:spacing w:line="360" w:lineRule="auto"/>
        <w:ind w:left="360"/>
        <w:jc w:val="both"/>
        <w:textAlignment w:val="baseline"/>
        <w:rPr>
          <w:rFonts w:ascii="Arial"/>
          <w:b/>
          <w:bCs/>
        </w:rPr>
      </w:pPr>
      <w:r w:rsidRPr="00B44F4D">
        <w:rPr>
          <w:rFonts w:ascii="Arial"/>
          <w:b/>
          <w:bCs/>
        </w:rPr>
        <w:t>Efectos a largo plazo del alcohol</w:t>
      </w:r>
    </w:p>
    <w:p w14:paraId="024DFD53" w14:textId="77777777" w:rsidR="00B44F4D" w:rsidRPr="00B44F4D" w:rsidRDefault="00B44F4D" w:rsidP="00B44F4D">
      <w:pPr>
        <w:numPr>
          <w:ilvl w:val="0"/>
          <w:numId w:val="10"/>
        </w:numPr>
        <w:kinsoku w:val="0"/>
        <w:overflowPunct w:val="0"/>
        <w:spacing w:line="360" w:lineRule="auto"/>
        <w:ind w:left="1267"/>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s="MS PGothic"/>
          <w:color w:val="000000" w:themeColor="text1"/>
          <w:kern w:val="24"/>
          <w:sz w:val="24"/>
          <w:szCs w:val="40"/>
          <w:lang w:val="es-ES_tradnl" w:eastAsia="es-ES"/>
        </w:rPr>
        <w:t xml:space="preserve">La ingesta mínima o moderada produce pocos daños permanentes a excepción del síndrome alcohólico fetal (FAS) </w:t>
      </w:r>
    </w:p>
    <w:p w14:paraId="04FBFCD2" w14:textId="77777777" w:rsidR="00B44F4D" w:rsidRPr="00B44F4D" w:rsidRDefault="00B44F4D" w:rsidP="00B44F4D">
      <w:pPr>
        <w:numPr>
          <w:ilvl w:val="0"/>
          <w:numId w:val="10"/>
        </w:numPr>
        <w:kinsoku w:val="0"/>
        <w:overflowPunct w:val="0"/>
        <w:spacing w:line="360" w:lineRule="auto"/>
        <w:ind w:left="1267"/>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s="MS PGothic"/>
          <w:color w:val="000000" w:themeColor="text1"/>
          <w:kern w:val="24"/>
          <w:sz w:val="24"/>
          <w:szCs w:val="40"/>
          <w:lang w:val="es-ES_tradnl" w:eastAsia="es-ES"/>
        </w:rPr>
        <w:t>La ingesta excesiva produce</w:t>
      </w:r>
    </w:p>
    <w:p w14:paraId="521EC973" w14:textId="77777777" w:rsidR="00B44F4D" w:rsidRPr="00B44F4D" w:rsidRDefault="00B44F4D" w:rsidP="00B44F4D">
      <w:pPr>
        <w:numPr>
          <w:ilvl w:val="1"/>
          <w:numId w:val="10"/>
        </w:numPr>
        <w:kinsoku w:val="0"/>
        <w:overflowPunct w:val="0"/>
        <w:spacing w:line="360" w:lineRule="auto"/>
        <w:ind w:left="2606"/>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olor w:val="000000" w:themeColor="text1"/>
          <w:kern w:val="24"/>
          <w:sz w:val="24"/>
          <w:szCs w:val="40"/>
          <w:lang w:val="es-ES_tradnl" w:eastAsia="es-ES"/>
        </w:rPr>
        <w:t>Alteraciones cardiacas graves</w:t>
      </w:r>
    </w:p>
    <w:p w14:paraId="0223245A" w14:textId="77777777" w:rsidR="00B44F4D" w:rsidRPr="00B44F4D" w:rsidRDefault="00B44F4D" w:rsidP="00B44F4D">
      <w:pPr>
        <w:numPr>
          <w:ilvl w:val="1"/>
          <w:numId w:val="10"/>
        </w:numPr>
        <w:kinsoku w:val="0"/>
        <w:overflowPunct w:val="0"/>
        <w:spacing w:line="360" w:lineRule="auto"/>
        <w:ind w:left="2606"/>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olor w:val="000000" w:themeColor="text1"/>
          <w:kern w:val="24"/>
          <w:sz w:val="24"/>
          <w:szCs w:val="40"/>
          <w:lang w:val="es-ES_tradnl" w:eastAsia="es-ES"/>
        </w:rPr>
        <w:t xml:space="preserve">Alteraciones renales y hepáticas </w:t>
      </w:r>
    </w:p>
    <w:p w14:paraId="19364440" w14:textId="77777777" w:rsidR="00B44F4D" w:rsidRPr="00B44F4D" w:rsidRDefault="00B44F4D" w:rsidP="00B44F4D">
      <w:pPr>
        <w:numPr>
          <w:ilvl w:val="1"/>
          <w:numId w:val="10"/>
        </w:numPr>
        <w:kinsoku w:val="0"/>
        <w:overflowPunct w:val="0"/>
        <w:spacing w:line="360" w:lineRule="auto"/>
        <w:ind w:left="2606"/>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olor w:val="000000" w:themeColor="text1"/>
          <w:kern w:val="24"/>
          <w:sz w:val="24"/>
          <w:szCs w:val="40"/>
          <w:lang w:val="es-ES_tradnl" w:eastAsia="es-ES"/>
        </w:rPr>
        <w:lastRenderedPageBreak/>
        <w:t xml:space="preserve">Puede ser causa de trastornos mentales y de daños irreversibles en el cerebro y sistema nervioso periférico. </w:t>
      </w:r>
    </w:p>
    <w:p w14:paraId="6AA60FC5" w14:textId="77777777" w:rsidR="00B44F4D" w:rsidRDefault="00B44F4D" w:rsidP="00B44F4D">
      <w:pPr>
        <w:numPr>
          <w:ilvl w:val="1"/>
          <w:numId w:val="10"/>
        </w:numPr>
        <w:kinsoku w:val="0"/>
        <w:overflowPunct w:val="0"/>
        <w:spacing w:line="360" w:lineRule="auto"/>
        <w:ind w:left="2606"/>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olor w:val="000000" w:themeColor="text1"/>
          <w:kern w:val="24"/>
          <w:sz w:val="24"/>
          <w:szCs w:val="40"/>
          <w:lang w:val="es-ES_tradnl" w:eastAsia="es-ES"/>
        </w:rPr>
        <w:t xml:space="preserve">Disminuye la resistencia a la neumonía y otras enfermedades infecciosas. </w:t>
      </w:r>
    </w:p>
    <w:p w14:paraId="6C2B6219" w14:textId="4E1A867C" w:rsidR="00B44F4D" w:rsidRPr="00B44F4D" w:rsidRDefault="00B44F4D" w:rsidP="00B44F4D">
      <w:pPr>
        <w:numPr>
          <w:ilvl w:val="1"/>
          <w:numId w:val="10"/>
        </w:numPr>
        <w:kinsoku w:val="0"/>
        <w:overflowPunct w:val="0"/>
        <w:spacing w:line="360" w:lineRule="auto"/>
        <w:ind w:left="2606"/>
        <w:contextualSpacing/>
        <w:jc w:val="both"/>
        <w:textAlignment w:val="baseline"/>
        <w:rPr>
          <w:rFonts w:ascii="Arial" w:eastAsia="Times New Roman" w:hAnsi="Times New Roman" w:cs="Times New Roman"/>
          <w:sz w:val="24"/>
          <w:szCs w:val="24"/>
          <w:lang w:eastAsia="es-ES"/>
        </w:rPr>
      </w:pPr>
      <w:r w:rsidRPr="00B44F4D">
        <w:rPr>
          <w:rFonts w:ascii="Arial" w:eastAsia="MS PGothic" w:hAnsi="Arial"/>
          <w:color w:val="000000" w:themeColor="text1"/>
          <w:kern w:val="24"/>
          <w:sz w:val="24"/>
          <w:szCs w:val="40"/>
          <w:lang w:val="es-ES_tradnl" w:eastAsia="es-ES"/>
        </w:rPr>
        <w:t xml:space="preserve">Irrita el aparato gastrointestinal </w:t>
      </w:r>
      <w:r w:rsidRPr="00B44F4D">
        <w:rPr>
          <w:rFonts w:ascii="Arial" w:eastAsia="MS PGothic" w:hAnsi="Arial"/>
          <w:color w:val="000000" w:themeColor="text1"/>
          <w:kern w:val="24"/>
          <w:sz w:val="24"/>
          <w:szCs w:val="40"/>
          <w:lang w:val="es-ES_tradnl" w:eastAsia="es-ES"/>
        </w:rPr>
        <w:tab/>
      </w:r>
    </w:p>
    <w:p w14:paraId="220D3856" w14:textId="77777777" w:rsidR="00B44F4D" w:rsidRPr="00B44F4D" w:rsidRDefault="00B44F4D" w:rsidP="00B44F4D">
      <w:pPr>
        <w:spacing w:line="360" w:lineRule="auto"/>
        <w:jc w:val="both"/>
        <w:rPr>
          <w:rFonts w:ascii="Arial" w:hAnsi="Arial"/>
          <w:sz w:val="24"/>
        </w:rPr>
      </w:pPr>
    </w:p>
    <w:p w14:paraId="1D400963" w14:textId="77777777" w:rsidR="00517571" w:rsidRPr="00EF31CA" w:rsidRDefault="00517571" w:rsidP="00517571">
      <w:pPr>
        <w:autoSpaceDE w:val="0"/>
        <w:autoSpaceDN w:val="0"/>
        <w:adjustRightInd w:val="0"/>
        <w:spacing w:after="0" w:line="360" w:lineRule="auto"/>
        <w:jc w:val="both"/>
        <w:rPr>
          <w:rFonts w:ascii="Arial" w:eastAsia="TimesNewRomanPS-BoldMT" w:hAnsi="Arial" w:cs="TimesNewRomanPS-BoldMT"/>
          <w:bCs/>
          <w:color w:val="A22A2A"/>
          <w:sz w:val="24"/>
          <w:szCs w:val="30"/>
        </w:rPr>
      </w:pPr>
    </w:p>
    <w:p w14:paraId="3CB4EE5C" w14:textId="77777777" w:rsidR="00517571" w:rsidRDefault="00517571" w:rsidP="00517571">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0164ED">
        <w:rPr>
          <w:rFonts w:ascii="Arial" w:eastAsiaTheme="minorEastAsia" w:hAnsi="Arial" w:cs="Arial"/>
          <w:b/>
          <w:color w:val="000000" w:themeColor="text1"/>
          <w:kern w:val="24"/>
          <w:sz w:val="24"/>
          <w:szCs w:val="24"/>
          <w:lang w:val="es-ES_tradnl"/>
        </w:rPr>
        <w:t>Contexto del COVID-19</w:t>
      </w:r>
    </w:p>
    <w:p w14:paraId="28CF575E" w14:textId="006CCF49" w:rsidR="00517571" w:rsidRDefault="00B44F4D"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Enfrentan</w:t>
      </w:r>
      <w:r w:rsidR="00A66437">
        <w:rPr>
          <w:rFonts w:ascii="Arial" w:eastAsiaTheme="minorEastAsia" w:hAnsi="Arial" w:cs="Arial"/>
          <w:bCs/>
          <w:color w:val="000000" w:themeColor="text1"/>
          <w:kern w:val="24"/>
          <w:sz w:val="24"/>
          <w:szCs w:val="24"/>
          <w:lang w:val="es-ES_tradnl"/>
        </w:rPr>
        <w:t>do la pandemia de COVID-19 (nueva enfermedad por coronavirus), el mundo debe tomar acciones decisivas para detener la propagación del virus. En estas circunstancias es importante señalar lo siguiente:</w:t>
      </w:r>
    </w:p>
    <w:p w14:paraId="6958E4C8" w14:textId="34782033" w:rsidR="00A66437" w:rsidRDefault="00A66437" w:rsidP="00517571">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A66437">
        <w:rPr>
          <w:rFonts w:ascii="Arial" w:eastAsiaTheme="minorEastAsia" w:hAnsi="Arial" w:cs="Arial"/>
          <w:b/>
          <w:color w:val="000000" w:themeColor="text1"/>
          <w:kern w:val="24"/>
          <w:sz w:val="24"/>
          <w:szCs w:val="24"/>
          <w:lang w:val="es-ES_tradnl"/>
        </w:rPr>
        <w:t>DE NINGUNA MANERA EL ALCOHOL PROTEGE DEL COVID-19, NI IMPIDE QUE PUEDA SER INDECTADO POR ESTE</w:t>
      </w:r>
    </w:p>
    <w:p w14:paraId="7F7824E2" w14:textId="7C25B277" w:rsidR="00A66437" w:rsidRDefault="00A66437"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A66437">
        <w:rPr>
          <w:rFonts w:ascii="Arial" w:eastAsiaTheme="minorEastAsia" w:hAnsi="Arial" w:cs="Arial"/>
          <w:bCs/>
          <w:color w:val="000000" w:themeColor="text1"/>
          <w:kern w:val="24"/>
          <w:sz w:val="24"/>
          <w:szCs w:val="24"/>
          <w:lang w:val="es-ES_tradnl"/>
        </w:rPr>
        <w:t xml:space="preserve">Aquí </w:t>
      </w:r>
      <w:r>
        <w:rPr>
          <w:rFonts w:ascii="Arial" w:eastAsiaTheme="minorEastAsia" w:hAnsi="Arial" w:cs="Arial"/>
          <w:bCs/>
          <w:color w:val="000000" w:themeColor="text1"/>
          <w:kern w:val="24"/>
          <w:sz w:val="24"/>
          <w:szCs w:val="24"/>
          <w:lang w:val="es-ES_tradnl"/>
        </w:rPr>
        <w:t>le agregamos algunos hechos que Ud. debe saber acerca del consumo de alcohol y la salud:</w:t>
      </w:r>
    </w:p>
    <w:p w14:paraId="4D3C808F" w14:textId="791BCD7A"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alcohol tiene efectos, tanto a corto como a largo plazo, sobre todos los órganos específicos del cuerpo. En general, no hay un límite seguro de consumo, el riesgo de daño para su salud aumenta con cada trago de alcohol consumido.</w:t>
      </w:r>
    </w:p>
    <w:p w14:paraId="3AA6C9B1" w14:textId="4A428D36"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uso de alcohol, especialmente el uso pesado, debilita el sistema inmune, y por lo tanto reduce la habilidad de enfrentar enfermedades infecciosas.</w:t>
      </w:r>
    </w:p>
    <w:p w14:paraId="763027AE" w14:textId="40FA4D6D"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alcohol, aún en muy pequeñas cantidades, se sabe que causa ciertos tipos de cáncer.</w:t>
      </w:r>
    </w:p>
    <w:p w14:paraId="5D792836" w14:textId="4061C91F"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alcohol altera sus pensamientos, el juicio, la toma de decisiones y la conducta.</w:t>
      </w:r>
    </w:p>
    <w:p w14:paraId="026D82AE" w14:textId="50AD5402"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alcohol, aún en pequeñas cantidades, es un peligro para el feto en cualquier momento del embarazo.</w:t>
      </w:r>
    </w:p>
    <w:p w14:paraId="247CA938" w14:textId="17E2FC43" w:rsidR="00A66437" w:rsidRDefault="00A66437"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 xml:space="preserve">El alcohol aumenta </w:t>
      </w:r>
      <w:r w:rsidR="00DF112A">
        <w:rPr>
          <w:rFonts w:ascii="Arial" w:eastAsiaTheme="minorEastAsia" w:hAnsi="Arial" w:cs="Arial"/>
          <w:bCs/>
          <w:color w:val="000000" w:themeColor="text1"/>
          <w:kern w:val="24"/>
          <w:lang w:val="es-ES_tradnl"/>
        </w:rPr>
        <w:t xml:space="preserve">el riesgo, frecuencia y severidad de perpetración de violencia interpersonal tales como violencia contra la pareja, violencia </w:t>
      </w:r>
      <w:r w:rsidR="00DF112A">
        <w:rPr>
          <w:rFonts w:ascii="Arial" w:eastAsiaTheme="minorEastAsia" w:hAnsi="Arial" w:cs="Arial"/>
          <w:bCs/>
          <w:color w:val="000000" w:themeColor="text1"/>
          <w:kern w:val="24"/>
          <w:lang w:val="es-ES_tradnl"/>
        </w:rPr>
        <w:lastRenderedPageBreak/>
        <w:t>sexual, violencia en los jóvenes, abuso contra los ancianos, y violencia contra los niños.</w:t>
      </w:r>
    </w:p>
    <w:p w14:paraId="79F44D42" w14:textId="7A06BE65" w:rsidR="00DF112A" w:rsidRDefault="00DF112A"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El alcohol aumenta el riesgo de muerte y daños por accidentes, somnolencia y caídas.</w:t>
      </w:r>
    </w:p>
    <w:p w14:paraId="6FC3200D" w14:textId="71019DAC" w:rsidR="00DF112A" w:rsidRPr="00A66437" w:rsidRDefault="00DF112A" w:rsidP="00A66437">
      <w:pPr>
        <w:pStyle w:val="Prrafodelista"/>
        <w:numPr>
          <w:ilvl w:val="0"/>
          <w:numId w:val="11"/>
        </w:numPr>
        <w:kinsoku w:val="0"/>
        <w:overflowPunct w:val="0"/>
        <w:spacing w:line="360" w:lineRule="auto"/>
        <w:jc w:val="both"/>
        <w:textAlignment w:val="baseline"/>
        <w:rPr>
          <w:rFonts w:ascii="Arial" w:eastAsiaTheme="minorEastAsia" w:hAnsi="Arial" w:cs="Arial"/>
          <w:bCs/>
          <w:color w:val="000000" w:themeColor="text1"/>
          <w:kern w:val="24"/>
          <w:lang w:val="es-ES_tradnl"/>
        </w:rPr>
      </w:pPr>
      <w:r>
        <w:rPr>
          <w:rFonts w:ascii="Arial" w:eastAsiaTheme="minorEastAsia" w:hAnsi="Arial" w:cs="Arial"/>
          <w:bCs/>
          <w:color w:val="000000" w:themeColor="text1"/>
          <w:kern w:val="24"/>
          <w:lang w:val="es-ES_tradnl"/>
        </w:rPr>
        <w:t xml:space="preserve">El uso pesado de alcohol aumenta el riesgo de síndrome por </w:t>
      </w:r>
      <w:proofErr w:type="spellStart"/>
      <w:r>
        <w:rPr>
          <w:rFonts w:ascii="Arial" w:eastAsiaTheme="minorEastAsia" w:hAnsi="Arial" w:cs="Arial"/>
          <w:bCs/>
          <w:color w:val="000000" w:themeColor="text1"/>
          <w:kern w:val="24"/>
          <w:lang w:val="es-ES_tradnl"/>
        </w:rPr>
        <w:t>distress</w:t>
      </w:r>
      <w:proofErr w:type="spellEnd"/>
      <w:r>
        <w:rPr>
          <w:rFonts w:ascii="Arial" w:eastAsiaTheme="minorEastAsia" w:hAnsi="Arial" w:cs="Arial"/>
          <w:bCs/>
          <w:color w:val="000000" w:themeColor="text1"/>
          <w:kern w:val="24"/>
          <w:lang w:val="es-ES_tradnl"/>
        </w:rPr>
        <w:t xml:space="preserve"> respiratorio agudo, una de las más severas complicaciones del COVID-19</w:t>
      </w:r>
    </w:p>
    <w:p w14:paraId="35577C61" w14:textId="77777777" w:rsidR="00517571" w:rsidRDefault="00517571"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784B56CC" w14:textId="64C8F2C8" w:rsidR="00517571" w:rsidRDefault="00DF112A" w:rsidP="00517571">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DF112A">
        <w:rPr>
          <w:rFonts w:ascii="Arial" w:eastAsiaTheme="minorEastAsia" w:hAnsi="Arial" w:cs="Arial"/>
          <w:b/>
          <w:color w:val="000000" w:themeColor="text1"/>
          <w:kern w:val="24"/>
          <w:sz w:val="24"/>
          <w:szCs w:val="24"/>
          <w:lang w:val="es-ES_tradnl"/>
        </w:rPr>
        <w:t>Mitos generales acerca del alcohol y COVID-19</w:t>
      </w:r>
    </w:p>
    <w:p w14:paraId="0C16D8D2" w14:textId="5BD44673" w:rsidR="00DF112A" w:rsidRP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DF112A">
        <w:rPr>
          <w:rFonts w:ascii="Arial" w:eastAsiaTheme="minorEastAsia" w:hAnsi="Arial" w:cs="Arial"/>
          <w:bCs/>
          <w:color w:val="000000" w:themeColor="text1"/>
          <w:kern w:val="24"/>
          <w:sz w:val="24"/>
          <w:szCs w:val="24"/>
          <w:lang w:val="es-ES_tradnl"/>
        </w:rPr>
        <w:t>Mito: Consumir alcohol destruye el virus que causa el COVID-19</w:t>
      </w:r>
    </w:p>
    <w:p w14:paraId="799F93B9" w14:textId="652512E7" w:rsid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DF112A">
        <w:rPr>
          <w:rFonts w:ascii="Arial" w:eastAsiaTheme="minorEastAsia" w:hAnsi="Arial" w:cs="Arial"/>
          <w:bCs/>
          <w:color w:val="000000" w:themeColor="text1"/>
          <w:kern w:val="24"/>
          <w:sz w:val="24"/>
          <w:szCs w:val="24"/>
          <w:lang w:val="es-ES_tradnl"/>
        </w:rPr>
        <w:t>Hecho: Consumir al</w:t>
      </w:r>
      <w:r>
        <w:rPr>
          <w:rFonts w:ascii="Arial" w:eastAsiaTheme="minorEastAsia" w:hAnsi="Arial" w:cs="Arial"/>
          <w:bCs/>
          <w:color w:val="000000" w:themeColor="text1"/>
          <w:kern w:val="24"/>
          <w:sz w:val="24"/>
          <w:szCs w:val="24"/>
          <w:lang w:val="es-ES_tradnl"/>
        </w:rPr>
        <w:t>cohol no destruye el virus y su consumo puede aumentar el riesgo de que se infeste.</w:t>
      </w:r>
    </w:p>
    <w:p w14:paraId="5A530E58" w14:textId="27C03A0E" w:rsid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Mito: Beber alcohol fuerte mata el virus en el aire inhalado</w:t>
      </w:r>
    </w:p>
    <w:p w14:paraId="147FF08C" w14:textId="04781343" w:rsid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Hecho: Es falso, no desinfesta su boca ni su garganta, y no le da protección contra COVID-19.</w:t>
      </w:r>
    </w:p>
    <w:p w14:paraId="0D87A2E0" w14:textId="6F237004" w:rsid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Mito: El alcohol (cerveza, vino, bebidas destiladas) estimulan la inmunidad y la resistencia al virus.</w:t>
      </w:r>
    </w:p>
    <w:p w14:paraId="3D8D2AC9" w14:textId="675A181F" w:rsidR="00DF112A" w:rsidRDefault="00DF112A"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Hecho: Es falso, el alcohol tiene efectos deletéreos sobre el sistema inmune</w:t>
      </w:r>
      <w:r w:rsidR="00297111">
        <w:rPr>
          <w:rFonts w:ascii="Arial" w:eastAsiaTheme="minorEastAsia" w:hAnsi="Arial" w:cs="Arial"/>
          <w:bCs/>
          <w:color w:val="000000" w:themeColor="text1"/>
          <w:kern w:val="24"/>
          <w:sz w:val="24"/>
          <w:szCs w:val="24"/>
          <w:lang w:val="es-ES_tradnl"/>
        </w:rPr>
        <w:t xml:space="preserve"> y no estimula la resistencia al virus.</w:t>
      </w:r>
    </w:p>
    <w:p w14:paraId="065C40EC" w14:textId="77777777" w:rsidR="00297111" w:rsidRPr="00DF112A" w:rsidRDefault="00297111" w:rsidP="00517571">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6F5A451C" w14:textId="13352CB1" w:rsidR="00517571" w:rsidRDefault="00517571" w:rsidP="00517571">
      <w:pPr>
        <w:kinsoku w:val="0"/>
        <w:overflowPunct w:val="0"/>
        <w:spacing w:line="360" w:lineRule="auto"/>
        <w:jc w:val="both"/>
        <w:textAlignment w:val="baseline"/>
        <w:rPr>
          <w:rFonts w:ascii="Arial" w:hAnsi="Arial" w:cs="Arial"/>
          <w:b/>
          <w:sz w:val="24"/>
          <w:szCs w:val="24"/>
        </w:rPr>
      </w:pPr>
      <w:r w:rsidRPr="00EF31CA">
        <w:rPr>
          <w:rFonts w:ascii="Arial" w:hAnsi="Arial" w:cs="Arial"/>
          <w:b/>
          <w:sz w:val="24"/>
          <w:szCs w:val="24"/>
        </w:rPr>
        <w:t>Estrategias de Enfrentamiento:</w:t>
      </w:r>
    </w:p>
    <w:p w14:paraId="7A0047E8" w14:textId="475046FD" w:rsidR="00813056" w:rsidRDefault="00813056" w:rsidP="00517571">
      <w:pPr>
        <w:kinsoku w:val="0"/>
        <w:overflowPunct w:val="0"/>
        <w:spacing w:line="360" w:lineRule="auto"/>
        <w:jc w:val="both"/>
        <w:textAlignment w:val="baseline"/>
        <w:rPr>
          <w:rFonts w:ascii="Arial" w:hAnsi="Arial" w:cs="Arial"/>
          <w:b/>
          <w:sz w:val="24"/>
          <w:szCs w:val="24"/>
        </w:rPr>
      </w:pPr>
      <w:r>
        <w:rPr>
          <w:rFonts w:ascii="Arial" w:hAnsi="Arial" w:cs="Arial"/>
          <w:b/>
          <w:sz w:val="24"/>
          <w:szCs w:val="24"/>
        </w:rPr>
        <w:t>Que hacer y que no hacer, durante la pandemia de COVID-19</w:t>
      </w:r>
    </w:p>
    <w:p w14:paraId="6DC02EE6" w14:textId="4F53A759" w:rsidR="00813056" w:rsidRDefault="00813056" w:rsidP="00813056">
      <w:pPr>
        <w:pStyle w:val="Prrafodelista"/>
        <w:numPr>
          <w:ilvl w:val="0"/>
          <w:numId w:val="12"/>
        </w:numPr>
        <w:kinsoku w:val="0"/>
        <w:overflowPunct w:val="0"/>
        <w:spacing w:line="360" w:lineRule="auto"/>
        <w:jc w:val="both"/>
        <w:textAlignment w:val="baseline"/>
        <w:rPr>
          <w:rFonts w:ascii="Arial" w:hAnsi="Arial" w:cs="Arial"/>
          <w:bCs/>
        </w:rPr>
      </w:pPr>
      <w:r w:rsidRPr="00813056">
        <w:rPr>
          <w:rFonts w:ascii="Arial" w:hAnsi="Arial" w:cs="Arial"/>
          <w:bCs/>
        </w:rPr>
        <w:t>Evite e</w:t>
      </w:r>
      <w:r>
        <w:rPr>
          <w:rFonts w:ascii="Arial" w:hAnsi="Arial" w:cs="Arial"/>
          <w:bCs/>
        </w:rPr>
        <w:t>l alcohol completamente pues usted no domina su propio sistema inmune.</w:t>
      </w:r>
    </w:p>
    <w:p w14:paraId="5747DC85" w14:textId="56F37D93" w:rsidR="00813056"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Manténgase sobrio, de manera que pueda estar vigilante y con la cabeza clara para tomar decisiones sobre Ud., su familia y la comunidad.</w:t>
      </w:r>
    </w:p>
    <w:p w14:paraId="5625436C" w14:textId="1B9FC2D9" w:rsidR="00E55ECB"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Si consume, hágalo al mínimo para evitar intoxicarse.</w:t>
      </w:r>
    </w:p>
    <w:p w14:paraId="5B02BD3F" w14:textId="42CE7F71" w:rsidR="00E55ECB"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Evite el alcohol como señal social para fumar, el tabaco está asociado con progresión mas complicada y peligrosa de COVID-19. Si fuma dentro de su casa les hace daño a sus familiares.</w:t>
      </w:r>
    </w:p>
    <w:p w14:paraId="68E878BE" w14:textId="2F3C9741" w:rsidR="00E55ECB"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lastRenderedPageBreak/>
        <w:t>No permita que sus hijos tengan acceso al alcohol, tenga un modelo de rol.</w:t>
      </w:r>
    </w:p>
    <w:p w14:paraId="42835202" w14:textId="56BEC969" w:rsidR="00E55ECB"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Nunca mezcle alcohol con medicamentos es una mezcla muy peligrosa.</w:t>
      </w:r>
    </w:p>
    <w:p w14:paraId="70419E81" w14:textId="568158E6" w:rsidR="00E55ECB"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Alcohol y Distanciamiento Físico: Se recomienda estar separado 1 metro unos de otros, esto no ocurre en bares, cabarets, etc.</w:t>
      </w:r>
    </w:p>
    <w:p w14:paraId="3B3C609F" w14:textId="73B3DD59" w:rsidR="00E55ECB" w:rsidRPr="00813056" w:rsidRDefault="00E55ECB" w:rsidP="00813056">
      <w:pPr>
        <w:pStyle w:val="Prrafodelista"/>
        <w:numPr>
          <w:ilvl w:val="0"/>
          <w:numId w:val="12"/>
        </w:numPr>
        <w:kinsoku w:val="0"/>
        <w:overflowPunct w:val="0"/>
        <w:spacing w:line="360" w:lineRule="auto"/>
        <w:jc w:val="both"/>
        <w:textAlignment w:val="baseline"/>
        <w:rPr>
          <w:rFonts w:ascii="Arial" w:hAnsi="Arial" w:cs="Arial"/>
          <w:bCs/>
        </w:rPr>
      </w:pPr>
      <w:r>
        <w:rPr>
          <w:rFonts w:ascii="Arial" w:hAnsi="Arial" w:cs="Arial"/>
          <w:bCs/>
        </w:rPr>
        <w:t xml:space="preserve">Alcohol y Aislamiento y Cuarentena: Puede impedir que esta se desarrolle de manera </w:t>
      </w:r>
      <w:r w:rsidR="00BE363E">
        <w:rPr>
          <w:rFonts w:ascii="Arial" w:hAnsi="Arial" w:cs="Arial"/>
          <w:bCs/>
        </w:rPr>
        <w:t>satisfactoria</w:t>
      </w:r>
      <w:bookmarkStart w:id="0" w:name="_GoBack"/>
      <w:bookmarkEnd w:id="0"/>
      <w:r>
        <w:rPr>
          <w:rFonts w:ascii="Arial" w:hAnsi="Arial" w:cs="Arial"/>
          <w:bCs/>
        </w:rPr>
        <w:t>.</w:t>
      </w:r>
    </w:p>
    <w:p w14:paraId="32F40E4F" w14:textId="77777777" w:rsidR="00374110" w:rsidRDefault="00374110"/>
    <w:sectPr w:rsidR="0037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641"/>
    <w:multiLevelType w:val="hybridMultilevel"/>
    <w:tmpl w:val="4B705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300C8"/>
    <w:multiLevelType w:val="hybridMultilevel"/>
    <w:tmpl w:val="B8229694"/>
    <w:lvl w:ilvl="0" w:tplc="3758972A">
      <w:start w:val="1"/>
      <w:numFmt w:val="bullet"/>
      <w:lvlText w:val="•"/>
      <w:lvlJc w:val="left"/>
      <w:pPr>
        <w:tabs>
          <w:tab w:val="num" w:pos="720"/>
        </w:tabs>
        <w:ind w:left="720" w:hanging="360"/>
      </w:pPr>
      <w:rPr>
        <w:rFonts w:ascii="Arial" w:hAnsi="Arial" w:hint="default"/>
      </w:rPr>
    </w:lvl>
    <w:lvl w:ilvl="1" w:tplc="C83A0D58">
      <w:numFmt w:val="none"/>
      <w:lvlText w:val=""/>
      <w:lvlJc w:val="left"/>
      <w:pPr>
        <w:tabs>
          <w:tab w:val="num" w:pos="360"/>
        </w:tabs>
      </w:pPr>
    </w:lvl>
    <w:lvl w:ilvl="2" w:tplc="5EE88822" w:tentative="1">
      <w:start w:val="1"/>
      <w:numFmt w:val="bullet"/>
      <w:lvlText w:val="•"/>
      <w:lvlJc w:val="left"/>
      <w:pPr>
        <w:tabs>
          <w:tab w:val="num" w:pos="2160"/>
        </w:tabs>
        <w:ind w:left="2160" w:hanging="360"/>
      </w:pPr>
      <w:rPr>
        <w:rFonts w:ascii="Arial" w:hAnsi="Arial" w:hint="default"/>
      </w:rPr>
    </w:lvl>
    <w:lvl w:ilvl="3" w:tplc="F38619A8" w:tentative="1">
      <w:start w:val="1"/>
      <w:numFmt w:val="bullet"/>
      <w:lvlText w:val="•"/>
      <w:lvlJc w:val="left"/>
      <w:pPr>
        <w:tabs>
          <w:tab w:val="num" w:pos="2880"/>
        </w:tabs>
        <w:ind w:left="2880" w:hanging="360"/>
      </w:pPr>
      <w:rPr>
        <w:rFonts w:ascii="Arial" w:hAnsi="Arial" w:hint="default"/>
      </w:rPr>
    </w:lvl>
    <w:lvl w:ilvl="4" w:tplc="B77CA078" w:tentative="1">
      <w:start w:val="1"/>
      <w:numFmt w:val="bullet"/>
      <w:lvlText w:val="•"/>
      <w:lvlJc w:val="left"/>
      <w:pPr>
        <w:tabs>
          <w:tab w:val="num" w:pos="3600"/>
        </w:tabs>
        <w:ind w:left="3600" w:hanging="360"/>
      </w:pPr>
      <w:rPr>
        <w:rFonts w:ascii="Arial" w:hAnsi="Arial" w:hint="default"/>
      </w:rPr>
    </w:lvl>
    <w:lvl w:ilvl="5" w:tplc="C39CDC80" w:tentative="1">
      <w:start w:val="1"/>
      <w:numFmt w:val="bullet"/>
      <w:lvlText w:val="•"/>
      <w:lvlJc w:val="left"/>
      <w:pPr>
        <w:tabs>
          <w:tab w:val="num" w:pos="4320"/>
        </w:tabs>
        <w:ind w:left="4320" w:hanging="360"/>
      </w:pPr>
      <w:rPr>
        <w:rFonts w:ascii="Arial" w:hAnsi="Arial" w:hint="default"/>
      </w:rPr>
    </w:lvl>
    <w:lvl w:ilvl="6" w:tplc="A79CB4C2" w:tentative="1">
      <w:start w:val="1"/>
      <w:numFmt w:val="bullet"/>
      <w:lvlText w:val="•"/>
      <w:lvlJc w:val="left"/>
      <w:pPr>
        <w:tabs>
          <w:tab w:val="num" w:pos="5040"/>
        </w:tabs>
        <w:ind w:left="5040" w:hanging="360"/>
      </w:pPr>
      <w:rPr>
        <w:rFonts w:ascii="Arial" w:hAnsi="Arial" w:hint="default"/>
      </w:rPr>
    </w:lvl>
    <w:lvl w:ilvl="7" w:tplc="023E5FF6" w:tentative="1">
      <w:start w:val="1"/>
      <w:numFmt w:val="bullet"/>
      <w:lvlText w:val="•"/>
      <w:lvlJc w:val="left"/>
      <w:pPr>
        <w:tabs>
          <w:tab w:val="num" w:pos="5760"/>
        </w:tabs>
        <w:ind w:left="5760" w:hanging="360"/>
      </w:pPr>
      <w:rPr>
        <w:rFonts w:ascii="Arial" w:hAnsi="Arial" w:hint="default"/>
      </w:rPr>
    </w:lvl>
    <w:lvl w:ilvl="8" w:tplc="D862C5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1F76DF"/>
    <w:multiLevelType w:val="hybridMultilevel"/>
    <w:tmpl w:val="9DFAEAB0"/>
    <w:lvl w:ilvl="0" w:tplc="EABCD7DC">
      <w:start w:val="1"/>
      <w:numFmt w:val="bullet"/>
      <w:lvlText w:val="•"/>
      <w:lvlJc w:val="left"/>
      <w:pPr>
        <w:tabs>
          <w:tab w:val="num" w:pos="720"/>
        </w:tabs>
        <w:ind w:left="720" w:hanging="360"/>
      </w:pPr>
      <w:rPr>
        <w:rFonts w:ascii="Arial" w:hAnsi="Arial" w:hint="default"/>
      </w:rPr>
    </w:lvl>
    <w:lvl w:ilvl="1" w:tplc="C42C5716">
      <w:numFmt w:val="none"/>
      <w:lvlText w:val=""/>
      <w:lvlJc w:val="left"/>
      <w:pPr>
        <w:tabs>
          <w:tab w:val="num" w:pos="360"/>
        </w:tabs>
      </w:pPr>
    </w:lvl>
    <w:lvl w:ilvl="2" w:tplc="70781430">
      <w:numFmt w:val="none"/>
      <w:lvlText w:val=""/>
      <w:lvlJc w:val="left"/>
      <w:pPr>
        <w:tabs>
          <w:tab w:val="num" w:pos="360"/>
        </w:tabs>
      </w:pPr>
    </w:lvl>
    <w:lvl w:ilvl="3" w:tplc="FA8C6126" w:tentative="1">
      <w:start w:val="1"/>
      <w:numFmt w:val="bullet"/>
      <w:lvlText w:val="•"/>
      <w:lvlJc w:val="left"/>
      <w:pPr>
        <w:tabs>
          <w:tab w:val="num" w:pos="2880"/>
        </w:tabs>
        <w:ind w:left="2880" w:hanging="360"/>
      </w:pPr>
      <w:rPr>
        <w:rFonts w:ascii="Arial" w:hAnsi="Arial" w:hint="default"/>
      </w:rPr>
    </w:lvl>
    <w:lvl w:ilvl="4" w:tplc="551CA3BC" w:tentative="1">
      <w:start w:val="1"/>
      <w:numFmt w:val="bullet"/>
      <w:lvlText w:val="•"/>
      <w:lvlJc w:val="left"/>
      <w:pPr>
        <w:tabs>
          <w:tab w:val="num" w:pos="3600"/>
        </w:tabs>
        <w:ind w:left="3600" w:hanging="360"/>
      </w:pPr>
      <w:rPr>
        <w:rFonts w:ascii="Arial" w:hAnsi="Arial" w:hint="default"/>
      </w:rPr>
    </w:lvl>
    <w:lvl w:ilvl="5" w:tplc="E1422948" w:tentative="1">
      <w:start w:val="1"/>
      <w:numFmt w:val="bullet"/>
      <w:lvlText w:val="•"/>
      <w:lvlJc w:val="left"/>
      <w:pPr>
        <w:tabs>
          <w:tab w:val="num" w:pos="4320"/>
        </w:tabs>
        <w:ind w:left="4320" w:hanging="360"/>
      </w:pPr>
      <w:rPr>
        <w:rFonts w:ascii="Arial" w:hAnsi="Arial" w:hint="default"/>
      </w:rPr>
    </w:lvl>
    <w:lvl w:ilvl="6" w:tplc="101EC652" w:tentative="1">
      <w:start w:val="1"/>
      <w:numFmt w:val="bullet"/>
      <w:lvlText w:val="•"/>
      <w:lvlJc w:val="left"/>
      <w:pPr>
        <w:tabs>
          <w:tab w:val="num" w:pos="5040"/>
        </w:tabs>
        <w:ind w:left="5040" w:hanging="360"/>
      </w:pPr>
      <w:rPr>
        <w:rFonts w:ascii="Arial" w:hAnsi="Arial" w:hint="default"/>
      </w:rPr>
    </w:lvl>
    <w:lvl w:ilvl="7" w:tplc="D4287CF2" w:tentative="1">
      <w:start w:val="1"/>
      <w:numFmt w:val="bullet"/>
      <w:lvlText w:val="•"/>
      <w:lvlJc w:val="left"/>
      <w:pPr>
        <w:tabs>
          <w:tab w:val="num" w:pos="5760"/>
        </w:tabs>
        <w:ind w:left="5760" w:hanging="360"/>
      </w:pPr>
      <w:rPr>
        <w:rFonts w:ascii="Arial" w:hAnsi="Arial" w:hint="default"/>
      </w:rPr>
    </w:lvl>
    <w:lvl w:ilvl="8" w:tplc="B002BA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65BD8"/>
    <w:multiLevelType w:val="hybridMultilevel"/>
    <w:tmpl w:val="6D1C459E"/>
    <w:lvl w:ilvl="0" w:tplc="26CCB102">
      <w:start w:val="1"/>
      <w:numFmt w:val="bullet"/>
      <w:lvlText w:val="•"/>
      <w:lvlJc w:val="left"/>
      <w:pPr>
        <w:tabs>
          <w:tab w:val="num" w:pos="720"/>
        </w:tabs>
        <w:ind w:left="720" w:hanging="360"/>
      </w:pPr>
      <w:rPr>
        <w:rFonts w:ascii="Arial" w:hAnsi="Arial" w:hint="default"/>
      </w:rPr>
    </w:lvl>
    <w:lvl w:ilvl="1" w:tplc="208CE4C2">
      <w:numFmt w:val="none"/>
      <w:lvlText w:val=""/>
      <w:lvlJc w:val="left"/>
      <w:pPr>
        <w:tabs>
          <w:tab w:val="num" w:pos="360"/>
        </w:tabs>
      </w:pPr>
    </w:lvl>
    <w:lvl w:ilvl="2" w:tplc="64382476" w:tentative="1">
      <w:start w:val="1"/>
      <w:numFmt w:val="bullet"/>
      <w:lvlText w:val="•"/>
      <w:lvlJc w:val="left"/>
      <w:pPr>
        <w:tabs>
          <w:tab w:val="num" w:pos="2160"/>
        </w:tabs>
        <w:ind w:left="2160" w:hanging="360"/>
      </w:pPr>
      <w:rPr>
        <w:rFonts w:ascii="Arial" w:hAnsi="Arial" w:hint="default"/>
      </w:rPr>
    </w:lvl>
    <w:lvl w:ilvl="3" w:tplc="20F0DB40" w:tentative="1">
      <w:start w:val="1"/>
      <w:numFmt w:val="bullet"/>
      <w:lvlText w:val="•"/>
      <w:lvlJc w:val="left"/>
      <w:pPr>
        <w:tabs>
          <w:tab w:val="num" w:pos="2880"/>
        </w:tabs>
        <w:ind w:left="2880" w:hanging="360"/>
      </w:pPr>
      <w:rPr>
        <w:rFonts w:ascii="Arial" w:hAnsi="Arial" w:hint="default"/>
      </w:rPr>
    </w:lvl>
    <w:lvl w:ilvl="4" w:tplc="E132BF92" w:tentative="1">
      <w:start w:val="1"/>
      <w:numFmt w:val="bullet"/>
      <w:lvlText w:val="•"/>
      <w:lvlJc w:val="left"/>
      <w:pPr>
        <w:tabs>
          <w:tab w:val="num" w:pos="3600"/>
        </w:tabs>
        <w:ind w:left="3600" w:hanging="360"/>
      </w:pPr>
      <w:rPr>
        <w:rFonts w:ascii="Arial" w:hAnsi="Arial" w:hint="default"/>
      </w:rPr>
    </w:lvl>
    <w:lvl w:ilvl="5" w:tplc="E5B01708" w:tentative="1">
      <w:start w:val="1"/>
      <w:numFmt w:val="bullet"/>
      <w:lvlText w:val="•"/>
      <w:lvlJc w:val="left"/>
      <w:pPr>
        <w:tabs>
          <w:tab w:val="num" w:pos="4320"/>
        </w:tabs>
        <w:ind w:left="4320" w:hanging="360"/>
      </w:pPr>
      <w:rPr>
        <w:rFonts w:ascii="Arial" w:hAnsi="Arial" w:hint="default"/>
      </w:rPr>
    </w:lvl>
    <w:lvl w:ilvl="6" w:tplc="FE72015A" w:tentative="1">
      <w:start w:val="1"/>
      <w:numFmt w:val="bullet"/>
      <w:lvlText w:val="•"/>
      <w:lvlJc w:val="left"/>
      <w:pPr>
        <w:tabs>
          <w:tab w:val="num" w:pos="5040"/>
        </w:tabs>
        <w:ind w:left="5040" w:hanging="360"/>
      </w:pPr>
      <w:rPr>
        <w:rFonts w:ascii="Arial" w:hAnsi="Arial" w:hint="default"/>
      </w:rPr>
    </w:lvl>
    <w:lvl w:ilvl="7" w:tplc="1B76F568" w:tentative="1">
      <w:start w:val="1"/>
      <w:numFmt w:val="bullet"/>
      <w:lvlText w:val="•"/>
      <w:lvlJc w:val="left"/>
      <w:pPr>
        <w:tabs>
          <w:tab w:val="num" w:pos="5760"/>
        </w:tabs>
        <w:ind w:left="5760" w:hanging="360"/>
      </w:pPr>
      <w:rPr>
        <w:rFonts w:ascii="Arial" w:hAnsi="Arial" w:hint="default"/>
      </w:rPr>
    </w:lvl>
    <w:lvl w:ilvl="8" w:tplc="2B3A97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5B28D1"/>
    <w:multiLevelType w:val="hybridMultilevel"/>
    <w:tmpl w:val="04AA4BEA"/>
    <w:lvl w:ilvl="0" w:tplc="E89672EA">
      <w:start w:val="1"/>
      <w:numFmt w:val="bullet"/>
      <w:lvlText w:val="•"/>
      <w:lvlJc w:val="left"/>
      <w:pPr>
        <w:tabs>
          <w:tab w:val="num" w:pos="720"/>
        </w:tabs>
        <w:ind w:left="720" w:hanging="360"/>
      </w:pPr>
      <w:rPr>
        <w:rFonts w:ascii="Arial" w:hAnsi="Arial" w:hint="default"/>
      </w:rPr>
    </w:lvl>
    <w:lvl w:ilvl="1" w:tplc="13502CFC">
      <w:start w:val="1"/>
      <w:numFmt w:val="bullet"/>
      <w:lvlText w:val="•"/>
      <w:lvlJc w:val="left"/>
      <w:pPr>
        <w:tabs>
          <w:tab w:val="num" w:pos="1440"/>
        </w:tabs>
        <w:ind w:left="1440" w:hanging="360"/>
      </w:pPr>
      <w:rPr>
        <w:rFonts w:ascii="Arial" w:hAnsi="Arial" w:hint="default"/>
      </w:rPr>
    </w:lvl>
    <w:lvl w:ilvl="2" w:tplc="29B0994C" w:tentative="1">
      <w:start w:val="1"/>
      <w:numFmt w:val="bullet"/>
      <w:lvlText w:val="•"/>
      <w:lvlJc w:val="left"/>
      <w:pPr>
        <w:tabs>
          <w:tab w:val="num" w:pos="2160"/>
        </w:tabs>
        <w:ind w:left="2160" w:hanging="360"/>
      </w:pPr>
      <w:rPr>
        <w:rFonts w:ascii="Arial" w:hAnsi="Arial" w:hint="default"/>
      </w:rPr>
    </w:lvl>
    <w:lvl w:ilvl="3" w:tplc="815C0A74" w:tentative="1">
      <w:start w:val="1"/>
      <w:numFmt w:val="bullet"/>
      <w:lvlText w:val="•"/>
      <w:lvlJc w:val="left"/>
      <w:pPr>
        <w:tabs>
          <w:tab w:val="num" w:pos="2880"/>
        </w:tabs>
        <w:ind w:left="2880" w:hanging="360"/>
      </w:pPr>
      <w:rPr>
        <w:rFonts w:ascii="Arial" w:hAnsi="Arial" w:hint="default"/>
      </w:rPr>
    </w:lvl>
    <w:lvl w:ilvl="4" w:tplc="88E2CFFE" w:tentative="1">
      <w:start w:val="1"/>
      <w:numFmt w:val="bullet"/>
      <w:lvlText w:val="•"/>
      <w:lvlJc w:val="left"/>
      <w:pPr>
        <w:tabs>
          <w:tab w:val="num" w:pos="3600"/>
        </w:tabs>
        <w:ind w:left="3600" w:hanging="360"/>
      </w:pPr>
      <w:rPr>
        <w:rFonts w:ascii="Arial" w:hAnsi="Arial" w:hint="default"/>
      </w:rPr>
    </w:lvl>
    <w:lvl w:ilvl="5" w:tplc="E1A28DC8" w:tentative="1">
      <w:start w:val="1"/>
      <w:numFmt w:val="bullet"/>
      <w:lvlText w:val="•"/>
      <w:lvlJc w:val="left"/>
      <w:pPr>
        <w:tabs>
          <w:tab w:val="num" w:pos="4320"/>
        </w:tabs>
        <w:ind w:left="4320" w:hanging="360"/>
      </w:pPr>
      <w:rPr>
        <w:rFonts w:ascii="Arial" w:hAnsi="Arial" w:hint="default"/>
      </w:rPr>
    </w:lvl>
    <w:lvl w:ilvl="6" w:tplc="93722B5C" w:tentative="1">
      <w:start w:val="1"/>
      <w:numFmt w:val="bullet"/>
      <w:lvlText w:val="•"/>
      <w:lvlJc w:val="left"/>
      <w:pPr>
        <w:tabs>
          <w:tab w:val="num" w:pos="5040"/>
        </w:tabs>
        <w:ind w:left="5040" w:hanging="360"/>
      </w:pPr>
      <w:rPr>
        <w:rFonts w:ascii="Arial" w:hAnsi="Arial" w:hint="default"/>
      </w:rPr>
    </w:lvl>
    <w:lvl w:ilvl="7" w:tplc="F5184A2A" w:tentative="1">
      <w:start w:val="1"/>
      <w:numFmt w:val="bullet"/>
      <w:lvlText w:val="•"/>
      <w:lvlJc w:val="left"/>
      <w:pPr>
        <w:tabs>
          <w:tab w:val="num" w:pos="5760"/>
        </w:tabs>
        <w:ind w:left="5760" w:hanging="360"/>
      </w:pPr>
      <w:rPr>
        <w:rFonts w:ascii="Arial" w:hAnsi="Arial" w:hint="default"/>
      </w:rPr>
    </w:lvl>
    <w:lvl w:ilvl="8" w:tplc="A510FA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C5B14"/>
    <w:multiLevelType w:val="hybridMultilevel"/>
    <w:tmpl w:val="C076E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6572E4"/>
    <w:multiLevelType w:val="hybridMultilevel"/>
    <w:tmpl w:val="A9F0C588"/>
    <w:lvl w:ilvl="0" w:tplc="A5ECD0A6">
      <w:start w:val="1"/>
      <w:numFmt w:val="bullet"/>
      <w:lvlText w:val="•"/>
      <w:lvlJc w:val="left"/>
      <w:pPr>
        <w:tabs>
          <w:tab w:val="num" w:pos="720"/>
        </w:tabs>
        <w:ind w:left="720" w:hanging="360"/>
      </w:pPr>
      <w:rPr>
        <w:rFonts w:ascii="Arial" w:hAnsi="Arial" w:hint="default"/>
      </w:rPr>
    </w:lvl>
    <w:lvl w:ilvl="1" w:tplc="FD0EA024" w:tentative="1">
      <w:start w:val="1"/>
      <w:numFmt w:val="bullet"/>
      <w:lvlText w:val="•"/>
      <w:lvlJc w:val="left"/>
      <w:pPr>
        <w:tabs>
          <w:tab w:val="num" w:pos="1440"/>
        </w:tabs>
        <w:ind w:left="1440" w:hanging="360"/>
      </w:pPr>
      <w:rPr>
        <w:rFonts w:ascii="Arial" w:hAnsi="Arial" w:hint="default"/>
      </w:rPr>
    </w:lvl>
    <w:lvl w:ilvl="2" w:tplc="EBEAECEC" w:tentative="1">
      <w:start w:val="1"/>
      <w:numFmt w:val="bullet"/>
      <w:lvlText w:val="•"/>
      <w:lvlJc w:val="left"/>
      <w:pPr>
        <w:tabs>
          <w:tab w:val="num" w:pos="2160"/>
        </w:tabs>
        <w:ind w:left="2160" w:hanging="360"/>
      </w:pPr>
      <w:rPr>
        <w:rFonts w:ascii="Arial" w:hAnsi="Arial" w:hint="default"/>
      </w:rPr>
    </w:lvl>
    <w:lvl w:ilvl="3" w:tplc="B0928502" w:tentative="1">
      <w:start w:val="1"/>
      <w:numFmt w:val="bullet"/>
      <w:lvlText w:val="•"/>
      <w:lvlJc w:val="left"/>
      <w:pPr>
        <w:tabs>
          <w:tab w:val="num" w:pos="2880"/>
        </w:tabs>
        <w:ind w:left="2880" w:hanging="360"/>
      </w:pPr>
      <w:rPr>
        <w:rFonts w:ascii="Arial" w:hAnsi="Arial" w:hint="default"/>
      </w:rPr>
    </w:lvl>
    <w:lvl w:ilvl="4" w:tplc="21226752" w:tentative="1">
      <w:start w:val="1"/>
      <w:numFmt w:val="bullet"/>
      <w:lvlText w:val="•"/>
      <w:lvlJc w:val="left"/>
      <w:pPr>
        <w:tabs>
          <w:tab w:val="num" w:pos="3600"/>
        </w:tabs>
        <w:ind w:left="3600" w:hanging="360"/>
      </w:pPr>
      <w:rPr>
        <w:rFonts w:ascii="Arial" w:hAnsi="Arial" w:hint="default"/>
      </w:rPr>
    </w:lvl>
    <w:lvl w:ilvl="5" w:tplc="2EF6D94A" w:tentative="1">
      <w:start w:val="1"/>
      <w:numFmt w:val="bullet"/>
      <w:lvlText w:val="•"/>
      <w:lvlJc w:val="left"/>
      <w:pPr>
        <w:tabs>
          <w:tab w:val="num" w:pos="4320"/>
        </w:tabs>
        <w:ind w:left="4320" w:hanging="360"/>
      </w:pPr>
      <w:rPr>
        <w:rFonts w:ascii="Arial" w:hAnsi="Arial" w:hint="default"/>
      </w:rPr>
    </w:lvl>
    <w:lvl w:ilvl="6" w:tplc="715C6790" w:tentative="1">
      <w:start w:val="1"/>
      <w:numFmt w:val="bullet"/>
      <w:lvlText w:val="•"/>
      <w:lvlJc w:val="left"/>
      <w:pPr>
        <w:tabs>
          <w:tab w:val="num" w:pos="5040"/>
        </w:tabs>
        <w:ind w:left="5040" w:hanging="360"/>
      </w:pPr>
      <w:rPr>
        <w:rFonts w:ascii="Arial" w:hAnsi="Arial" w:hint="default"/>
      </w:rPr>
    </w:lvl>
    <w:lvl w:ilvl="7" w:tplc="61C2B2FA" w:tentative="1">
      <w:start w:val="1"/>
      <w:numFmt w:val="bullet"/>
      <w:lvlText w:val="•"/>
      <w:lvlJc w:val="left"/>
      <w:pPr>
        <w:tabs>
          <w:tab w:val="num" w:pos="5760"/>
        </w:tabs>
        <w:ind w:left="5760" w:hanging="360"/>
      </w:pPr>
      <w:rPr>
        <w:rFonts w:ascii="Arial" w:hAnsi="Arial" w:hint="default"/>
      </w:rPr>
    </w:lvl>
    <w:lvl w:ilvl="8" w:tplc="C778CE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7F253C"/>
    <w:multiLevelType w:val="hybridMultilevel"/>
    <w:tmpl w:val="01682D46"/>
    <w:lvl w:ilvl="0" w:tplc="5B265D50">
      <w:start w:val="1"/>
      <w:numFmt w:val="bullet"/>
      <w:lvlText w:val="•"/>
      <w:lvlJc w:val="left"/>
      <w:pPr>
        <w:tabs>
          <w:tab w:val="num" w:pos="720"/>
        </w:tabs>
        <w:ind w:left="720" w:hanging="360"/>
      </w:pPr>
      <w:rPr>
        <w:rFonts w:ascii="Arial" w:hAnsi="Arial" w:hint="default"/>
      </w:rPr>
    </w:lvl>
    <w:lvl w:ilvl="1" w:tplc="38A2F8E2">
      <w:numFmt w:val="none"/>
      <w:lvlText w:val=""/>
      <w:lvlJc w:val="left"/>
      <w:pPr>
        <w:tabs>
          <w:tab w:val="num" w:pos="360"/>
        </w:tabs>
      </w:pPr>
    </w:lvl>
    <w:lvl w:ilvl="2" w:tplc="A2366E28">
      <w:numFmt w:val="none"/>
      <w:lvlText w:val=""/>
      <w:lvlJc w:val="left"/>
      <w:pPr>
        <w:tabs>
          <w:tab w:val="num" w:pos="360"/>
        </w:tabs>
      </w:pPr>
    </w:lvl>
    <w:lvl w:ilvl="3" w:tplc="7BB2C8A6" w:tentative="1">
      <w:start w:val="1"/>
      <w:numFmt w:val="bullet"/>
      <w:lvlText w:val="•"/>
      <w:lvlJc w:val="left"/>
      <w:pPr>
        <w:tabs>
          <w:tab w:val="num" w:pos="2880"/>
        </w:tabs>
        <w:ind w:left="2880" w:hanging="360"/>
      </w:pPr>
      <w:rPr>
        <w:rFonts w:ascii="Arial" w:hAnsi="Arial" w:hint="default"/>
      </w:rPr>
    </w:lvl>
    <w:lvl w:ilvl="4" w:tplc="374A96B8" w:tentative="1">
      <w:start w:val="1"/>
      <w:numFmt w:val="bullet"/>
      <w:lvlText w:val="•"/>
      <w:lvlJc w:val="left"/>
      <w:pPr>
        <w:tabs>
          <w:tab w:val="num" w:pos="3600"/>
        </w:tabs>
        <w:ind w:left="3600" w:hanging="360"/>
      </w:pPr>
      <w:rPr>
        <w:rFonts w:ascii="Arial" w:hAnsi="Arial" w:hint="default"/>
      </w:rPr>
    </w:lvl>
    <w:lvl w:ilvl="5" w:tplc="B1A82D4A" w:tentative="1">
      <w:start w:val="1"/>
      <w:numFmt w:val="bullet"/>
      <w:lvlText w:val="•"/>
      <w:lvlJc w:val="left"/>
      <w:pPr>
        <w:tabs>
          <w:tab w:val="num" w:pos="4320"/>
        </w:tabs>
        <w:ind w:left="4320" w:hanging="360"/>
      </w:pPr>
      <w:rPr>
        <w:rFonts w:ascii="Arial" w:hAnsi="Arial" w:hint="default"/>
      </w:rPr>
    </w:lvl>
    <w:lvl w:ilvl="6" w:tplc="F6B62EC0" w:tentative="1">
      <w:start w:val="1"/>
      <w:numFmt w:val="bullet"/>
      <w:lvlText w:val="•"/>
      <w:lvlJc w:val="left"/>
      <w:pPr>
        <w:tabs>
          <w:tab w:val="num" w:pos="5040"/>
        </w:tabs>
        <w:ind w:left="5040" w:hanging="360"/>
      </w:pPr>
      <w:rPr>
        <w:rFonts w:ascii="Arial" w:hAnsi="Arial" w:hint="default"/>
      </w:rPr>
    </w:lvl>
    <w:lvl w:ilvl="7" w:tplc="CEBEE0B4" w:tentative="1">
      <w:start w:val="1"/>
      <w:numFmt w:val="bullet"/>
      <w:lvlText w:val="•"/>
      <w:lvlJc w:val="left"/>
      <w:pPr>
        <w:tabs>
          <w:tab w:val="num" w:pos="5760"/>
        </w:tabs>
        <w:ind w:left="5760" w:hanging="360"/>
      </w:pPr>
      <w:rPr>
        <w:rFonts w:ascii="Arial" w:hAnsi="Arial" w:hint="default"/>
      </w:rPr>
    </w:lvl>
    <w:lvl w:ilvl="8" w:tplc="1B4480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D507C6"/>
    <w:multiLevelType w:val="hybridMultilevel"/>
    <w:tmpl w:val="40F2DE5A"/>
    <w:lvl w:ilvl="0" w:tplc="AC62B842">
      <w:start w:val="1"/>
      <w:numFmt w:val="bullet"/>
      <w:lvlText w:val="•"/>
      <w:lvlJc w:val="left"/>
      <w:pPr>
        <w:tabs>
          <w:tab w:val="num" w:pos="720"/>
        </w:tabs>
        <w:ind w:left="720" w:hanging="360"/>
      </w:pPr>
      <w:rPr>
        <w:rFonts w:ascii="Arial" w:hAnsi="Arial" w:hint="default"/>
      </w:rPr>
    </w:lvl>
    <w:lvl w:ilvl="1" w:tplc="34A02C4A">
      <w:numFmt w:val="none"/>
      <w:lvlText w:val=""/>
      <w:lvlJc w:val="left"/>
      <w:pPr>
        <w:tabs>
          <w:tab w:val="num" w:pos="360"/>
        </w:tabs>
      </w:pPr>
    </w:lvl>
    <w:lvl w:ilvl="2" w:tplc="A29EF966" w:tentative="1">
      <w:start w:val="1"/>
      <w:numFmt w:val="bullet"/>
      <w:lvlText w:val="•"/>
      <w:lvlJc w:val="left"/>
      <w:pPr>
        <w:tabs>
          <w:tab w:val="num" w:pos="2160"/>
        </w:tabs>
        <w:ind w:left="2160" w:hanging="360"/>
      </w:pPr>
      <w:rPr>
        <w:rFonts w:ascii="Arial" w:hAnsi="Arial" w:hint="default"/>
      </w:rPr>
    </w:lvl>
    <w:lvl w:ilvl="3" w:tplc="7DF0FA92" w:tentative="1">
      <w:start w:val="1"/>
      <w:numFmt w:val="bullet"/>
      <w:lvlText w:val="•"/>
      <w:lvlJc w:val="left"/>
      <w:pPr>
        <w:tabs>
          <w:tab w:val="num" w:pos="2880"/>
        </w:tabs>
        <w:ind w:left="2880" w:hanging="360"/>
      </w:pPr>
      <w:rPr>
        <w:rFonts w:ascii="Arial" w:hAnsi="Arial" w:hint="default"/>
      </w:rPr>
    </w:lvl>
    <w:lvl w:ilvl="4" w:tplc="4F1A16EA" w:tentative="1">
      <w:start w:val="1"/>
      <w:numFmt w:val="bullet"/>
      <w:lvlText w:val="•"/>
      <w:lvlJc w:val="left"/>
      <w:pPr>
        <w:tabs>
          <w:tab w:val="num" w:pos="3600"/>
        </w:tabs>
        <w:ind w:left="3600" w:hanging="360"/>
      </w:pPr>
      <w:rPr>
        <w:rFonts w:ascii="Arial" w:hAnsi="Arial" w:hint="default"/>
      </w:rPr>
    </w:lvl>
    <w:lvl w:ilvl="5" w:tplc="50483414" w:tentative="1">
      <w:start w:val="1"/>
      <w:numFmt w:val="bullet"/>
      <w:lvlText w:val="•"/>
      <w:lvlJc w:val="left"/>
      <w:pPr>
        <w:tabs>
          <w:tab w:val="num" w:pos="4320"/>
        </w:tabs>
        <w:ind w:left="4320" w:hanging="360"/>
      </w:pPr>
      <w:rPr>
        <w:rFonts w:ascii="Arial" w:hAnsi="Arial" w:hint="default"/>
      </w:rPr>
    </w:lvl>
    <w:lvl w:ilvl="6" w:tplc="2D3804EA" w:tentative="1">
      <w:start w:val="1"/>
      <w:numFmt w:val="bullet"/>
      <w:lvlText w:val="•"/>
      <w:lvlJc w:val="left"/>
      <w:pPr>
        <w:tabs>
          <w:tab w:val="num" w:pos="5040"/>
        </w:tabs>
        <w:ind w:left="5040" w:hanging="360"/>
      </w:pPr>
      <w:rPr>
        <w:rFonts w:ascii="Arial" w:hAnsi="Arial" w:hint="default"/>
      </w:rPr>
    </w:lvl>
    <w:lvl w:ilvl="7" w:tplc="FB9ADF92" w:tentative="1">
      <w:start w:val="1"/>
      <w:numFmt w:val="bullet"/>
      <w:lvlText w:val="•"/>
      <w:lvlJc w:val="left"/>
      <w:pPr>
        <w:tabs>
          <w:tab w:val="num" w:pos="5760"/>
        </w:tabs>
        <w:ind w:left="5760" w:hanging="360"/>
      </w:pPr>
      <w:rPr>
        <w:rFonts w:ascii="Arial" w:hAnsi="Arial" w:hint="default"/>
      </w:rPr>
    </w:lvl>
    <w:lvl w:ilvl="8" w:tplc="80F265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1C63EC"/>
    <w:multiLevelType w:val="hybridMultilevel"/>
    <w:tmpl w:val="43661230"/>
    <w:lvl w:ilvl="0" w:tplc="2AA2F13A">
      <w:start w:val="1"/>
      <w:numFmt w:val="bullet"/>
      <w:lvlText w:val="•"/>
      <w:lvlJc w:val="left"/>
      <w:pPr>
        <w:tabs>
          <w:tab w:val="num" w:pos="720"/>
        </w:tabs>
        <w:ind w:left="720" w:hanging="360"/>
      </w:pPr>
      <w:rPr>
        <w:rFonts w:ascii="Arial" w:hAnsi="Arial" w:hint="default"/>
      </w:rPr>
    </w:lvl>
    <w:lvl w:ilvl="1" w:tplc="068EB858" w:tentative="1">
      <w:start w:val="1"/>
      <w:numFmt w:val="bullet"/>
      <w:lvlText w:val="•"/>
      <w:lvlJc w:val="left"/>
      <w:pPr>
        <w:tabs>
          <w:tab w:val="num" w:pos="1440"/>
        </w:tabs>
        <w:ind w:left="1440" w:hanging="360"/>
      </w:pPr>
      <w:rPr>
        <w:rFonts w:ascii="Arial" w:hAnsi="Arial" w:hint="default"/>
      </w:rPr>
    </w:lvl>
    <w:lvl w:ilvl="2" w:tplc="92C62CDA" w:tentative="1">
      <w:start w:val="1"/>
      <w:numFmt w:val="bullet"/>
      <w:lvlText w:val="•"/>
      <w:lvlJc w:val="left"/>
      <w:pPr>
        <w:tabs>
          <w:tab w:val="num" w:pos="2160"/>
        </w:tabs>
        <w:ind w:left="2160" w:hanging="360"/>
      </w:pPr>
      <w:rPr>
        <w:rFonts w:ascii="Arial" w:hAnsi="Arial" w:hint="default"/>
      </w:rPr>
    </w:lvl>
    <w:lvl w:ilvl="3" w:tplc="20AEF3F6" w:tentative="1">
      <w:start w:val="1"/>
      <w:numFmt w:val="bullet"/>
      <w:lvlText w:val="•"/>
      <w:lvlJc w:val="left"/>
      <w:pPr>
        <w:tabs>
          <w:tab w:val="num" w:pos="2880"/>
        </w:tabs>
        <w:ind w:left="2880" w:hanging="360"/>
      </w:pPr>
      <w:rPr>
        <w:rFonts w:ascii="Arial" w:hAnsi="Arial" w:hint="default"/>
      </w:rPr>
    </w:lvl>
    <w:lvl w:ilvl="4" w:tplc="C6EA831A" w:tentative="1">
      <w:start w:val="1"/>
      <w:numFmt w:val="bullet"/>
      <w:lvlText w:val="•"/>
      <w:lvlJc w:val="left"/>
      <w:pPr>
        <w:tabs>
          <w:tab w:val="num" w:pos="3600"/>
        </w:tabs>
        <w:ind w:left="3600" w:hanging="360"/>
      </w:pPr>
      <w:rPr>
        <w:rFonts w:ascii="Arial" w:hAnsi="Arial" w:hint="default"/>
      </w:rPr>
    </w:lvl>
    <w:lvl w:ilvl="5" w:tplc="F1446DD4" w:tentative="1">
      <w:start w:val="1"/>
      <w:numFmt w:val="bullet"/>
      <w:lvlText w:val="•"/>
      <w:lvlJc w:val="left"/>
      <w:pPr>
        <w:tabs>
          <w:tab w:val="num" w:pos="4320"/>
        </w:tabs>
        <w:ind w:left="4320" w:hanging="360"/>
      </w:pPr>
      <w:rPr>
        <w:rFonts w:ascii="Arial" w:hAnsi="Arial" w:hint="default"/>
      </w:rPr>
    </w:lvl>
    <w:lvl w:ilvl="6" w:tplc="F05C79B8" w:tentative="1">
      <w:start w:val="1"/>
      <w:numFmt w:val="bullet"/>
      <w:lvlText w:val="•"/>
      <w:lvlJc w:val="left"/>
      <w:pPr>
        <w:tabs>
          <w:tab w:val="num" w:pos="5040"/>
        </w:tabs>
        <w:ind w:left="5040" w:hanging="360"/>
      </w:pPr>
      <w:rPr>
        <w:rFonts w:ascii="Arial" w:hAnsi="Arial" w:hint="default"/>
      </w:rPr>
    </w:lvl>
    <w:lvl w:ilvl="7" w:tplc="26D29752" w:tentative="1">
      <w:start w:val="1"/>
      <w:numFmt w:val="bullet"/>
      <w:lvlText w:val="•"/>
      <w:lvlJc w:val="left"/>
      <w:pPr>
        <w:tabs>
          <w:tab w:val="num" w:pos="5760"/>
        </w:tabs>
        <w:ind w:left="5760" w:hanging="360"/>
      </w:pPr>
      <w:rPr>
        <w:rFonts w:ascii="Arial" w:hAnsi="Arial" w:hint="default"/>
      </w:rPr>
    </w:lvl>
    <w:lvl w:ilvl="8" w:tplc="BA76F0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5A7384"/>
    <w:multiLevelType w:val="hybridMultilevel"/>
    <w:tmpl w:val="9C9EFEE6"/>
    <w:lvl w:ilvl="0" w:tplc="6366E02A">
      <w:start w:val="1"/>
      <w:numFmt w:val="bullet"/>
      <w:lvlText w:val="•"/>
      <w:lvlJc w:val="left"/>
      <w:pPr>
        <w:tabs>
          <w:tab w:val="num" w:pos="720"/>
        </w:tabs>
        <w:ind w:left="720" w:hanging="360"/>
      </w:pPr>
      <w:rPr>
        <w:rFonts w:ascii="Arial" w:hAnsi="Arial" w:hint="default"/>
      </w:rPr>
    </w:lvl>
    <w:lvl w:ilvl="1" w:tplc="3CD055F2" w:tentative="1">
      <w:start w:val="1"/>
      <w:numFmt w:val="bullet"/>
      <w:lvlText w:val="•"/>
      <w:lvlJc w:val="left"/>
      <w:pPr>
        <w:tabs>
          <w:tab w:val="num" w:pos="1440"/>
        </w:tabs>
        <w:ind w:left="1440" w:hanging="360"/>
      </w:pPr>
      <w:rPr>
        <w:rFonts w:ascii="Arial" w:hAnsi="Arial" w:hint="default"/>
      </w:rPr>
    </w:lvl>
    <w:lvl w:ilvl="2" w:tplc="9AC4F64C" w:tentative="1">
      <w:start w:val="1"/>
      <w:numFmt w:val="bullet"/>
      <w:lvlText w:val="•"/>
      <w:lvlJc w:val="left"/>
      <w:pPr>
        <w:tabs>
          <w:tab w:val="num" w:pos="2160"/>
        </w:tabs>
        <w:ind w:left="2160" w:hanging="360"/>
      </w:pPr>
      <w:rPr>
        <w:rFonts w:ascii="Arial" w:hAnsi="Arial" w:hint="default"/>
      </w:rPr>
    </w:lvl>
    <w:lvl w:ilvl="3" w:tplc="4D924710" w:tentative="1">
      <w:start w:val="1"/>
      <w:numFmt w:val="bullet"/>
      <w:lvlText w:val="•"/>
      <w:lvlJc w:val="left"/>
      <w:pPr>
        <w:tabs>
          <w:tab w:val="num" w:pos="2880"/>
        </w:tabs>
        <w:ind w:left="2880" w:hanging="360"/>
      </w:pPr>
      <w:rPr>
        <w:rFonts w:ascii="Arial" w:hAnsi="Arial" w:hint="default"/>
      </w:rPr>
    </w:lvl>
    <w:lvl w:ilvl="4" w:tplc="922ACFD8" w:tentative="1">
      <w:start w:val="1"/>
      <w:numFmt w:val="bullet"/>
      <w:lvlText w:val="•"/>
      <w:lvlJc w:val="left"/>
      <w:pPr>
        <w:tabs>
          <w:tab w:val="num" w:pos="3600"/>
        </w:tabs>
        <w:ind w:left="3600" w:hanging="360"/>
      </w:pPr>
      <w:rPr>
        <w:rFonts w:ascii="Arial" w:hAnsi="Arial" w:hint="default"/>
      </w:rPr>
    </w:lvl>
    <w:lvl w:ilvl="5" w:tplc="415493B8" w:tentative="1">
      <w:start w:val="1"/>
      <w:numFmt w:val="bullet"/>
      <w:lvlText w:val="•"/>
      <w:lvlJc w:val="left"/>
      <w:pPr>
        <w:tabs>
          <w:tab w:val="num" w:pos="4320"/>
        </w:tabs>
        <w:ind w:left="4320" w:hanging="360"/>
      </w:pPr>
      <w:rPr>
        <w:rFonts w:ascii="Arial" w:hAnsi="Arial" w:hint="default"/>
      </w:rPr>
    </w:lvl>
    <w:lvl w:ilvl="6" w:tplc="9BA0E316" w:tentative="1">
      <w:start w:val="1"/>
      <w:numFmt w:val="bullet"/>
      <w:lvlText w:val="•"/>
      <w:lvlJc w:val="left"/>
      <w:pPr>
        <w:tabs>
          <w:tab w:val="num" w:pos="5040"/>
        </w:tabs>
        <w:ind w:left="5040" w:hanging="360"/>
      </w:pPr>
      <w:rPr>
        <w:rFonts w:ascii="Arial" w:hAnsi="Arial" w:hint="default"/>
      </w:rPr>
    </w:lvl>
    <w:lvl w:ilvl="7" w:tplc="4D52DC4E" w:tentative="1">
      <w:start w:val="1"/>
      <w:numFmt w:val="bullet"/>
      <w:lvlText w:val="•"/>
      <w:lvlJc w:val="left"/>
      <w:pPr>
        <w:tabs>
          <w:tab w:val="num" w:pos="5760"/>
        </w:tabs>
        <w:ind w:left="5760" w:hanging="360"/>
      </w:pPr>
      <w:rPr>
        <w:rFonts w:ascii="Arial" w:hAnsi="Arial" w:hint="default"/>
      </w:rPr>
    </w:lvl>
    <w:lvl w:ilvl="8" w:tplc="35DA75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352B06"/>
    <w:multiLevelType w:val="hybridMultilevel"/>
    <w:tmpl w:val="74DEE60E"/>
    <w:lvl w:ilvl="0" w:tplc="2C60ABC6">
      <w:start w:val="1"/>
      <w:numFmt w:val="bullet"/>
      <w:lvlText w:val="•"/>
      <w:lvlJc w:val="left"/>
      <w:pPr>
        <w:tabs>
          <w:tab w:val="num" w:pos="720"/>
        </w:tabs>
        <w:ind w:left="720" w:hanging="360"/>
      </w:pPr>
      <w:rPr>
        <w:rFonts w:ascii="Arial" w:hAnsi="Arial" w:hint="default"/>
      </w:rPr>
    </w:lvl>
    <w:lvl w:ilvl="1" w:tplc="5A280598" w:tentative="1">
      <w:start w:val="1"/>
      <w:numFmt w:val="bullet"/>
      <w:lvlText w:val="•"/>
      <w:lvlJc w:val="left"/>
      <w:pPr>
        <w:tabs>
          <w:tab w:val="num" w:pos="1440"/>
        </w:tabs>
        <w:ind w:left="1440" w:hanging="360"/>
      </w:pPr>
      <w:rPr>
        <w:rFonts w:ascii="Arial" w:hAnsi="Arial" w:hint="default"/>
      </w:rPr>
    </w:lvl>
    <w:lvl w:ilvl="2" w:tplc="FF2A8F58" w:tentative="1">
      <w:start w:val="1"/>
      <w:numFmt w:val="bullet"/>
      <w:lvlText w:val="•"/>
      <w:lvlJc w:val="left"/>
      <w:pPr>
        <w:tabs>
          <w:tab w:val="num" w:pos="2160"/>
        </w:tabs>
        <w:ind w:left="2160" w:hanging="360"/>
      </w:pPr>
      <w:rPr>
        <w:rFonts w:ascii="Arial" w:hAnsi="Arial" w:hint="default"/>
      </w:rPr>
    </w:lvl>
    <w:lvl w:ilvl="3" w:tplc="9EC2035C" w:tentative="1">
      <w:start w:val="1"/>
      <w:numFmt w:val="bullet"/>
      <w:lvlText w:val="•"/>
      <w:lvlJc w:val="left"/>
      <w:pPr>
        <w:tabs>
          <w:tab w:val="num" w:pos="2880"/>
        </w:tabs>
        <w:ind w:left="2880" w:hanging="360"/>
      </w:pPr>
      <w:rPr>
        <w:rFonts w:ascii="Arial" w:hAnsi="Arial" w:hint="default"/>
      </w:rPr>
    </w:lvl>
    <w:lvl w:ilvl="4" w:tplc="55FE8BC8" w:tentative="1">
      <w:start w:val="1"/>
      <w:numFmt w:val="bullet"/>
      <w:lvlText w:val="•"/>
      <w:lvlJc w:val="left"/>
      <w:pPr>
        <w:tabs>
          <w:tab w:val="num" w:pos="3600"/>
        </w:tabs>
        <w:ind w:left="3600" w:hanging="360"/>
      </w:pPr>
      <w:rPr>
        <w:rFonts w:ascii="Arial" w:hAnsi="Arial" w:hint="default"/>
      </w:rPr>
    </w:lvl>
    <w:lvl w:ilvl="5" w:tplc="038A2D92" w:tentative="1">
      <w:start w:val="1"/>
      <w:numFmt w:val="bullet"/>
      <w:lvlText w:val="•"/>
      <w:lvlJc w:val="left"/>
      <w:pPr>
        <w:tabs>
          <w:tab w:val="num" w:pos="4320"/>
        </w:tabs>
        <w:ind w:left="4320" w:hanging="360"/>
      </w:pPr>
      <w:rPr>
        <w:rFonts w:ascii="Arial" w:hAnsi="Arial" w:hint="default"/>
      </w:rPr>
    </w:lvl>
    <w:lvl w:ilvl="6" w:tplc="CA6C26C6" w:tentative="1">
      <w:start w:val="1"/>
      <w:numFmt w:val="bullet"/>
      <w:lvlText w:val="•"/>
      <w:lvlJc w:val="left"/>
      <w:pPr>
        <w:tabs>
          <w:tab w:val="num" w:pos="5040"/>
        </w:tabs>
        <w:ind w:left="5040" w:hanging="360"/>
      </w:pPr>
      <w:rPr>
        <w:rFonts w:ascii="Arial" w:hAnsi="Arial" w:hint="default"/>
      </w:rPr>
    </w:lvl>
    <w:lvl w:ilvl="7" w:tplc="EF9E06F2" w:tentative="1">
      <w:start w:val="1"/>
      <w:numFmt w:val="bullet"/>
      <w:lvlText w:val="•"/>
      <w:lvlJc w:val="left"/>
      <w:pPr>
        <w:tabs>
          <w:tab w:val="num" w:pos="5760"/>
        </w:tabs>
        <w:ind w:left="5760" w:hanging="360"/>
      </w:pPr>
      <w:rPr>
        <w:rFonts w:ascii="Arial" w:hAnsi="Arial" w:hint="default"/>
      </w:rPr>
    </w:lvl>
    <w:lvl w:ilvl="8" w:tplc="DBF84EB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3"/>
  </w:num>
  <w:num w:numId="4">
    <w:abstractNumId w:val="10"/>
  </w:num>
  <w:num w:numId="5">
    <w:abstractNumId w:val="6"/>
  </w:num>
  <w:num w:numId="6">
    <w:abstractNumId w:val="9"/>
  </w:num>
  <w:num w:numId="7">
    <w:abstractNumId w:val="7"/>
  </w:num>
  <w:num w:numId="8">
    <w:abstractNumId w:val="1"/>
  </w:num>
  <w:num w:numId="9">
    <w:abstractNumId w:val="2"/>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71"/>
    <w:rsid w:val="00297111"/>
    <w:rsid w:val="002E021D"/>
    <w:rsid w:val="00374110"/>
    <w:rsid w:val="00517571"/>
    <w:rsid w:val="00813056"/>
    <w:rsid w:val="00A66437"/>
    <w:rsid w:val="00B44F4D"/>
    <w:rsid w:val="00BE363E"/>
    <w:rsid w:val="00C8793A"/>
    <w:rsid w:val="00DF112A"/>
    <w:rsid w:val="00E55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68A2"/>
  <w15:chartTrackingRefBased/>
  <w15:docId w15:val="{EBFC8B46-E904-489A-ACAE-4BF8958F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F4D"/>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8258">
      <w:bodyDiv w:val="1"/>
      <w:marLeft w:val="0"/>
      <w:marRight w:val="0"/>
      <w:marTop w:val="0"/>
      <w:marBottom w:val="0"/>
      <w:divBdr>
        <w:top w:val="none" w:sz="0" w:space="0" w:color="auto"/>
        <w:left w:val="none" w:sz="0" w:space="0" w:color="auto"/>
        <w:bottom w:val="none" w:sz="0" w:space="0" w:color="auto"/>
        <w:right w:val="none" w:sz="0" w:space="0" w:color="auto"/>
      </w:divBdr>
      <w:divsChild>
        <w:div w:id="402337682">
          <w:marLeft w:val="547"/>
          <w:marRight w:val="0"/>
          <w:marTop w:val="0"/>
          <w:marBottom w:val="120"/>
          <w:divBdr>
            <w:top w:val="none" w:sz="0" w:space="0" w:color="auto"/>
            <w:left w:val="none" w:sz="0" w:space="0" w:color="auto"/>
            <w:bottom w:val="none" w:sz="0" w:space="0" w:color="auto"/>
            <w:right w:val="none" w:sz="0" w:space="0" w:color="auto"/>
          </w:divBdr>
        </w:div>
        <w:div w:id="692268142">
          <w:marLeft w:val="547"/>
          <w:marRight w:val="0"/>
          <w:marTop w:val="0"/>
          <w:marBottom w:val="120"/>
          <w:divBdr>
            <w:top w:val="none" w:sz="0" w:space="0" w:color="auto"/>
            <w:left w:val="none" w:sz="0" w:space="0" w:color="auto"/>
            <w:bottom w:val="none" w:sz="0" w:space="0" w:color="auto"/>
            <w:right w:val="none" w:sz="0" w:space="0" w:color="auto"/>
          </w:divBdr>
        </w:div>
      </w:divsChild>
    </w:div>
    <w:div w:id="632439830">
      <w:bodyDiv w:val="1"/>
      <w:marLeft w:val="0"/>
      <w:marRight w:val="0"/>
      <w:marTop w:val="0"/>
      <w:marBottom w:val="0"/>
      <w:divBdr>
        <w:top w:val="none" w:sz="0" w:space="0" w:color="auto"/>
        <w:left w:val="none" w:sz="0" w:space="0" w:color="auto"/>
        <w:bottom w:val="none" w:sz="0" w:space="0" w:color="auto"/>
        <w:right w:val="none" w:sz="0" w:space="0" w:color="auto"/>
      </w:divBdr>
      <w:divsChild>
        <w:div w:id="477966214">
          <w:marLeft w:val="547"/>
          <w:marRight w:val="0"/>
          <w:marTop w:val="0"/>
          <w:marBottom w:val="360"/>
          <w:divBdr>
            <w:top w:val="none" w:sz="0" w:space="0" w:color="auto"/>
            <w:left w:val="none" w:sz="0" w:space="0" w:color="auto"/>
            <w:bottom w:val="none" w:sz="0" w:space="0" w:color="auto"/>
            <w:right w:val="none" w:sz="0" w:space="0" w:color="auto"/>
          </w:divBdr>
        </w:div>
        <w:div w:id="857738485">
          <w:marLeft w:val="547"/>
          <w:marRight w:val="0"/>
          <w:marTop w:val="0"/>
          <w:marBottom w:val="360"/>
          <w:divBdr>
            <w:top w:val="none" w:sz="0" w:space="0" w:color="auto"/>
            <w:left w:val="none" w:sz="0" w:space="0" w:color="auto"/>
            <w:bottom w:val="none" w:sz="0" w:space="0" w:color="auto"/>
            <w:right w:val="none" w:sz="0" w:space="0" w:color="auto"/>
          </w:divBdr>
        </w:div>
        <w:div w:id="1690140668">
          <w:marLeft w:val="547"/>
          <w:marRight w:val="0"/>
          <w:marTop w:val="0"/>
          <w:marBottom w:val="360"/>
          <w:divBdr>
            <w:top w:val="none" w:sz="0" w:space="0" w:color="auto"/>
            <w:left w:val="none" w:sz="0" w:space="0" w:color="auto"/>
            <w:bottom w:val="none" w:sz="0" w:space="0" w:color="auto"/>
            <w:right w:val="none" w:sz="0" w:space="0" w:color="auto"/>
          </w:divBdr>
        </w:div>
      </w:divsChild>
    </w:div>
    <w:div w:id="773599074">
      <w:bodyDiv w:val="1"/>
      <w:marLeft w:val="0"/>
      <w:marRight w:val="0"/>
      <w:marTop w:val="0"/>
      <w:marBottom w:val="0"/>
      <w:divBdr>
        <w:top w:val="none" w:sz="0" w:space="0" w:color="auto"/>
        <w:left w:val="none" w:sz="0" w:space="0" w:color="auto"/>
        <w:bottom w:val="none" w:sz="0" w:space="0" w:color="auto"/>
        <w:right w:val="none" w:sz="0" w:space="0" w:color="auto"/>
      </w:divBdr>
      <w:divsChild>
        <w:div w:id="1825773919">
          <w:marLeft w:val="547"/>
          <w:marRight w:val="0"/>
          <w:marTop w:val="0"/>
          <w:marBottom w:val="120"/>
          <w:divBdr>
            <w:top w:val="none" w:sz="0" w:space="0" w:color="auto"/>
            <w:left w:val="none" w:sz="0" w:space="0" w:color="auto"/>
            <w:bottom w:val="none" w:sz="0" w:space="0" w:color="auto"/>
            <w:right w:val="none" w:sz="0" w:space="0" w:color="auto"/>
          </w:divBdr>
        </w:div>
        <w:div w:id="425350951">
          <w:marLeft w:val="1166"/>
          <w:marRight w:val="0"/>
          <w:marTop w:val="0"/>
          <w:marBottom w:val="120"/>
          <w:divBdr>
            <w:top w:val="none" w:sz="0" w:space="0" w:color="auto"/>
            <w:left w:val="none" w:sz="0" w:space="0" w:color="auto"/>
            <w:bottom w:val="none" w:sz="0" w:space="0" w:color="auto"/>
            <w:right w:val="none" w:sz="0" w:space="0" w:color="auto"/>
          </w:divBdr>
        </w:div>
        <w:div w:id="1126116670">
          <w:marLeft w:val="1166"/>
          <w:marRight w:val="0"/>
          <w:marTop w:val="0"/>
          <w:marBottom w:val="120"/>
          <w:divBdr>
            <w:top w:val="none" w:sz="0" w:space="0" w:color="auto"/>
            <w:left w:val="none" w:sz="0" w:space="0" w:color="auto"/>
            <w:bottom w:val="none" w:sz="0" w:space="0" w:color="auto"/>
            <w:right w:val="none" w:sz="0" w:space="0" w:color="auto"/>
          </w:divBdr>
        </w:div>
        <w:div w:id="640309056">
          <w:marLeft w:val="1800"/>
          <w:marRight w:val="0"/>
          <w:marTop w:val="0"/>
          <w:marBottom w:val="120"/>
          <w:divBdr>
            <w:top w:val="none" w:sz="0" w:space="0" w:color="auto"/>
            <w:left w:val="none" w:sz="0" w:space="0" w:color="auto"/>
            <w:bottom w:val="none" w:sz="0" w:space="0" w:color="auto"/>
            <w:right w:val="none" w:sz="0" w:space="0" w:color="auto"/>
          </w:divBdr>
        </w:div>
        <w:div w:id="1382825403">
          <w:marLeft w:val="1800"/>
          <w:marRight w:val="0"/>
          <w:marTop w:val="0"/>
          <w:marBottom w:val="120"/>
          <w:divBdr>
            <w:top w:val="none" w:sz="0" w:space="0" w:color="auto"/>
            <w:left w:val="none" w:sz="0" w:space="0" w:color="auto"/>
            <w:bottom w:val="none" w:sz="0" w:space="0" w:color="auto"/>
            <w:right w:val="none" w:sz="0" w:space="0" w:color="auto"/>
          </w:divBdr>
        </w:div>
        <w:div w:id="1961296630">
          <w:marLeft w:val="1166"/>
          <w:marRight w:val="0"/>
          <w:marTop w:val="0"/>
          <w:marBottom w:val="120"/>
          <w:divBdr>
            <w:top w:val="none" w:sz="0" w:space="0" w:color="auto"/>
            <w:left w:val="none" w:sz="0" w:space="0" w:color="auto"/>
            <w:bottom w:val="none" w:sz="0" w:space="0" w:color="auto"/>
            <w:right w:val="none" w:sz="0" w:space="0" w:color="auto"/>
          </w:divBdr>
        </w:div>
      </w:divsChild>
    </w:div>
    <w:div w:id="908348070">
      <w:bodyDiv w:val="1"/>
      <w:marLeft w:val="0"/>
      <w:marRight w:val="0"/>
      <w:marTop w:val="0"/>
      <w:marBottom w:val="0"/>
      <w:divBdr>
        <w:top w:val="none" w:sz="0" w:space="0" w:color="auto"/>
        <w:left w:val="none" w:sz="0" w:space="0" w:color="auto"/>
        <w:bottom w:val="none" w:sz="0" w:space="0" w:color="auto"/>
        <w:right w:val="none" w:sz="0" w:space="0" w:color="auto"/>
      </w:divBdr>
      <w:divsChild>
        <w:div w:id="1199320303">
          <w:marLeft w:val="547"/>
          <w:marRight w:val="0"/>
          <w:marTop w:val="0"/>
          <w:marBottom w:val="120"/>
          <w:divBdr>
            <w:top w:val="none" w:sz="0" w:space="0" w:color="auto"/>
            <w:left w:val="none" w:sz="0" w:space="0" w:color="auto"/>
            <w:bottom w:val="none" w:sz="0" w:space="0" w:color="auto"/>
            <w:right w:val="none" w:sz="0" w:space="0" w:color="auto"/>
          </w:divBdr>
        </w:div>
        <w:div w:id="89813392">
          <w:marLeft w:val="547"/>
          <w:marRight w:val="0"/>
          <w:marTop w:val="0"/>
          <w:marBottom w:val="120"/>
          <w:divBdr>
            <w:top w:val="none" w:sz="0" w:space="0" w:color="auto"/>
            <w:left w:val="none" w:sz="0" w:space="0" w:color="auto"/>
            <w:bottom w:val="none" w:sz="0" w:space="0" w:color="auto"/>
            <w:right w:val="none" w:sz="0" w:space="0" w:color="auto"/>
          </w:divBdr>
        </w:div>
        <w:div w:id="367461608">
          <w:marLeft w:val="547"/>
          <w:marRight w:val="0"/>
          <w:marTop w:val="0"/>
          <w:marBottom w:val="120"/>
          <w:divBdr>
            <w:top w:val="none" w:sz="0" w:space="0" w:color="auto"/>
            <w:left w:val="none" w:sz="0" w:space="0" w:color="auto"/>
            <w:bottom w:val="none" w:sz="0" w:space="0" w:color="auto"/>
            <w:right w:val="none" w:sz="0" w:space="0" w:color="auto"/>
          </w:divBdr>
        </w:div>
      </w:divsChild>
    </w:div>
    <w:div w:id="997879020">
      <w:bodyDiv w:val="1"/>
      <w:marLeft w:val="0"/>
      <w:marRight w:val="0"/>
      <w:marTop w:val="0"/>
      <w:marBottom w:val="0"/>
      <w:divBdr>
        <w:top w:val="none" w:sz="0" w:space="0" w:color="auto"/>
        <w:left w:val="none" w:sz="0" w:space="0" w:color="auto"/>
        <w:bottom w:val="none" w:sz="0" w:space="0" w:color="auto"/>
        <w:right w:val="none" w:sz="0" w:space="0" w:color="auto"/>
      </w:divBdr>
      <w:divsChild>
        <w:div w:id="142356841">
          <w:marLeft w:val="547"/>
          <w:marRight w:val="0"/>
          <w:marTop w:val="0"/>
          <w:marBottom w:val="120"/>
          <w:divBdr>
            <w:top w:val="none" w:sz="0" w:space="0" w:color="auto"/>
            <w:left w:val="none" w:sz="0" w:space="0" w:color="auto"/>
            <w:bottom w:val="none" w:sz="0" w:space="0" w:color="auto"/>
            <w:right w:val="none" w:sz="0" w:space="0" w:color="auto"/>
          </w:divBdr>
        </w:div>
        <w:div w:id="607082788">
          <w:marLeft w:val="1166"/>
          <w:marRight w:val="0"/>
          <w:marTop w:val="0"/>
          <w:marBottom w:val="120"/>
          <w:divBdr>
            <w:top w:val="none" w:sz="0" w:space="0" w:color="auto"/>
            <w:left w:val="none" w:sz="0" w:space="0" w:color="auto"/>
            <w:bottom w:val="none" w:sz="0" w:space="0" w:color="auto"/>
            <w:right w:val="none" w:sz="0" w:space="0" w:color="auto"/>
          </w:divBdr>
        </w:div>
        <w:div w:id="862011956">
          <w:marLeft w:val="1166"/>
          <w:marRight w:val="0"/>
          <w:marTop w:val="0"/>
          <w:marBottom w:val="120"/>
          <w:divBdr>
            <w:top w:val="none" w:sz="0" w:space="0" w:color="auto"/>
            <w:left w:val="none" w:sz="0" w:space="0" w:color="auto"/>
            <w:bottom w:val="none" w:sz="0" w:space="0" w:color="auto"/>
            <w:right w:val="none" w:sz="0" w:space="0" w:color="auto"/>
          </w:divBdr>
        </w:div>
        <w:div w:id="200023233">
          <w:marLeft w:val="1166"/>
          <w:marRight w:val="0"/>
          <w:marTop w:val="0"/>
          <w:marBottom w:val="120"/>
          <w:divBdr>
            <w:top w:val="none" w:sz="0" w:space="0" w:color="auto"/>
            <w:left w:val="none" w:sz="0" w:space="0" w:color="auto"/>
            <w:bottom w:val="none" w:sz="0" w:space="0" w:color="auto"/>
            <w:right w:val="none" w:sz="0" w:space="0" w:color="auto"/>
          </w:divBdr>
        </w:div>
        <w:div w:id="44565474">
          <w:marLeft w:val="1800"/>
          <w:marRight w:val="0"/>
          <w:marTop w:val="0"/>
          <w:marBottom w:val="120"/>
          <w:divBdr>
            <w:top w:val="none" w:sz="0" w:space="0" w:color="auto"/>
            <w:left w:val="none" w:sz="0" w:space="0" w:color="auto"/>
            <w:bottom w:val="none" w:sz="0" w:space="0" w:color="auto"/>
            <w:right w:val="none" w:sz="0" w:space="0" w:color="auto"/>
          </w:divBdr>
        </w:div>
        <w:div w:id="1854106390">
          <w:marLeft w:val="1800"/>
          <w:marRight w:val="0"/>
          <w:marTop w:val="0"/>
          <w:marBottom w:val="120"/>
          <w:divBdr>
            <w:top w:val="none" w:sz="0" w:space="0" w:color="auto"/>
            <w:left w:val="none" w:sz="0" w:space="0" w:color="auto"/>
            <w:bottom w:val="none" w:sz="0" w:space="0" w:color="auto"/>
            <w:right w:val="none" w:sz="0" w:space="0" w:color="auto"/>
          </w:divBdr>
        </w:div>
        <w:div w:id="593320194">
          <w:marLeft w:val="547"/>
          <w:marRight w:val="0"/>
          <w:marTop w:val="0"/>
          <w:marBottom w:val="120"/>
          <w:divBdr>
            <w:top w:val="none" w:sz="0" w:space="0" w:color="auto"/>
            <w:left w:val="none" w:sz="0" w:space="0" w:color="auto"/>
            <w:bottom w:val="none" w:sz="0" w:space="0" w:color="auto"/>
            <w:right w:val="none" w:sz="0" w:space="0" w:color="auto"/>
          </w:divBdr>
        </w:div>
      </w:divsChild>
    </w:div>
    <w:div w:id="1274439747">
      <w:bodyDiv w:val="1"/>
      <w:marLeft w:val="0"/>
      <w:marRight w:val="0"/>
      <w:marTop w:val="0"/>
      <w:marBottom w:val="0"/>
      <w:divBdr>
        <w:top w:val="none" w:sz="0" w:space="0" w:color="auto"/>
        <w:left w:val="none" w:sz="0" w:space="0" w:color="auto"/>
        <w:bottom w:val="none" w:sz="0" w:space="0" w:color="auto"/>
        <w:right w:val="none" w:sz="0" w:space="0" w:color="auto"/>
      </w:divBdr>
      <w:divsChild>
        <w:div w:id="1367366467">
          <w:marLeft w:val="547"/>
          <w:marRight w:val="0"/>
          <w:marTop w:val="0"/>
          <w:marBottom w:val="120"/>
          <w:divBdr>
            <w:top w:val="none" w:sz="0" w:space="0" w:color="auto"/>
            <w:left w:val="none" w:sz="0" w:space="0" w:color="auto"/>
            <w:bottom w:val="none" w:sz="0" w:space="0" w:color="auto"/>
            <w:right w:val="none" w:sz="0" w:space="0" w:color="auto"/>
          </w:divBdr>
        </w:div>
      </w:divsChild>
    </w:div>
    <w:div w:id="1519931135">
      <w:bodyDiv w:val="1"/>
      <w:marLeft w:val="0"/>
      <w:marRight w:val="0"/>
      <w:marTop w:val="0"/>
      <w:marBottom w:val="0"/>
      <w:divBdr>
        <w:top w:val="none" w:sz="0" w:space="0" w:color="auto"/>
        <w:left w:val="none" w:sz="0" w:space="0" w:color="auto"/>
        <w:bottom w:val="none" w:sz="0" w:space="0" w:color="auto"/>
        <w:right w:val="none" w:sz="0" w:space="0" w:color="auto"/>
      </w:divBdr>
      <w:divsChild>
        <w:div w:id="2104647222">
          <w:marLeft w:val="547"/>
          <w:marRight w:val="0"/>
          <w:marTop w:val="0"/>
          <w:marBottom w:val="240"/>
          <w:divBdr>
            <w:top w:val="none" w:sz="0" w:space="0" w:color="auto"/>
            <w:left w:val="none" w:sz="0" w:space="0" w:color="auto"/>
            <w:bottom w:val="none" w:sz="0" w:space="0" w:color="auto"/>
            <w:right w:val="none" w:sz="0" w:space="0" w:color="auto"/>
          </w:divBdr>
        </w:div>
        <w:div w:id="1110972648">
          <w:marLeft w:val="547"/>
          <w:marRight w:val="0"/>
          <w:marTop w:val="0"/>
          <w:marBottom w:val="240"/>
          <w:divBdr>
            <w:top w:val="none" w:sz="0" w:space="0" w:color="auto"/>
            <w:left w:val="none" w:sz="0" w:space="0" w:color="auto"/>
            <w:bottom w:val="none" w:sz="0" w:space="0" w:color="auto"/>
            <w:right w:val="none" w:sz="0" w:space="0" w:color="auto"/>
          </w:divBdr>
        </w:div>
        <w:div w:id="1797871145">
          <w:marLeft w:val="1166"/>
          <w:marRight w:val="0"/>
          <w:marTop w:val="0"/>
          <w:marBottom w:val="240"/>
          <w:divBdr>
            <w:top w:val="none" w:sz="0" w:space="0" w:color="auto"/>
            <w:left w:val="none" w:sz="0" w:space="0" w:color="auto"/>
            <w:bottom w:val="none" w:sz="0" w:space="0" w:color="auto"/>
            <w:right w:val="none" w:sz="0" w:space="0" w:color="auto"/>
          </w:divBdr>
        </w:div>
        <w:div w:id="1420760714">
          <w:marLeft w:val="1166"/>
          <w:marRight w:val="0"/>
          <w:marTop w:val="0"/>
          <w:marBottom w:val="240"/>
          <w:divBdr>
            <w:top w:val="none" w:sz="0" w:space="0" w:color="auto"/>
            <w:left w:val="none" w:sz="0" w:space="0" w:color="auto"/>
            <w:bottom w:val="none" w:sz="0" w:space="0" w:color="auto"/>
            <w:right w:val="none" w:sz="0" w:space="0" w:color="auto"/>
          </w:divBdr>
        </w:div>
        <w:div w:id="1113017782">
          <w:marLeft w:val="1166"/>
          <w:marRight w:val="0"/>
          <w:marTop w:val="0"/>
          <w:marBottom w:val="240"/>
          <w:divBdr>
            <w:top w:val="none" w:sz="0" w:space="0" w:color="auto"/>
            <w:left w:val="none" w:sz="0" w:space="0" w:color="auto"/>
            <w:bottom w:val="none" w:sz="0" w:space="0" w:color="auto"/>
            <w:right w:val="none" w:sz="0" w:space="0" w:color="auto"/>
          </w:divBdr>
        </w:div>
        <w:div w:id="1943103311">
          <w:marLeft w:val="1166"/>
          <w:marRight w:val="0"/>
          <w:marTop w:val="0"/>
          <w:marBottom w:val="240"/>
          <w:divBdr>
            <w:top w:val="none" w:sz="0" w:space="0" w:color="auto"/>
            <w:left w:val="none" w:sz="0" w:space="0" w:color="auto"/>
            <w:bottom w:val="none" w:sz="0" w:space="0" w:color="auto"/>
            <w:right w:val="none" w:sz="0" w:space="0" w:color="auto"/>
          </w:divBdr>
        </w:div>
      </w:divsChild>
    </w:div>
    <w:div w:id="1563830431">
      <w:bodyDiv w:val="1"/>
      <w:marLeft w:val="0"/>
      <w:marRight w:val="0"/>
      <w:marTop w:val="0"/>
      <w:marBottom w:val="0"/>
      <w:divBdr>
        <w:top w:val="none" w:sz="0" w:space="0" w:color="auto"/>
        <w:left w:val="none" w:sz="0" w:space="0" w:color="auto"/>
        <w:bottom w:val="none" w:sz="0" w:space="0" w:color="auto"/>
        <w:right w:val="none" w:sz="0" w:space="0" w:color="auto"/>
      </w:divBdr>
      <w:divsChild>
        <w:div w:id="542907402">
          <w:marLeft w:val="547"/>
          <w:marRight w:val="0"/>
          <w:marTop w:val="0"/>
          <w:marBottom w:val="360"/>
          <w:divBdr>
            <w:top w:val="none" w:sz="0" w:space="0" w:color="auto"/>
            <w:left w:val="none" w:sz="0" w:space="0" w:color="auto"/>
            <w:bottom w:val="none" w:sz="0" w:space="0" w:color="auto"/>
            <w:right w:val="none" w:sz="0" w:space="0" w:color="auto"/>
          </w:divBdr>
        </w:div>
        <w:div w:id="751389049">
          <w:marLeft w:val="547"/>
          <w:marRight w:val="0"/>
          <w:marTop w:val="0"/>
          <w:marBottom w:val="360"/>
          <w:divBdr>
            <w:top w:val="none" w:sz="0" w:space="0" w:color="auto"/>
            <w:left w:val="none" w:sz="0" w:space="0" w:color="auto"/>
            <w:bottom w:val="none" w:sz="0" w:space="0" w:color="auto"/>
            <w:right w:val="none" w:sz="0" w:space="0" w:color="auto"/>
          </w:divBdr>
        </w:div>
        <w:div w:id="710955893">
          <w:marLeft w:val="547"/>
          <w:marRight w:val="0"/>
          <w:marTop w:val="0"/>
          <w:marBottom w:val="360"/>
          <w:divBdr>
            <w:top w:val="none" w:sz="0" w:space="0" w:color="auto"/>
            <w:left w:val="none" w:sz="0" w:space="0" w:color="auto"/>
            <w:bottom w:val="none" w:sz="0" w:space="0" w:color="auto"/>
            <w:right w:val="none" w:sz="0" w:space="0" w:color="auto"/>
          </w:divBdr>
        </w:div>
      </w:divsChild>
    </w:div>
    <w:div w:id="1810392497">
      <w:bodyDiv w:val="1"/>
      <w:marLeft w:val="0"/>
      <w:marRight w:val="0"/>
      <w:marTop w:val="0"/>
      <w:marBottom w:val="0"/>
      <w:divBdr>
        <w:top w:val="none" w:sz="0" w:space="0" w:color="auto"/>
        <w:left w:val="none" w:sz="0" w:space="0" w:color="auto"/>
        <w:bottom w:val="none" w:sz="0" w:space="0" w:color="auto"/>
        <w:right w:val="none" w:sz="0" w:space="0" w:color="auto"/>
      </w:divBdr>
      <w:divsChild>
        <w:div w:id="245189906">
          <w:marLeft w:val="547"/>
          <w:marRight w:val="0"/>
          <w:marTop w:val="0"/>
          <w:marBottom w:val="120"/>
          <w:divBdr>
            <w:top w:val="none" w:sz="0" w:space="0" w:color="auto"/>
            <w:left w:val="none" w:sz="0" w:space="0" w:color="auto"/>
            <w:bottom w:val="none" w:sz="0" w:space="0" w:color="auto"/>
            <w:right w:val="none" w:sz="0" w:space="0" w:color="auto"/>
          </w:divBdr>
        </w:div>
        <w:div w:id="446971627">
          <w:marLeft w:val="1166"/>
          <w:marRight w:val="0"/>
          <w:marTop w:val="0"/>
          <w:marBottom w:val="120"/>
          <w:divBdr>
            <w:top w:val="none" w:sz="0" w:space="0" w:color="auto"/>
            <w:left w:val="none" w:sz="0" w:space="0" w:color="auto"/>
            <w:bottom w:val="none" w:sz="0" w:space="0" w:color="auto"/>
            <w:right w:val="none" w:sz="0" w:space="0" w:color="auto"/>
          </w:divBdr>
        </w:div>
        <w:div w:id="2099790417">
          <w:marLeft w:val="1166"/>
          <w:marRight w:val="0"/>
          <w:marTop w:val="0"/>
          <w:marBottom w:val="120"/>
          <w:divBdr>
            <w:top w:val="none" w:sz="0" w:space="0" w:color="auto"/>
            <w:left w:val="none" w:sz="0" w:space="0" w:color="auto"/>
            <w:bottom w:val="none" w:sz="0" w:space="0" w:color="auto"/>
            <w:right w:val="none" w:sz="0" w:space="0" w:color="auto"/>
          </w:divBdr>
        </w:div>
        <w:div w:id="1192721768">
          <w:marLeft w:val="1166"/>
          <w:marRight w:val="0"/>
          <w:marTop w:val="0"/>
          <w:marBottom w:val="120"/>
          <w:divBdr>
            <w:top w:val="none" w:sz="0" w:space="0" w:color="auto"/>
            <w:left w:val="none" w:sz="0" w:space="0" w:color="auto"/>
            <w:bottom w:val="none" w:sz="0" w:space="0" w:color="auto"/>
            <w:right w:val="none" w:sz="0" w:space="0" w:color="auto"/>
          </w:divBdr>
        </w:div>
        <w:div w:id="1731658654">
          <w:marLeft w:val="1166"/>
          <w:marRight w:val="0"/>
          <w:marTop w:val="0"/>
          <w:marBottom w:val="120"/>
          <w:divBdr>
            <w:top w:val="none" w:sz="0" w:space="0" w:color="auto"/>
            <w:left w:val="none" w:sz="0" w:space="0" w:color="auto"/>
            <w:bottom w:val="none" w:sz="0" w:space="0" w:color="auto"/>
            <w:right w:val="none" w:sz="0" w:space="0" w:color="auto"/>
          </w:divBdr>
        </w:div>
        <w:div w:id="2059209218">
          <w:marLeft w:val="1166"/>
          <w:marRight w:val="0"/>
          <w:marTop w:val="0"/>
          <w:marBottom w:val="120"/>
          <w:divBdr>
            <w:top w:val="none" w:sz="0" w:space="0" w:color="auto"/>
            <w:left w:val="none" w:sz="0" w:space="0" w:color="auto"/>
            <w:bottom w:val="none" w:sz="0" w:space="0" w:color="auto"/>
            <w:right w:val="none" w:sz="0" w:space="0" w:color="auto"/>
          </w:divBdr>
        </w:div>
      </w:divsChild>
    </w:div>
    <w:div w:id="2069568688">
      <w:bodyDiv w:val="1"/>
      <w:marLeft w:val="0"/>
      <w:marRight w:val="0"/>
      <w:marTop w:val="0"/>
      <w:marBottom w:val="0"/>
      <w:divBdr>
        <w:top w:val="none" w:sz="0" w:space="0" w:color="auto"/>
        <w:left w:val="none" w:sz="0" w:space="0" w:color="auto"/>
        <w:bottom w:val="none" w:sz="0" w:space="0" w:color="auto"/>
        <w:right w:val="none" w:sz="0" w:space="0" w:color="auto"/>
      </w:divBdr>
      <w:divsChild>
        <w:div w:id="1169247950">
          <w:marLeft w:val="547"/>
          <w:marRight w:val="0"/>
          <w:marTop w:val="0"/>
          <w:marBottom w:val="120"/>
          <w:divBdr>
            <w:top w:val="none" w:sz="0" w:space="0" w:color="auto"/>
            <w:left w:val="none" w:sz="0" w:space="0" w:color="auto"/>
            <w:bottom w:val="none" w:sz="0" w:space="0" w:color="auto"/>
            <w:right w:val="none" w:sz="0" w:space="0" w:color="auto"/>
          </w:divBdr>
        </w:div>
        <w:div w:id="1937905886">
          <w:marLeft w:val="547"/>
          <w:marRight w:val="0"/>
          <w:marTop w:val="0"/>
          <w:marBottom w:val="120"/>
          <w:divBdr>
            <w:top w:val="none" w:sz="0" w:space="0" w:color="auto"/>
            <w:left w:val="none" w:sz="0" w:space="0" w:color="auto"/>
            <w:bottom w:val="none" w:sz="0" w:space="0" w:color="auto"/>
            <w:right w:val="none" w:sz="0" w:space="0" w:color="auto"/>
          </w:divBdr>
        </w:div>
        <w:div w:id="2000230021">
          <w:marLeft w:val="1166"/>
          <w:marRight w:val="0"/>
          <w:marTop w:val="0"/>
          <w:marBottom w:val="120"/>
          <w:divBdr>
            <w:top w:val="none" w:sz="0" w:space="0" w:color="auto"/>
            <w:left w:val="none" w:sz="0" w:space="0" w:color="auto"/>
            <w:bottom w:val="none" w:sz="0" w:space="0" w:color="auto"/>
            <w:right w:val="none" w:sz="0" w:space="0" w:color="auto"/>
          </w:divBdr>
        </w:div>
        <w:div w:id="1702364533">
          <w:marLeft w:val="1166"/>
          <w:marRight w:val="0"/>
          <w:marTop w:val="0"/>
          <w:marBottom w:val="120"/>
          <w:divBdr>
            <w:top w:val="none" w:sz="0" w:space="0" w:color="auto"/>
            <w:left w:val="none" w:sz="0" w:space="0" w:color="auto"/>
            <w:bottom w:val="none" w:sz="0" w:space="0" w:color="auto"/>
            <w:right w:val="none" w:sz="0" w:space="0" w:color="auto"/>
          </w:divBdr>
        </w:div>
        <w:div w:id="764224635">
          <w:marLeft w:val="1166"/>
          <w:marRight w:val="0"/>
          <w:marTop w:val="0"/>
          <w:marBottom w:val="120"/>
          <w:divBdr>
            <w:top w:val="none" w:sz="0" w:space="0" w:color="auto"/>
            <w:left w:val="none" w:sz="0" w:space="0" w:color="auto"/>
            <w:bottom w:val="none" w:sz="0" w:space="0" w:color="auto"/>
            <w:right w:val="none" w:sz="0" w:space="0" w:color="auto"/>
          </w:divBdr>
        </w:div>
        <w:div w:id="211623234">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1140</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3</cp:revision>
  <dcterms:created xsi:type="dcterms:W3CDTF">2020-05-21T11:03:00Z</dcterms:created>
  <dcterms:modified xsi:type="dcterms:W3CDTF">2020-05-21T21:03:00Z</dcterms:modified>
</cp:coreProperties>
</file>