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65A" w:rsidRDefault="0083665A" w:rsidP="0083665A">
      <w:pPr>
        <w:spacing w:after="0" w:line="240" w:lineRule="auto"/>
        <w:jc w:val="center"/>
        <w:rPr>
          <w:rFonts w:ascii="Arial" w:hAnsi="Arial" w:cs="Arial"/>
          <w:b/>
          <w:bCs/>
          <w:sz w:val="36"/>
          <w:szCs w:val="36"/>
          <w:lang w:val="es-MX"/>
        </w:rPr>
      </w:pPr>
    </w:p>
    <w:p w:rsidR="0083665A" w:rsidRDefault="0083665A" w:rsidP="0083665A">
      <w:pPr>
        <w:spacing w:after="0" w:line="240" w:lineRule="auto"/>
        <w:jc w:val="center"/>
        <w:rPr>
          <w:rFonts w:ascii="Arial" w:hAnsi="Arial" w:cs="Arial"/>
          <w:b/>
          <w:bCs/>
          <w:sz w:val="36"/>
          <w:szCs w:val="36"/>
          <w:lang w:val="es-MX"/>
        </w:rPr>
      </w:pPr>
    </w:p>
    <w:p w:rsidR="0083665A" w:rsidRDefault="0083665A" w:rsidP="0083665A">
      <w:pPr>
        <w:spacing w:after="0" w:line="240" w:lineRule="auto"/>
        <w:jc w:val="center"/>
        <w:rPr>
          <w:rFonts w:ascii="Arial" w:hAnsi="Arial" w:cs="Arial"/>
          <w:b/>
          <w:bCs/>
          <w:sz w:val="36"/>
          <w:szCs w:val="36"/>
          <w:lang w:val="es-MX"/>
        </w:rPr>
      </w:pPr>
    </w:p>
    <w:p w:rsidR="0083665A" w:rsidRPr="0083665A" w:rsidRDefault="0083665A" w:rsidP="0083665A">
      <w:pPr>
        <w:spacing w:after="0" w:line="240" w:lineRule="auto"/>
        <w:jc w:val="center"/>
        <w:rPr>
          <w:rFonts w:ascii="Arial" w:hAnsi="Arial" w:cs="Arial"/>
          <w:b/>
          <w:bCs/>
          <w:sz w:val="36"/>
          <w:szCs w:val="36"/>
          <w:lang w:val="es-MX"/>
        </w:rPr>
      </w:pPr>
      <w:r w:rsidRPr="0083665A">
        <w:rPr>
          <w:rFonts w:ascii="Arial" w:hAnsi="Arial" w:cs="Arial"/>
          <w:b/>
          <w:bCs/>
          <w:sz w:val="36"/>
          <w:szCs w:val="36"/>
          <w:lang w:val="es-MX"/>
        </w:rPr>
        <w:t>CUESTIONARIO DE PREGUNTAS Y RESPUESTAS</w:t>
      </w:r>
      <w:r>
        <w:rPr>
          <w:rFonts w:ascii="Arial" w:hAnsi="Arial" w:cs="Arial"/>
          <w:b/>
          <w:bCs/>
          <w:sz w:val="36"/>
          <w:szCs w:val="36"/>
          <w:lang w:val="es-MX"/>
        </w:rPr>
        <w:t>.</w:t>
      </w: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D7FBB" w:rsidRPr="0083665A" w:rsidRDefault="002A7526" w:rsidP="003B1EFA">
      <w:pPr>
        <w:spacing w:after="0" w:line="240" w:lineRule="auto"/>
        <w:jc w:val="center"/>
        <w:rPr>
          <w:rFonts w:ascii="Arial" w:hAnsi="Arial" w:cs="Arial"/>
          <w:b/>
          <w:bCs/>
          <w:sz w:val="36"/>
          <w:szCs w:val="36"/>
          <w:lang w:val="es-MX"/>
        </w:rPr>
      </w:pPr>
      <w:r w:rsidRPr="0083665A">
        <w:rPr>
          <w:rFonts w:ascii="Arial" w:hAnsi="Arial" w:cs="Arial"/>
          <w:b/>
          <w:bCs/>
          <w:sz w:val="36"/>
          <w:szCs w:val="36"/>
          <w:lang w:val="es-MX"/>
        </w:rPr>
        <w:t>DECRETO LEY 56</w:t>
      </w:r>
    </w:p>
    <w:p w:rsidR="00B21C47" w:rsidRPr="0083665A" w:rsidRDefault="002A7526" w:rsidP="003B1EFA">
      <w:pPr>
        <w:spacing w:after="0" w:line="240" w:lineRule="auto"/>
        <w:jc w:val="center"/>
        <w:rPr>
          <w:rFonts w:ascii="Arial" w:hAnsi="Arial" w:cs="Arial"/>
          <w:b/>
          <w:bCs/>
          <w:sz w:val="36"/>
          <w:szCs w:val="36"/>
          <w:lang w:val="es-MX"/>
        </w:rPr>
      </w:pPr>
      <w:r w:rsidRPr="0083665A">
        <w:rPr>
          <w:rFonts w:ascii="Arial" w:hAnsi="Arial" w:cs="Arial"/>
          <w:b/>
          <w:bCs/>
          <w:sz w:val="36"/>
          <w:szCs w:val="36"/>
          <w:lang w:val="es-MX"/>
        </w:rPr>
        <w:t>“</w:t>
      </w:r>
      <w:r w:rsidR="00BB767B" w:rsidRPr="0083665A">
        <w:rPr>
          <w:rFonts w:ascii="Arial" w:hAnsi="Arial" w:cs="Arial"/>
          <w:b/>
          <w:bCs/>
          <w:sz w:val="36"/>
          <w:szCs w:val="36"/>
          <w:lang w:val="es-MX"/>
        </w:rPr>
        <w:t>DE</w:t>
      </w:r>
      <w:r w:rsidRPr="0083665A">
        <w:rPr>
          <w:rFonts w:ascii="Arial" w:hAnsi="Arial" w:cs="Arial"/>
          <w:b/>
          <w:bCs/>
          <w:sz w:val="36"/>
          <w:szCs w:val="36"/>
          <w:lang w:val="es-MX"/>
        </w:rPr>
        <w:t xml:space="preserve"> </w:t>
      </w:r>
      <w:r w:rsidR="00BB767B" w:rsidRPr="0083665A">
        <w:rPr>
          <w:rFonts w:ascii="Arial" w:hAnsi="Arial" w:cs="Arial"/>
          <w:b/>
          <w:bCs/>
          <w:sz w:val="36"/>
          <w:szCs w:val="36"/>
          <w:lang w:val="es-MX"/>
        </w:rPr>
        <w:t>L</w:t>
      </w:r>
      <w:r w:rsidR="00322A57" w:rsidRPr="0083665A">
        <w:rPr>
          <w:rFonts w:ascii="Arial" w:hAnsi="Arial" w:cs="Arial"/>
          <w:b/>
          <w:bCs/>
          <w:sz w:val="36"/>
          <w:szCs w:val="36"/>
          <w:lang w:val="es-MX"/>
        </w:rPr>
        <w:t>A MATERNI</w:t>
      </w:r>
      <w:r w:rsidRPr="0083665A">
        <w:rPr>
          <w:rFonts w:ascii="Arial" w:hAnsi="Arial" w:cs="Arial"/>
          <w:b/>
          <w:bCs/>
          <w:sz w:val="36"/>
          <w:szCs w:val="36"/>
          <w:lang w:val="es-MX"/>
        </w:rPr>
        <w:t xml:space="preserve">DAD DE LA TRABAJADORA </w:t>
      </w:r>
    </w:p>
    <w:p w:rsidR="00BD7FBB" w:rsidRPr="0083665A" w:rsidRDefault="002A7526" w:rsidP="003B1EFA">
      <w:pPr>
        <w:spacing w:after="0" w:line="240" w:lineRule="auto"/>
        <w:jc w:val="center"/>
        <w:rPr>
          <w:rFonts w:ascii="Arial" w:hAnsi="Arial" w:cs="Arial"/>
          <w:b/>
          <w:bCs/>
          <w:sz w:val="36"/>
          <w:szCs w:val="36"/>
          <w:lang w:val="es-MX"/>
        </w:rPr>
      </w:pPr>
      <w:r w:rsidRPr="0083665A">
        <w:rPr>
          <w:rFonts w:ascii="Arial" w:hAnsi="Arial" w:cs="Arial"/>
          <w:b/>
          <w:bCs/>
          <w:sz w:val="36"/>
          <w:szCs w:val="36"/>
          <w:lang w:val="es-MX"/>
        </w:rPr>
        <w:t>Y LA RE</w:t>
      </w:r>
      <w:r w:rsidR="00AD0E98" w:rsidRPr="0083665A">
        <w:rPr>
          <w:rFonts w:ascii="Arial" w:hAnsi="Arial" w:cs="Arial"/>
          <w:b/>
          <w:bCs/>
          <w:sz w:val="36"/>
          <w:szCs w:val="36"/>
          <w:lang w:val="es-MX"/>
        </w:rPr>
        <w:t>SPONSABILIDAD DE LAS FAMILIAS”</w:t>
      </w:r>
      <w:r w:rsidR="00C635A1" w:rsidRPr="0083665A">
        <w:rPr>
          <w:rFonts w:ascii="Arial" w:hAnsi="Arial" w:cs="Arial"/>
          <w:b/>
          <w:bCs/>
          <w:sz w:val="36"/>
          <w:szCs w:val="36"/>
          <w:lang w:val="es-MX"/>
        </w:rPr>
        <w:t xml:space="preserve"> </w:t>
      </w: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BB767B" w:rsidP="003B1EFA">
      <w:pPr>
        <w:spacing w:after="0" w:line="240" w:lineRule="auto"/>
        <w:jc w:val="center"/>
        <w:rPr>
          <w:rFonts w:ascii="Arial" w:hAnsi="Arial" w:cs="Arial"/>
          <w:b/>
          <w:bCs/>
          <w:sz w:val="36"/>
          <w:szCs w:val="36"/>
          <w:lang w:val="es-MX"/>
        </w:rPr>
      </w:pPr>
      <w:r w:rsidRPr="0083665A">
        <w:rPr>
          <w:rFonts w:ascii="Arial" w:hAnsi="Arial" w:cs="Arial"/>
          <w:b/>
          <w:bCs/>
          <w:sz w:val="36"/>
          <w:szCs w:val="36"/>
          <w:lang w:val="es-MX"/>
        </w:rPr>
        <w:t>INSTITUTO NACIONAL DE SEGURIDAD SOCIAL</w:t>
      </w:r>
    </w:p>
    <w:p w:rsidR="00BB767B" w:rsidRPr="0083665A" w:rsidRDefault="00BB767B" w:rsidP="003B1EFA">
      <w:pPr>
        <w:spacing w:after="0" w:line="240" w:lineRule="auto"/>
        <w:jc w:val="both"/>
        <w:rPr>
          <w:rFonts w:ascii="Arial" w:hAnsi="Arial" w:cs="Arial"/>
          <w:b/>
          <w:bCs/>
          <w:sz w:val="36"/>
          <w:szCs w:val="36"/>
          <w:lang w:val="es-MX"/>
        </w:rPr>
      </w:pPr>
    </w:p>
    <w:p w:rsidR="00BB767B" w:rsidRPr="0083665A" w:rsidRDefault="00C635A1" w:rsidP="003B1EFA">
      <w:pPr>
        <w:spacing w:after="0" w:line="240" w:lineRule="auto"/>
        <w:jc w:val="center"/>
        <w:rPr>
          <w:rFonts w:ascii="Arial" w:hAnsi="Arial" w:cs="Arial"/>
          <w:b/>
          <w:bCs/>
          <w:sz w:val="36"/>
          <w:szCs w:val="36"/>
          <w:lang w:val="es-MX"/>
        </w:rPr>
      </w:pPr>
      <w:r w:rsidRPr="0083665A">
        <w:rPr>
          <w:rFonts w:ascii="Arial" w:hAnsi="Arial" w:cs="Arial"/>
          <w:b/>
          <w:bCs/>
          <w:sz w:val="36"/>
          <w:szCs w:val="36"/>
          <w:lang w:val="es-MX"/>
        </w:rPr>
        <w:t>202</w:t>
      </w:r>
      <w:r w:rsidR="00BD7FBB" w:rsidRPr="0083665A">
        <w:rPr>
          <w:rFonts w:ascii="Arial" w:hAnsi="Arial" w:cs="Arial"/>
          <w:b/>
          <w:bCs/>
          <w:sz w:val="36"/>
          <w:szCs w:val="36"/>
          <w:lang w:val="es-MX"/>
        </w:rPr>
        <w:t>2</w:t>
      </w:r>
    </w:p>
    <w:p w:rsidR="00322A57" w:rsidRPr="0083665A" w:rsidRDefault="00322A57" w:rsidP="003B1EFA">
      <w:pPr>
        <w:spacing w:after="0" w:line="240" w:lineRule="auto"/>
        <w:jc w:val="both"/>
        <w:rPr>
          <w:rFonts w:ascii="Arial" w:hAnsi="Arial" w:cs="Arial"/>
          <w:b/>
          <w:bCs/>
          <w:sz w:val="36"/>
          <w:szCs w:val="36"/>
          <w:lang w:val="es-MX"/>
        </w:rPr>
      </w:pPr>
    </w:p>
    <w:p w:rsidR="00322A57" w:rsidRPr="0083665A" w:rsidRDefault="00322A57" w:rsidP="003B1EFA">
      <w:pPr>
        <w:spacing w:after="0" w:line="240" w:lineRule="auto"/>
        <w:jc w:val="both"/>
        <w:rPr>
          <w:rFonts w:ascii="Arial" w:hAnsi="Arial" w:cs="Arial"/>
          <w:b/>
          <w:bCs/>
          <w:sz w:val="36"/>
          <w:szCs w:val="36"/>
          <w:lang w:val="es-MX"/>
        </w:rPr>
      </w:pPr>
    </w:p>
    <w:p w:rsidR="00322A57" w:rsidRPr="003B1EFA" w:rsidRDefault="00322A57" w:rsidP="003B1EFA">
      <w:pPr>
        <w:spacing w:after="0" w:line="240" w:lineRule="auto"/>
        <w:jc w:val="both"/>
        <w:rPr>
          <w:rFonts w:ascii="Arial" w:hAnsi="Arial" w:cs="Arial"/>
          <w:b/>
          <w:bCs/>
          <w:sz w:val="24"/>
          <w:szCs w:val="24"/>
          <w:lang w:val="es-MX"/>
        </w:rPr>
      </w:pPr>
    </w:p>
    <w:p w:rsidR="00322A57" w:rsidRPr="003B1EFA" w:rsidRDefault="00322A57" w:rsidP="003B1EFA">
      <w:pPr>
        <w:spacing w:after="0" w:line="240" w:lineRule="auto"/>
        <w:jc w:val="both"/>
        <w:rPr>
          <w:rFonts w:ascii="Arial" w:hAnsi="Arial" w:cs="Arial"/>
          <w:b/>
          <w:bCs/>
          <w:sz w:val="24"/>
          <w:szCs w:val="24"/>
          <w:lang w:val="es-MX"/>
        </w:rPr>
      </w:pPr>
    </w:p>
    <w:p w:rsidR="00322A57" w:rsidRPr="003B1EFA" w:rsidRDefault="00322A57" w:rsidP="003B1EFA">
      <w:pPr>
        <w:spacing w:after="0" w:line="240" w:lineRule="auto"/>
        <w:jc w:val="both"/>
        <w:rPr>
          <w:rFonts w:ascii="Arial" w:hAnsi="Arial" w:cs="Arial"/>
          <w:b/>
          <w:bCs/>
          <w:sz w:val="24"/>
          <w:szCs w:val="24"/>
          <w:lang w:val="es-MX"/>
        </w:rPr>
      </w:pPr>
    </w:p>
    <w:p w:rsidR="00322A57" w:rsidRPr="003B1EFA" w:rsidRDefault="00322A57" w:rsidP="003B1EFA">
      <w:pPr>
        <w:spacing w:after="0" w:line="240" w:lineRule="auto"/>
        <w:jc w:val="both"/>
        <w:rPr>
          <w:rFonts w:ascii="Arial" w:hAnsi="Arial" w:cs="Arial"/>
          <w:b/>
          <w:bCs/>
          <w:sz w:val="24"/>
          <w:szCs w:val="24"/>
          <w:lang w:val="es-MX"/>
        </w:rPr>
      </w:pPr>
    </w:p>
    <w:p w:rsidR="00322A57" w:rsidRPr="003B1EFA" w:rsidRDefault="00322A57" w:rsidP="003B1EFA">
      <w:pPr>
        <w:spacing w:after="0" w:line="240" w:lineRule="auto"/>
        <w:jc w:val="both"/>
        <w:rPr>
          <w:rFonts w:ascii="Arial" w:hAnsi="Arial" w:cs="Arial"/>
          <w:b/>
          <w:bCs/>
          <w:sz w:val="24"/>
          <w:szCs w:val="24"/>
          <w:lang w:val="es-MX"/>
        </w:rPr>
      </w:pPr>
    </w:p>
    <w:p w:rsidR="00322A57" w:rsidRPr="003B1EFA" w:rsidRDefault="00322A57" w:rsidP="003B1EFA">
      <w:pPr>
        <w:spacing w:after="0" w:line="240" w:lineRule="auto"/>
        <w:jc w:val="both"/>
        <w:rPr>
          <w:rFonts w:ascii="Arial" w:hAnsi="Arial" w:cs="Arial"/>
          <w:b/>
          <w:bCs/>
          <w:sz w:val="24"/>
          <w:szCs w:val="24"/>
          <w:lang w:val="es-MX"/>
        </w:rPr>
      </w:pPr>
    </w:p>
    <w:p w:rsidR="00322A57" w:rsidRPr="003B1EFA" w:rsidRDefault="00322A57" w:rsidP="003B1EFA">
      <w:pPr>
        <w:spacing w:after="0" w:line="240" w:lineRule="auto"/>
        <w:jc w:val="both"/>
        <w:rPr>
          <w:rFonts w:ascii="Arial" w:hAnsi="Arial" w:cs="Arial"/>
          <w:b/>
          <w:bCs/>
          <w:sz w:val="24"/>
          <w:szCs w:val="24"/>
          <w:lang w:val="es-MX"/>
        </w:rPr>
      </w:pPr>
    </w:p>
    <w:p w:rsidR="00EC3140" w:rsidRPr="003B1EFA" w:rsidRDefault="00EC3140" w:rsidP="003B1EFA">
      <w:pPr>
        <w:spacing w:after="0" w:line="240" w:lineRule="auto"/>
        <w:jc w:val="both"/>
        <w:rPr>
          <w:rFonts w:ascii="Arial" w:hAnsi="Arial" w:cs="Arial"/>
          <w:b/>
          <w:bCs/>
          <w:sz w:val="24"/>
          <w:szCs w:val="24"/>
          <w:lang w:val="es-MX"/>
        </w:rPr>
      </w:pPr>
    </w:p>
    <w:p w:rsidR="00EC3140" w:rsidRPr="003B1EFA" w:rsidRDefault="00EC3140" w:rsidP="003B1EFA">
      <w:pPr>
        <w:spacing w:after="0" w:line="240" w:lineRule="auto"/>
        <w:jc w:val="both"/>
        <w:rPr>
          <w:rFonts w:ascii="Arial" w:hAnsi="Arial" w:cs="Arial"/>
          <w:b/>
          <w:bCs/>
          <w:sz w:val="24"/>
          <w:szCs w:val="24"/>
          <w:lang w:val="es-MX"/>
        </w:rPr>
      </w:pPr>
    </w:p>
    <w:p w:rsidR="00435C43" w:rsidRPr="003B1EFA" w:rsidRDefault="00435C43" w:rsidP="003B1EFA">
      <w:pPr>
        <w:spacing w:after="0" w:line="240" w:lineRule="auto"/>
        <w:jc w:val="both"/>
        <w:rPr>
          <w:rFonts w:ascii="Arial" w:hAnsi="Arial" w:cs="Arial"/>
          <w:b/>
          <w:bCs/>
          <w:sz w:val="24"/>
          <w:szCs w:val="24"/>
          <w:lang w:val="es-MX"/>
        </w:rPr>
      </w:pPr>
    </w:p>
    <w:p w:rsidR="00BB767B" w:rsidRPr="00F517BC" w:rsidRDefault="003B1EFA" w:rsidP="003B1EFA">
      <w:pPr>
        <w:spacing w:after="0" w:line="240" w:lineRule="auto"/>
        <w:jc w:val="both"/>
        <w:rPr>
          <w:rFonts w:ascii="Arial" w:hAnsi="Arial" w:cs="Arial"/>
          <w:b/>
          <w:bCs/>
          <w:sz w:val="28"/>
          <w:szCs w:val="28"/>
          <w:lang w:val="es-MX"/>
        </w:rPr>
      </w:pPr>
      <w:r>
        <w:rPr>
          <w:rFonts w:ascii="Arial" w:hAnsi="Arial" w:cs="Arial"/>
          <w:b/>
          <w:bCs/>
          <w:sz w:val="24"/>
          <w:szCs w:val="24"/>
          <w:lang w:val="es-MX"/>
        </w:rPr>
        <w:br w:type="page"/>
      </w:r>
      <w:r w:rsidR="00BB767B" w:rsidRPr="00F517BC">
        <w:rPr>
          <w:rFonts w:ascii="Arial" w:hAnsi="Arial" w:cs="Arial"/>
          <w:b/>
          <w:bCs/>
          <w:sz w:val="28"/>
          <w:szCs w:val="28"/>
          <w:lang w:val="es-MX"/>
        </w:rPr>
        <w:lastRenderedPageBreak/>
        <w:t>INTRODUCCIÓN</w:t>
      </w:r>
      <w:r w:rsidR="0083665A" w:rsidRPr="00F517BC">
        <w:rPr>
          <w:rFonts w:ascii="Arial" w:hAnsi="Arial" w:cs="Arial"/>
          <w:b/>
          <w:bCs/>
          <w:sz w:val="28"/>
          <w:szCs w:val="28"/>
          <w:lang w:val="es-MX"/>
        </w:rPr>
        <w:t>.</w:t>
      </w:r>
    </w:p>
    <w:p w:rsidR="00435C43" w:rsidRPr="00F517BC" w:rsidRDefault="00435C43" w:rsidP="003B1EFA">
      <w:pPr>
        <w:autoSpaceDE w:val="0"/>
        <w:autoSpaceDN w:val="0"/>
        <w:adjustRightInd w:val="0"/>
        <w:spacing w:after="0" w:line="240" w:lineRule="auto"/>
        <w:jc w:val="both"/>
        <w:rPr>
          <w:rFonts w:ascii="Arial" w:hAnsi="Arial" w:cs="Arial"/>
          <w:sz w:val="28"/>
          <w:szCs w:val="28"/>
          <w:lang w:val="es-MX" w:eastAsia="es-MX"/>
        </w:rPr>
      </w:pPr>
    </w:p>
    <w:p w:rsidR="0071060F" w:rsidRPr="00F517BC" w:rsidRDefault="0071060F"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E</w:t>
      </w:r>
      <w:r w:rsidR="00F2748B" w:rsidRPr="00F517BC">
        <w:rPr>
          <w:rFonts w:ascii="Arial" w:hAnsi="Arial" w:cs="Arial"/>
          <w:sz w:val="28"/>
          <w:szCs w:val="28"/>
          <w:lang w:val="es-MX" w:eastAsia="es-MX"/>
        </w:rPr>
        <w:t>l Decreto Ley 56, “De la maternidad de la trabajadora y la responsabilidad de las familias”, del 13 de octubre de 2021</w:t>
      </w:r>
      <w:r w:rsidRPr="00F517BC">
        <w:rPr>
          <w:rFonts w:ascii="Arial" w:hAnsi="Arial" w:cs="Arial"/>
          <w:sz w:val="28"/>
          <w:szCs w:val="28"/>
          <w:lang w:val="es-MX" w:eastAsia="es-MX"/>
        </w:rPr>
        <w:t>, se fundamenta en el artículo 68 de la Constitución de la República, en el artículo 2, inciso i), del Código de Trabajo, así como en el Lineamiento No.90</w:t>
      </w:r>
      <w:r w:rsidRPr="00F517BC">
        <w:rPr>
          <w:rFonts w:ascii="Arial" w:hAnsi="Arial" w:cs="Arial"/>
          <w:sz w:val="28"/>
          <w:szCs w:val="28"/>
        </w:rPr>
        <w:t xml:space="preserve"> </w:t>
      </w:r>
      <w:r w:rsidRPr="00F517BC">
        <w:rPr>
          <w:rFonts w:ascii="Arial" w:hAnsi="Arial" w:cs="Arial"/>
          <w:sz w:val="28"/>
          <w:szCs w:val="28"/>
          <w:lang w:val="es-MX" w:eastAsia="es-MX"/>
        </w:rPr>
        <w:t>de la Política Económica y Social del Partido y la Revolución para el período 2021-2026, referido a la implantación gradual, en todos los sectores de la sociedad, de las medidas para atender el envejecimiento poblacional y, en especial, las encaminadas a estimular la fecundidad.</w:t>
      </w:r>
    </w:p>
    <w:p w:rsidR="0071060F" w:rsidRPr="00F517BC" w:rsidRDefault="0071060F" w:rsidP="003B1EFA">
      <w:pPr>
        <w:autoSpaceDE w:val="0"/>
        <w:autoSpaceDN w:val="0"/>
        <w:adjustRightInd w:val="0"/>
        <w:spacing w:after="0" w:line="240" w:lineRule="auto"/>
        <w:jc w:val="both"/>
        <w:rPr>
          <w:rFonts w:ascii="Arial" w:hAnsi="Arial" w:cs="Arial"/>
          <w:sz w:val="28"/>
          <w:szCs w:val="28"/>
          <w:lang w:val="es-MX" w:eastAsia="es-MX"/>
        </w:rPr>
      </w:pPr>
    </w:p>
    <w:p w:rsidR="00DE1851" w:rsidRPr="00F517BC" w:rsidRDefault="00DE1851"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 xml:space="preserve">El Decreto Ley 56 </w:t>
      </w:r>
      <w:r w:rsidR="0071060F" w:rsidRPr="00F517BC">
        <w:rPr>
          <w:rFonts w:ascii="Arial" w:hAnsi="Arial" w:cs="Arial"/>
          <w:sz w:val="28"/>
          <w:szCs w:val="28"/>
          <w:lang w:val="es-MX" w:eastAsia="es-MX"/>
        </w:rPr>
        <w:t>e</w:t>
      </w:r>
      <w:r w:rsidR="00435C43" w:rsidRPr="00F517BC">
        <w:rPr>
          <w:rFonts w:ascii="Arial" w:hAnsi="Arial" w:cs="Arial"/>
          <w:sz w:val="28"/>
          <w:szCs w:val="28"/>
          <w:lang w:val="es-MX" w:eastAsia="es-MX"/>
        </w:rPr>
        <w:t>ntra en vigor, a</w:t>
      </w:r>
      <w:r w:rsidR="007343E2" w:rsidRPr="00F517BC">
        <w:rPr>
          <w:rFonts w:ascii="Arial" w:hAnsi="Arial" w:cs="Arial"/>
          <w:sz w:val="28"/>
          <w:szCs w:val="28"/>
          <w:lang w:val="es-MX" w:eastAsia="es-MX"/>
        </w:rPr>
        <w:t xml:space="preserve"> partir de su publicación en la Gaceta Oficial de la República de Cuba, en fecha</w:t>
      </w:r>
      <w:r w:rsidR="005D1048" w:rsidRPr="00F517BC">
        <w:rPr>
          <w:rFonts w:ascii="Arial" w:hAnsi="Arial" w:cs="Arial"/>
          <w:sz w:val="28"/>
          <w:szCs w:val="28"/>
          <w:lang w:val="es-MX" w:eastAsia="es-MX"/>
        </w:rPr>
        <w:t xml:space="preserve"> 14</w:t>
      </w:r>
      <w:r w:rsidR="00E44811" w:rsidRPr="00F517BC">
        <w:rPr>
          <w:rFonts w:ascii="Arial" w:hAnsi="Arial" w:cs="Arial"/>
          <w:sz w:val="28"/>
          <w:szCs w:val="28"/>
          <w:lang w:val="es-MX" w:eastAsia="es-MX"/>
        </w:rPr>
        <w:t xml:space="preserve"> de diciembre de 2021</w:t>
      </w:r>
      <w:r w:rsidR="005D1048" w:rsidRPr="00F517BC">
        <w:rPr>
          <w:rFonts w:ascii="Arial" w:hAnsi="Arial" w:cs="Arial"/>
          <w:sz w:val="28"/>
          <w:szCs w:val="28"/>
          <w:lang w:val="es-MX" w:eastAsia="es-MX"/>
        </w:rPr>
        <w:t>,</w:t>
      </w:r>
      <w:r w:rsidRPr="00F517BC">
        <w:rPr>
          <w:rFonts w:ascii="Arial" w:hAnsi="Arial" w:cs="Arial"/>
          <w:sz w:val="28"/>
          <w:szCs w:val="28"/>
          <w:lang w:val="es-MX" w:eastAsia="es-MX"/>
        </w:rPr>
        <w:t xml:space="preserve"> y </w:t>
      </w:r>
      <w:r w:rsidR="00E44811" w:rsidRPr="00F517BC">
        <w:rPr>
          <w:rFonts w:ascii="Arial" w:hAnsi="Arial" w:cs="Arial"/>
          <w:sz w:val="28"/>
          <w:szCs w:val="28"/>
          <w:lang w:val="es-MX" w:eastAsia="es-MX"/>
        </w:rPr>
        <w:t>deroga</w:t>
      </w:r>
      <w:r w:rsidR="00435C43" w:rsidRPr="00F517BC">
        <w:rPr>
          <w:rFonts w:ascii="Arial" w:hAnsi="Arial" w:cs="Arial"/>
          <w:sz w:val="28"/>
          <w:szCs w:val="28"/>
          <w:lang w:val="es-MX" w:eastAsia="es-MX"/>
        </w:rPr>
        <w:t xml:space="preserve"> </w:t>
      </w:r>
      <w:r w:rsidR="00E44811" w:rsidRPr="00F517BC">
        <w:rPr>
          <w:rFonts w:ascii="Arial" w:hAnsi="Arial" w:cs="Arial"/>
          <w:sz w:val="28"/>
          <w:szCs w:val="28"/>
          <w:lang w:val="es-MX" w:eastAsia="es-MX"/>
        </w:rPr>
        <w:t xml:space="preserve">el Decreto Ley 339 </w:t>
      </w:r>
      <w:r w:rsidRPr="00F517BC">
        <w:rPr>
          <w:rFonts w:ascii="Arial" w:hAnsi="Arial" w:cs="Arial"/>
          <w:sz w:val="28"/>
          <w:szCs w:val="28"/>
          <w:lang w:val="es-MX" w:eastAsia="es-MX"/>
        </w:rPr>
        <w:t xml:space="preserve">de la Maternidad de la Trabajadora y el Decreto Ley 340, “Modificativo de regímenes especiales de seguridad social en cuanto a la protección a la maternidad”, ambos del 8 de diciembre de 2016. </w:t>
      </w:r>
    </w:p>
    <w:p w:rsidR="00DE1851" w:rsidRPr="00F517BC" w:rsidRDefault="00DE1851" w:rsidP="003B1EFA">
      <w:pPr>
        <w:autoSpaceDE w:val="0"/>
        <w:autoSpaceDN w:val="0"/>
        <w:adjustRightInd w:val="0"/>
        <w:spacing w:after="0" w:line="240" w:lineRule="auto"/>
        <w:jc w:val="both"/>
        <w:rPr>
          <w:rFonts w:ascii="Arial" w:hAnsi="Arial" w:cs="Arial"/>
          <w:sz w:val="28"/>
          <w:szCs w:val="28"/>
          <w:lang w:val="es-MX" w:eastAsia="es-MX"/>
        </w:rPr>
      </w:pPr>
    </w:p>
    <w:p w:rsidR="00272746" w:rsidRPr="00F517BC" w:rsidRDefault="00DE1851"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Asimismo, deja sin efecto las disposiciones</w:t>
      </w:r>
      <w:r w:rsidR="00E44811" w:rsidRPr="00F517BC">
        <w:rPr>
          <w:rFonts w:ascii="Arial" w:hAnsi="Arial" w:cs="Arial"/>
          <w:sz w:val="28"/>
          <w:szCs w:val="28"/>
          <w:lang w:val="es-MX" w:eastAsia="es-MX"/>
        </w:rPr>
        <w:t xml:space="preserve"> jurídicas </w:t>
      </w:r>
      <w:r w:rsidRPr="00F517BC">
        <w:rPr>
          <w:rFonts w:ascii="Arial" w:hAnsi="Arial" w:cs="Arial"/>
          <w:sz w:val="28"/>
          <w:szCs w:val="28"/>
          <w:lang w:val="es-MX" w:eastAsia="es-MX"/>
        </w:rPr>
        <w:t xml:space="preserve">relativas a la protección de la maternidad en </w:t>
      </w:r>
      <w:r w:rsidR="00272746" w:rsidRPr="00F517BC">
        <w:rPr>
          <w:rFonts w:ascii="Arial" w:hAnsi="Arial" w:cs="Arial"/>
          <w:sz w:val="28"/>
          <w:szCs w:val="28"/>
          <w:lang w:val="es-MX" w:eastAsia="es-MX"/>
        </w:rPr>
        <w:t xml:space="preserve">los </w:t>
      </w:r>
      <w:r w:rsidR="007343E2" w:rsidRPr="00F517BC">
        <w:rPr>
          <w:rFonts w:ascii="Arial" w:hAnsi="Arial" w:cs="Arial"/>
          <w:sz w:val="28"/>
          <w:szCs w:val="28"/>
          <w:lang w:val="es-MX" w:eastAsia="es-MX"/>
        </w:rPr>
        <w:t>D</w:t>
      </w:r>
      <w:r w:rsidR="00272746" w:rsidRPr="00F517BC">
        <w:rPr>
          <w:rFonts w:ascii="Arial" w:hAnsi="Arial" w:cs="Arial"/>
          <w:sz w:val="28"/>
          <w:szCs w:val="28"/>
          <w:lang w:val="es-MX" w:eastAsia="es-MX"/>
        </w:rPr>
        <w:t>ecretos</w:t>
      </w:r>
      <w:r w:rsidR="007343E2" w:rsidRPr="00F517BC">
        <w:rPr>
          <w:rFonts w:ascii="Arial" w:hAnsi="Arial" w:cs="Arial"/>
          <w:sz w:val="28"/>
          <w:szCs w:val="28"/>
          <w:lang w:val="es-MX" w:eastAsia="es-MX"/>
        </w:rPr>
        <w:t xml:space="preserve"> L</w:t>
      </w:r>
      <w:r w:rsidR="00272746" w:rsidRPr="00F517BC">
        <w:rPr>
          <w:rFonts w:ascii="Arial" w:hAnsi="Arial" w:cs="Arial"/>
          <w:sz w:val="28"/>
          <w:szCs w:val="28"/>
          <w:lang w:val="es-MX" w:eastAsia="es-MX"/>
        </w:rPr>
        <w:t>eyes 298, “De la seguridad social de los usufructuarios de tierra”, de</w:t>
      </w:r>
      <w:r w:rsidR="00190C8E" w:rsidRPr="00F517BC">
        <w:rPr>
          <w:rFonts w:ascii="Arial" w:hAnsi="Arial" w:cs="Arial"/>
          <w:sz w:val="28"/>
          <w:szCs w:val="28"/>
          <w:lang w:val="es-MX" w:eastAsia="es-MX"/>
        </w:rPr>
        <w:t>l</w:t>
      </w:r>
      <w:r w:rsidRPr="00F517BC">
        <w:rPr>
          <w:rFonts w:ascii="Arial" w:hAnsi="Arial" w:cs="Arial"/>
          <w:sz w:val="28"/>
          <w:szCs w:val="28"/>
          <w:lang w:val="es-MX" w:eastAsia="es-MX"/>
        </w:rPr>
        <w:t xml:space="preserve"> 29 de agosto de 2012 y </w:t>
      </w:r>
      <w:r w:rsidR="007343E2" w:rsidRPr="00F517BC">
        <w:rPr>
          <w:rFonts w:ascii="Arial" w:hAnsi="Arial" w:cs="Arial"/>
          <w:sz w:val="28"/>
          <w:szCs w:val="28"/>
          <w:lang w:val="es-MX" w:eastAsia="es-MX"/>
        </w:rPr>
        <w:t>el</w:t>
      </w:r>
      <w:r w:rsidRPr="00F517BC">
        <w:rPr>
          <w:rFonts w:ascii="Arial" w:hAnsi="Arial" w:cs="Arial"/>
          <w:sz w:val="28"/>
          <w:szCs w:val="28"/>
          <w:lang w:val="es-MX" w:eastAsia="es-MX"/>
        </w:rPr>
        <w:t xml:space="preserve"> Decreto Ley</w:t>
      </w:r>
      <w:r w:rsidR="007343E2" w:rsidRPr="00F517BC">
        <w:rPr>
          <w:rFonts w:ascii="Arial" w:hAnsi="Arial" w:cs="Arial"/>
          <w:sz w:val="28"/>
          <w:szCs w:val="28"/>
          <w:lang w:val="es-MX" w:eastAsia="es-MX"/>
        </w:rPr>
        <w:t xml:space="preserve"> </w:t>
      </w:r>
      <w:r w:rsidR="00272746" w:rsidRPr="00F517BC">
        <w:rPr>
          <w:rFonts w:ascii="Arial" w:hAnsi="Arial" w:cs="Arial"/>
          <w:sz w:val="28"/>
          <w:szCs w:val="28"/>
          <w:lang w:val="es-MX" w:eastAsia="es-MX"/>
        </w:rPr>
        <w:t>312, “Régimen especial de la seguridad social de los creadores, artistas, técnicos y personal de apoyo, así como de la protección especial a los trabajadores asalariados del sector artístico”, de</w:t>
      </w:r>
      <w:r w:rsidR="00190C8E" w:rsidRPr="00F517BC">
        <w:rPr>
          <w:rFonts w:ascii="Arial" w:hAnsi="Arial" w:cs="Arial"/>
          <w:sz w:val="28"/>
          <w:szCs w:val="28"/>
          <w:lang w:val="es-MX" w:eastAsia="es-MX"/>
        </w:rPr>
        <w:t>l</w:t>
      </w:r>
      <w:r w:rsidR="00272746" w:rsidRPr="00F517BC">
        <w:rPr>
          <w:rFonts w:ascii="Arial" w:hAnsi="Arial" w:cs="Arial"/>
          <w:sz w:val="28"/>
          <w:szCs w:val="28"/>
          <w:lang w:val="es-MX" w:eastAsia="es-MX"/>
        </w:rPr>
        <w:t xml:space="preserve"> 31 de julio de 2013</w:t>
      </w:r>
      <w:r w:rsidRPr="00F517BC">
        <w:rPr>
          <w:rFonts w:ascii="Arial" w:hAnsi="Arial" w:cs="Arial"/>
          <w:sz w:val="28"/>
          <w:szCs w:val="28"/>
          <w:lang w:val="es-MX" w:eastAsia="es-MX"/>
        </w:rPr>
        <w:t>.</w:t>
      </w:r>
      <w:r w:rsidR="00272746" w:rsidRPr="00F517BC">
        <w:rPr>
          <w:rFonts w:ascii="Arial" w:hAnsi="Arial" w:cs="Arial"/>
          <w:sz w:val="28"/>
          <w:szCs w:val="28"/>
          <w:lang w:val="es-MX" w:eastAsia="es-MX"/>
        </w:rPr>
        <w:t xml:space="preserve"> </w:t>
      </w:r>
    </w:p>
    <w:p w:rsidR="0079550A" w:rsidRPr="00F517BC" w:rsidRDefault="0079550A" w:rsidP="003B1EFA">
      <w:pPr>
        <w:autoSpaceDE w:val="0"/>
        <w:autoSpaceDN w:val="0"/>
        <w:adjustRightInd w:val="0"/>
        <w:spacing w:after="0" w:line="240" w:lineRule="auto"/>
        <w:jc w:val="both"/>
        <w:rPr>
          <w:rFonts w:ascii="Arial" w:hAnsi="Arial" w:cs="Arial"/>
          <w:sz w:val="28"/>
          <w:szCs w:val="28"/>
          <w:lang w:val="es-MX" w:eastAsia="es-MX"/>
        </w:rPr>
      </w:pPr>
    </w:p>
    <w:p w:rsidR="002A7526" w:rsidRPr="00F517BC" w:rsidRDefault="000372F8"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 xml:space="preserve">El Decreto Ley 56 </w:t>
      </w:r>
      <w:r w:rsidR="00F53A85" w:rsidRPr="00F517BC">
        <w:rPr>
          <w:rFonts w:ascii="Arial" w:hAnsi="Arial" w:cs="Arial"/>
          <w:sz w:val="28"/>
          <w:szCs w:val="28"/>
          <w:lang w:val="es-MX" w:eastAsia="es-MX"/>
        </w:rPr>
        <w:t>"D</w:t>
      </w:r>
      <w:r w:rsidRPr="00F517BC">
        <w:rPr>
          <w:rFonts w:ascii="Arial" w:hAnsi="Arial" w:cs="Arial"/>
          <w:sz w:val="28"/>
          <w:szCs w:val="28"/>
          <w:lang w:val="es-MX" w:eastAsia="es-MX"/>
        </w:rPr>
        <w:t>e la Maternidad de la Trabajadora y la responsabilidad de las familias</w:t>
      </w:r>
      <w:r w:rsidR="00F53A85" w:rsidRPr="00F517BC">
        <w:rPr>
          <w:rFonts w:ascii="Arial" w:hAnsi="Arial" w:cs="Arial"/>
          <w:sz w:val="28"/>
          <w:szCs w:val="28"/>
          <w:lang w:val="es-MX" w:eastAsia="es-MX"/>
        </w:rPr>
        <w:t>"</w:t>
      </w:r>
      <w:r w:rsidRPr="00F517BC">
        <w:rPr>
          <w:rFonts w:ascii="Arial" w:hAnsi="Arial" w:cs="Arial"/>
          <w:sz w:val="28"/>
          <w:szCs w:val="28"/>
          <w:lang w:val="es-MX" w:eastAsia="es-MX"/>
        </w:rPr>
        <w:t>, amplía los derechos en esta materia, aplicables en ambos sectores de la economía, desde una perspectiva más inclusiva, en correspondencia con las actuales circunstancias socioeconómicas del paí</w:t>
      </w:r>
      <w:r w:rsidR="001159FE" w:rsidRPr="00F517BC">
        <w:rPr>
          <w:rFonts w:ascii="Arial" w:hAnsi="Arial" w:cs="Arial"/>
          <w:sz w:val="28"/>
          <w:szCs w:val="28"/>
          <w:lang w:val="es-MX" w:eastAsia="es-MX"/>
        </w:rPr>
        <w:t xml:space="preserve">s. Su </w:t>
      </w:r>
      <w:r w:rsidR="005D1048" w:rsidRPr="00F517BC">
        <w:rPr>
          <w:rFonts w:ascii="Arial" w:hAnsi="Arial" w:cs="Arial"/>
          <w:sz w:val="28"/>
          <w:szCs w:val="28"/>
          <w:lang w:val="es-MX" w:eastAsia="es-MX"/>
        </w:rPr>
        <w:t>contenido y novedades</w:t>
      </w:r>
      <w:r w:rsidR="00272746" w:rsidRPr="00F517BC">
        <w:rPr>
          <w:rFonts w:ascii="Arial" w:hAnsi="Arial" w:cs="Arial"/>
          <w:sz w:val="28"/>
          <w:szCs w:val="28"/>
          <w:lang w:val="es-MX" w:eastAsia="es-MX"/>
        </w:rPr>
        <w:t xml:space="preserve"> de la nueva </w:t>
      </w:r>
      <w:r w:rsidR="001159FE" w:rsidRPr="00F517BC">
        <w:rPr>
          <w:rFonts w:ascii="Arial" w:hAnsi="Arial" w:cs="Arial"/>
          <w:sz w:val="28"/>
          <w:szCs w:val="28"/>
          <w:lang w:val="es-MX" w:eastAsia="es-MX"/>
        </w:rPr>
        <w:t>disposición</w:t>
      </w:r>
      <w:r w:rsidR="00272746" w:rsidRPr="00F517BC">
        <w:rPr>
          <w:rFonts w:ascii="Arial" w:hAnsi="Arial" w:cs="Arial"/>
          <w:sz w:val="28"/>
          <w:szCs w:val="28"/>
          <w:lang w:val="es-MX" w:eastAsia="es-MX"/>
        </w:rPr>
        <w:t xml:space="preserve"> jurídica</w:t>
      </w:r>
      <w:r w:rsidR="005D1048" w:rsidRPr="00F517BC">
        <w:rPr>
          <w:rFonts w:ascii="Arial" w:hAnsi="Arial" w:cs="Arial"/>
          <w:sz w:val="28"/>
          <w:szCs w:val="28"/>
          <w:lang w:val="es-MX" w:eastAsia="es-MX"/>
        </w:rPr>
        <w:t xml:space="preserve"> en cuanto a su alcance, sujetos, cuantía de las prestaciones, deberes y derechos de los que intervienen en su aplicación, aconsejan la elaboración de un </w:t>
      </w:r>
      <w:r w:rsidR="001159FE" w:rsidRPr="00F517BC">
        <w:rPr>
          <w:rFonts w:ascii="Arial" w:hAnsi="Arial" w:cs="Arial"/>
          <w:sz w:val="28"/>
          <w:szCs w:val="28"/>
          <w:lang w:val="es-MX" w:eastAsia="es-MX"/>
        </w:rPr>
        <w:t xml:space="preserve">Cuestionario que permita esclarecer </w:t>
      </w:r>
      <w:r w:rsidR="00184358" w:rsidRPr="00F517BC">
        <w:rPr>
          <w:rFonts w:ascii="Arial" w:hAnsi="Arial" w:cs="Arial"/>
          <w:sz w:val="28"/>
          <w:szCs w:val="28"/>
          <w:lang w:val="es-MX" w:eastAsia="es-MX"/>
        </w:rPr>
        <w:t>las dudas que puedan</w:t>
      </w:r>
      <w:r w:rsidR="001159FE" w:rsidRPr="00F517BC">
        <w:rPr>
          <w:rFonts w:ascii="Arial" w:hAnsi="Arial" w:cs="Arial"/>
          <w:sz w:val="28"/>
          <w:szCs w:val="28"/>
          <w:lang w:val="es-MX" w:eastAsia="es-MX"/>
        </w:rPr>
        <w:t xml:space="preserve"> presentarse </w:t>
      </w:r>
      <w:r w:rsidR="005D1048" w:rsidRPr="00F517BC">
        <w:rPr>
          <w:rFonts w:ascii="Arial" w:hAnsi="Arial" w:cs="Arial"/>
          <w:sz w:val="28"/>
          <w:szCs w:val="28"/>
          <w:lang w:val="es-MX" w:eastAsia="es-MX"/>
        </w:rPr>
        <w:t xml:space="preserve">en el proceso de </w:t>
      </w:r>
      <w:r w:rsidR="00E03BE7" w:rsidRPr="00F517BC">
        <w:rPr>
          <w:rFonts w:ascii="Arial" w:hAnsi="Arial" w:cs="Arial"/>
          <w:sz w:val="28"/>
          <w:szCs w:val="28"/>
          <w:lang w:val="es-MX" w:eastAsia="es-MX"/>
        </w:rPr>
        <w:t xml:space="preserve">su adecuada </w:t>
      </w:r>
      <w:r w:rsidR="005D1048" w:rsidRPr="00F517BC">
        <w:rPr>
          <w:rFonts w:ascii="Arial" w:hAnsi="Arial" w:cs="Arial"/>
          <w:sz w:val="28"/>
          <w:szCs w:val="28"/>
          <w:lang w:val="es-MX" w:eastAsia="es-MX"/>
        </w:rPr>
        <w:t xml:space="preserve">interpretación y aplicación. </w:t>
      </w:r>
    </w:p>
    <w:p w:rsidR="00BB767B" w:rsidRPr="00F517BC" w:rsidRDefault="00BB767B" w:rsidP="003B1EFA">
      <w:pPr>
        <w:spacing w:after="0" w:line="240" w:lineRule="auto"/>
        <w:jc w:val="both"/>
        <w:rPr>
          <w:rFonts w:ascii="Arial" w:hAnsi="Arial" w:cs="Arial"/>
          <w:i/>
          <w:iCs/>
          <w:sz w:val="28"/>
          <w:szCs w:val="28"/>
          <w:lang w:val="es-MX"/>
        </w:rPr>
      </w:pPr>
    </w:p>
    <w:p w:rsidR="00BB767B" w:rsidRPr="00F517BC" w:rsidRDefault="00BB767B" w:rsidP="003B1EFA">
      <w:pPr>
        <w:spacing w:after="0" w:line="240" w:lineRule="auto"/>
        <w:jc w:val="both"/>
        <w:rPr>
          <w:rFonts w:ascii="Arial" w:hAnsi="Arial" w:cs="Arial"/>
          <w:b/>
          <w:bCs/>
          <w:sz w:val="28"/>
          <w:szCs w:val="28"/>
          <w:lang w:val="es-MX"/>
        </w:rPr>
      </w:pPr>
    </w:p>
    <w:p w:rsidR="00BB767B" w:rsidRPr="00F517BC" w:rsidRDefault="00BB767B" w:rsidP="003B1EFA">
      <w:pPr>
        <w:spacing w:after="0" w:line="240" w:lineRule="auto"/>
        <w:jc w:val="both"/>
        <w:rPr>
          <w:rFonts w:ascii="Arial" w:hAnsi="Arial" w:cs="Arial"/>
          <w:sz w:val="28"/>
          <w:szCs w:val="28"/>
          <w:lang w:val="es-MX"/>
        </w:rPr>
      </w:pPr>
      <w:r w:rsidRPr="00F517BC">
        <w:rPr>
          <w:rFonts w:ascii="Arial" w:hAnsi="Arial" w:cs="Arial"/>
          <w:sz w:val="28"/>
          <w:szCs w:val="28"/>
          <w:lang w:val="es-MX"/>
        </w:rPr>
        <w:t>Instituto Nacional de Seguridad Social</w:t>
      </w:r>
    </w:p>
    <w:p w:rsidR="00BB767B" w:rsidRPr="00F517BC" w:rsidRDefault="00A51F60" w:rsidP="003B1EFA">
      <w:pPr>
        <w:spacing w:after="0" w:line="240" w:lineRule="auto"/>
        <w:jc w:val="both"/>
        <w:rPr>
          <w:rFonts w:ascii="Arial" w:hAnsi="Arial" w:cs="Arial"/>
          <w:sz w:val="28"/>
          <w:szCs w:val="28"/>
          <w:lang w:val="es-MX"/>
        </w:rPr>
      </w:pPr>
      <w:r w:rsidRPr="00F517BC">
        <w:rPr>
          <w:rFonts w:ascii="Arial" w:hAnsi="Arial" w:cs="Arial"/>
          <w:sz w:val="28"/>
          <w:szCs w:val="28"/>
          <w:lang w:val="es-MX"/>
        </w:rPr>
        <w:t xml:space="preserve">Marzo </w:t>
      </w:r>
      <w:r w:rsidR="00CC063B" w:rsidRPr="00F517BC">
        <w:rPr>
          <w:rFonts w:ascii="Arial" w:hAnsi="Arial" w:cs="Arial"/>
          <w:sz w:val="28"/>
          <w:szCs w:val="28"/>
          <w:lang w:val="es-MX"/>
        </w:rPr>
        <w:t>2022</w:t>
      </w:r>
    </w:p>
    <w:p w:rsidR="00CD3DFA" w:rsidRPr="00F517BC" w:rsidRDefault="00BB767B" w:rsidP="003B1EFA">
      <w:pPr>
        <w:spacing w:after="0" w:line="240" w:lineRule="auto"/>
        <w:jc w:val="both"/>
        <w:rPr>
          <w:rFonts w:ascii="Arial" w:hAnsi="Arial" w:cs="Arial"/>
          <w:sz w:val="28"/>
          <w:szCs w:val="28"/>
          <w:lang w:val="es-MX"/>
        </w:rPr>
      </w:pPr>
      <w:r w:rsidRPr="00F517BC">
        <w:rPr>
          <w:rFonts w:ascii="Arial" w:hAnsi="Arial" w:cs="Arial"/>
          <w:sz w:val="28"/>
          <w:szCs w:val="28"/>
          <w:lang w:val="es-MX"/>
        </w:rPr>
        <w:br w:type="page"/>
      </w:r>
    </w:p>
    <w:p w:rsidR="00B809A7" w:rsidRPr="00F517BC" w:rsidRDefault="00D8123B" w:rsidP="003B1EFA">
      <w:pPr>
        <w:spacing w:after="0" w:line="240" w:lineRule="auto"/>
        <w:jc w:val="both"/>
        <w:rPr>
          <w:rFonts w:ascii="Arial" w:hAnsi="Arial" w:cs="Arial"/>
          <w:b/>
          <w:bCs/>
          <w:sz w:val="28"/>
          <w:szCs w:val="28"/>
        </w:rPr>
      </w:pPr>
      <w:r w:rsidRPr="00F517BC">
        <w:rPr>
          <w:rFonts w:ascii="Arial" w:hAnsi="Arial" w:cs="Arial"/>
          <w:b/>
          <w:bCs/>
          <w:sz w:val="28"/>
          <w:szCs w:val="28"/>
        </w:rPr>
        <w:lastRenderedPageBreak/>
        <w:t>CUESTIONARIO DE PREGUNTAS Y RESPUESTAS</w:t>
      </w:r>
      <w:r w:rsidR="00BB767B" w:rsidRPr="00F517BC">
        <w:rPr>
          <w:rFonts w:ascii="Arial" w:hAnsi="Arial" w:cs="Arial"/>
          <w:b/>
          <w:bCs/>
          <w:sz w:val="28"/>
          <w:szCs w:val="28"/>
        </w:rPr>
        <w:t xml:space="preserve"> SOBRE</w:t>
      </w:r>
      <w:r w:rsidR="00B809A7" w:rsidRPr="00F517BC">
        <w:rPr>
          <w:rFonts w:ascii="Arial" w:hAnsi="Arial" w:cs="Arial"/>
          <w:b/>
          <w:bCs/>
          <w:sz w:val="28"/>
          <w:szCs w:val="28"/>
        </w:rPr>
        <w:t xml:space="preserve"> EL </w:t>
      </w:r>
      <w:r w:rsidR="00B809A7" w:rsidRPr="00F517BC">
        <w:rPr>
          <w:rFonts w:ascii="Arial" w:hAnsi="Arial" w:cs="Arial"/>
          <w:b/>
          <w:sz w:val="28"/>
          <w:szCs w:val="28"/>
        </w:rPr>
        <w:t>DECRETO LEY 56/2021</w:t>
      </w:r>
      <w:r w:rsidR="00BB767B" w:rsidRPr="00F517BC">
        <w:rPr>
          <w:rFonts w:ascii="Arial" w:hAnsi="Arial" w:cs="Arial"/>
          <w:b/>
          <w:sz w:val="28"/>
          <w:szCs w:val="28"/>
        </w:rPr>
        <w:t>,</w:t>
      </w:r>
      <w:r w:rsidR="008D0565" w:rsidRPr="00F517BC">
        <w:rPr>
          <w:rFonts w:ascii="Arial" w:hAnsi="Arial" w:cs="Arial"/>
          <w:b/>
          <w:sz w:val="28"/>
          <w:szCs w:val="28"/>
        </w:rPr>
        <w:t xml:space="preserve"> </w:t>
      </w:r>
      <w:r w:rsidR="00B809A7" w:rsidRPr="00F517BC">
        <w:rPr>
          <w:rFonts w:ascii="Arial" w:hAnsi="Arial" w:cs="Arial"/>
          <w:b/>
          <w:sz w:val="28"/>
          <w:szCs w:val="28"/>
        </w:rPr>
        <w:t>“</w:t>
      </w:r>
      <w:r w:rsidR="00BB767B" w:rsidRPr="00F517BC">
        <w:rPr>
          <w:rFonts w:ascii="Arial" w:hAnsi="Arial" w:cs="Arial"/>
          <w:b/>
          <w:sz w:val="28"/>
          <w:szCs w:val="28"/>
        </w:rPr>
        <w:t>DE LA MATERNIDAD DE LA TRABAJADORA</w:t>
      </w:r>
      <w:r w:rsidR="00B809A7" w:rsidRPr="00F517BC">
        <w:rPr>
          <w:rFonts w:ascii="Arial" w:hAnsi="Arial" w:cs="Arial"/>
          <w:b/>
          <w:sz w:val="28"/>
          <w:szCs w:val="28"/>
        </w:rPr>
        <w:t xml:space="preserve"> </w:t>
      </w:r>
      <w:r w:rsidR="00B809A7" w:rsidRPr="00F517BC">
        <w:rPr>
          <w:rFonts w:ascii="Arial" w:hAnsi="Arial" w:cs="Arial"/>
          <w:b/>
          <w:bCs/>
          <w:sz w:val="28"/>
          <w:szCs w:val="28"/>
        </w:rPr>
        <w:t>Y LA RESPONSABILIDAD DE LAS FAMILIAS”</w:t>
      </w:r>
    </w:p>
    <w:p w:rsidR="003B1EFA" w:rsidRPr="00F517BC" w:rsidRDefault="003B1EFA" w:rsidP="003B1EFA">
      <w:pPr>
        <w:spacing w:after="0" w:line="240" w:lineRule="auto"/>
        <w:jc w:val="both"/>
        <w:rPr>
          <w:rFonts w:ascii="Arial" w:hAnsi="Arial" w:cs="Arial"/>
          <w:b/>
          <w:bCs/>
          <w:sz w:val="28"/>
          <w:szCs w:val="28"/>
        </w:rPr>
      </w:pPr>
    </w:p>
    <w:p w:rsidR="00A51F60" w:rsidRPr="00F517BC" w:rsidRDefault="00A51F60" w:rsidP="003B1EFA">
      <w:pPr>
        <w:spacing w:after="0" w:line="240" w:lineRule="auto"/>
        <w:jc w:val="both"/>
        <w:rPr>
          <w:rFonts w:ascii="Arial" w:hAnsi="Arial" w:cs="Arial"/>
          <w:b/>
          <w:sz w:val="28"/>
          <w:szCs w:val="28"/>
        </w:rPr>
      </w:pPr>
      <w:r w:rsidRPr="00F517BC">
        <w:rPr>
          <w:rFonts w:ascii="Arial" w:hAnsi="Arial" w:cs="Arial"/>
          <w:b/>
          <w:sz w:val="28"/>
          <w:szCs w:val="28"/>
        </w:rPr>
        <w:t>Disposiciones generales:</w:t>
      </w:r>
    </w:p>
    <w:p w:rsidR="003B1EFA" w:rsidRPr="00F517BC" w:rsidRDefault="003B1EFA" w:rsidP="003B1EFA">
      <w:pPr>
        <w:spacing w:after="0" w:line="240" w:lineRule="auto"/>
        <w:jc w:val="both"/>
        <w:rPr>
          <w:rFonts w:ascii="Arial" w:hAnsi="Arial" w:cs="Arial"/>
          <w:b/>
          <w:sz w:val="28"/>
          <w:szCs w:val="28"/>
        </w:rPr>
      </w:pPr>
    </w:p>
    <w:p w:rsidR="00A51F60" w:rsidRDefault="00A51F60" w:rsidP="003B1EFA">
      <w:pPr>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¿Cuáles son los sujetos del Decreto Ley?</w:t>
      </w:r>
    </w:p>
    <w:p w:rsidR="00F517BC" w:rsidRPr="00F517BC" w:rsidRDefault="00F517BC" w:rsidP="00F517BC">
      <w:pPr>
        <w:tabs>
          <w:tab w:val="left" w:pos="426"/>
        </w:tabs>
        <w:spacing w:after="0" w:line="240" w:lineRule="auto"/>
        <w:jc w:val="both"/>
        <w:rPr>
          <w:rFonts w:ascii="Arial" w:hAnsi="Arial" w:cs="Arial"/>
          <w:b/>
          <w:bCs/>
          <w:sz w:val="28"/>
          <w:szCs w:val="28"/>
        </w:rPr>
      </w:pPr>
    </w:p>
    <w:p w:rsidR="00C850D6" w:rsidRPr="00F517BC" w:rsidRDefault="00D667E3" w:rsidP="00F517BC">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 xml:space="preserve">Son </w:t>
      </w:r>
      <w:r w:rsidR="00A51F60" w:rsidRPr="00F517BC">
        <w:rPr>
          <w:rFonts w:ascii="Arial" w:hAnsi="Arial" w:cs="Arial"/>
          <w:sz w:val="28"/>
          <w:szCs w:val="28"/>
          <w:lang w:val="es-MX" w:eastAsia="es-MX"/>
        </w:rPr>
        <w:t>sujeto</w:t>
      </w:r>
      <w:r w:rsidRPr="00F517BC">
        <w:rPr>
          <w:rFonts w:ascii="Arial" w:hAnsi="Arial" w:cs="Arial"/>
          <w:sz w:val="28"/>
          <w:szCs w:val="28"/>
          <w:lang w:val="es-MX" w:eastAsia="es-MX"/>
        </w:rPr>
        <w:t>s</w:t>
      </w:r>
      <w:r w:rsidR="00A51F60" w:rsidRPr="00F517BC">
        <w:rPr>
          <w:rFonts w:ascii="Arial" w:hAnsi="Arial" w:cs="Arial"/>
          <w:sz w:val="28"/>
          <w:szCs w:val="28"/>
          <w:lang w:val="es-MX" w:eastAsia="es-MX"/>
        </w:rPr>
        <w:t xml:space="preserve"> de este Decreto Ley la trabajadora gestante, el padre</w:t>
      </w:r>
      <w:r w:rsidR="00C850D6" w:rsidRPr="00F517BC">
        <w:rPr>
          <w:rFonts w:ascii="Arial" w:hAnsi="Arial" w:cs="Arial"/>
          <w:sz w:val="28"/>
          <w:szCs w:val="28"/>
          <w:lang w:val="es-MX" w:eastAsia="es-MX"/>
        </w:rPr>
        <w:t xml:space="preserve">, los abuelos u otros familiares, trabajadores </w:t>
      </w:r>
      <w:r w:rsidR="00A51F60" w:rsidRPr="00F517BC">
        <w:rPr>
          <w:rFonts w:ascii="Arial" w:hAnsi="Arial" w:cs="Arial"/>
          <w:sz w:val="28"/>
          <w:szCs w:val="28"/>
          <w:lang w:val="es-MX" w:eastAsia="es-MX"/>
        </w:rPr>
        <w:t xml:space="preserve">del sector estatal y </w:t>
      </w:r>
      <w:r w:rsidR="00C850D6" w:rsidRPr="00F517BC">
        <w:rPr>
          <w:rFonts w:ascii="Arial" w:hAnsi="Arial" w:cs="Arial"/>
          <w:sz w:val="28"/>
          <w:szCs w:val="28"/>
          <w:lang w:val="es-MX" w:eastAsia="es-MX"/>
        </w:rPr>
        <w:t>no estatal.</w:t>
      </w:r>
      <w:r w:rsidR="00F517BC">
        <w:rPr>
          <w:rFonts w:ascii="Arial" w:hAnsi="Arial" w:cs="Arial"/>
          <w:sz w:val="28"/>
          <w:szCs w:val="28"/>
          <w:lang w:val="es-MX" w:eastAsia="es-MX"/>
        </w:rPr>
        <w:t xml:space="preserve"> </w:t>
      </w:r>
      <w:r w:rsidR="00C850D6" w:rsidRPr="00F517BC">
        <w:rPr>
          <w:rFonts w:ascii="Arial" w:hAnsi="Arial" w:cs="Arial"/>
          <w:sz w:val="28"/>
          <w:szCs w:val="28"/>
          <w:lang w:val="es-MX" w:eastAsia="es-MX"/>
        </w:rPr>
        <w:t>Los derechos contenidos en este Decreto Ley</w:t>
      </w:r>
      <w:r w:rsidR="00F517BC">
        <w:rPr>
          <w:rFonts w:ascii="Arial" w:hAnsi="Arial" w:cs="Arial"/>
          <w:sz w:val="28"/>
          <w:szCs w:val="28"/>
          <w:lang w:val="es-MX" w:eastAsia="es-MX"/>
        </w:rPr>
        <w:t>,</w:t>
      </w:r>
      <w:r w:rsidR="00C850D6" w:rsidRPr="00F517BC">
        <w:rPr>
          <w:rFonts w:ascii="Arial" w:hAnsi="Arial" w:cs="Arial"/>
          <w:sz w:val="28"/>
          <w:szCs w:val="28"/>
          <w:lang w:val="es-MX" w:eastAsia="es-MX"/>
        </w:rPr>
        <w:t xml:space="preserve"> se originan por la condición de trabajadora de la madre, excepto en el caso de la madre estudiante</w:t>
      </w:r>
      <w:r w:rsidR="00F517BC">
        <w:rPr>
          <w:rFonts w:ascii="Arial" w:hAnsi="Arial" w:cs="Arial"/>
          <w:sz w:val="28"/>
          <w:szCs w:val="28"/>
          <w:lang w:val="es-MX" w:eastAsia="es-MX"/>
        </w:rPr>
        <w:t>,</w:t>
      </w:r>
      <w:r w:rsidR="00C850D6" w:rsidRPr="00F517BC">
        <w:rPr>
          <w:rFonts w:ascii="Arial" w:hAnsi="Arial" w:cs="Arial"/>
          <w:sz w:val="28"/>
          <w:szCs w:val="28"/>
          <w:lang w:val="es-MX" w:eastAsia="es-MX"/>
        </w:rPr>
        <w:t xml:space="preserve"> </w:t>
      </w:r>
      <w:r w:rsidR="00D8123B" w:rsidRPr="00F517BC">
        <w:rPr>
          <w:rFonts w:ascii="Arial" w:hAnsi="Arial" w:cs="Arial"/>
          <w:sz w:val="28"/>
          <w:szCs w:val="28"/>
          <w:lang w:val="es-MX" w:eastAsia="es-MX"/>
        </w:rPr>
        <w:t>que</w:t>
      </w:r>
      <w:r w:rsidRPr="00F517BC">
        <w:rPr>
          <w:rFonts w:ascii="Arial" w:hAnsi="Arial" w:cs="Arial"/>
          <w:sz w:val="28"/>
          <w:szCs w:val="28"/>
          <w:lang w:val="es-MX" w:eastAsia="es-MX"/>
        </w:rPr>
        <w:t xml:space="preserve"> </w:t>
      </w:r>
      <w:r w:rsidR="00031166" w:rsidRPr="00F517BC">
        <w:rPr>
          <w:rFonts w:ascii="Arial" w:hAnsi="Arial" w:cs="Arial"/>
          <w:sz w:val="28"/>
          <w:szCs w:val="28"/>
          <w:lang w:val="es-MX" w:eastAsia="es-MX"/>
        </w:rPr>
        <w:t xml:space="preserve">el derecho al disfrute de la prestación social </w:t>
      </w:r>
      <w:r w:rsidR="00673284" w:rsidRPr="00F517BC">
        <w:rPr>
          <w:rFonts w:ascii="Arial" w:hAnsi="Arial" w:cs="Arial"/>
          <w:sz w:val="28"/>
          <w:szCs w:val="28"/>
          <w:lang w:val="es-MX" w:eastAsia="es-MX"/>
        </w:rPr>
        <w:t>de</w:t>
      </w:r>
      <w:r w:rsidR="00031166" w:rsidRPr="00F517BC">
        <w:rPr>
          <w:rFonts w:ascii="Arial" w:hAnsi="Arial" w:cs="Arial"/>
          <w:sz w:val="28"/>
          <w:szCs w:val="28"/>
          <w:lang w:val="es-MX" w:eastAsia="es-MX"/>
        </w:rPr>
        <w:t xml:space="preserve"> uno de los abue</w:t>
      </w:r>
      <w:r w:rsidR="00D8123B" w:rsidRPr="00F517BC">
        <w:rPr>
          <w:rFonts w:ascii="Arial" w:hAnsi="Arial" w:cs="Arial"/>
          <w:sz w:val="28"/>
          <w:szCs w:val="28"/>
          <w:lang w:val="es-MX" w:eastAsia="es-MX"/>
        </w:rPr>
        <w:t>los trabajadores que se encarga</w:t>
      </w:r>
      <w:r w:rsidR="00031166" w:rsidRPr="00F517BC">
        <w:rPr>
          <w:rFonts w:ascii="Arial" w:hAnsi="Arial" w:cs="Arial"/>
          <w:sz w:val="28"/>
          <w:szCs w:val="28"/>
          <w:lang w:val="es-MX" w:eastAsia="es-MX"/>
        </w:rPr>
        <w:t xml:space="preserve"> del cuidado del menor</w:t>
      </w:r>
      <w:r w:rsidR="00D8123B" w:rsidRPr="00F517BC">
        <w:rPr>
          <w:rFonts w:ascii="Arial" w:hAnsi="Arial" w:cs="Arial"/>
          <w:sz w:val="28"/>
          <w:szCs w:val="28"/>
          <w:lang w:val="es-MX" w:eastAsia="es-MX"/>
        </w:rPr>
        <w:t>, se origina por su condición de estudiante</w:t>
      </w:r>
      <w:r w:rsidR="00031166" w:rsidRPr="00F517BC">
        <w:rPr>
          <w:rFonts w:ascii="Arial" w:hAnsi="Arial" w:cs="Arial"/>
          <w:sz w:val="28"/>
          <w:szCs w:val="28"/>
          <w:lang w:val="es-MX" w:eastAsia="es-MX"/>
        </w:rPr>
        <w:t>.</w:t>
      </w:r>
    </w:p>
    <w:p w:rsidR="003B1EFA" w:rsidRPr="00F517BC" w:rsidRDefault="003B1EFA" w:rsidP="003B1EFA">
      <w:pPr>
        <w:pStyle w:val="Prrafodelista"/>
        <w:spacing w:after="0" w:line="240" w:lineRule="auto"/>
        <w:ind w:left="0"/>
        <w:jc w:val="both"/>
        <w:rPr>
          <w:rFonts w:ascii="Arial" w:hAnsi="Arial" w:cs="Arial"/>
          <w:sz w:val="28"/>
          <w:szCs w:val="28"/>
          <w:lang w:val="es-MX" w:eastAsia="es-MX"/>
        </w:rPr>
      </w:pPr>
    </w:p>
    <w:p w:rsidR="00D9468D" w:rsidRDefault="000002D1" w:rsidP="003B1EFA">
      <w:pPr>
        <w:numPr>
          <w:ilvl w:val="0"/>
          <w:numId w:val="30"/>
        </w:numPr>
        <w:tabs>
          <w:tab w:val="left" w:pos="426"/>
        </w:tabs>
        <w:spacing w:after="0" w:line="240" w:lineRule="auto"/>
        <w:ind w:left="0" w:firstLine="0"/>
        <w:jc w:val="both"/>
        <w:rPr>
          <w:rFonts w:ascii="Arial" w:hAnsi="Arial" w:cs="Arial"/>
          <w:b/>
          <w:sz w:val="28"/>
          <w:szCs w:val="28"/>
          <w:lang w:val="es-MX" w:eastAsia="es-MX"/>
        </w:rPr>
      </w:pPr>
      <w:r w:rsidRPr="00F517BC">
        <w:rPr>
          <w:rFonts w:ascii="Arial" w:hAnsi="Arial" w:cs="Arial"/>
          <w:b/>
          <w:sz w:val="28"/>
          <w:szCs w:val="28"/>
          <w:lang w:val="es-MX" w:eastAsia="es-MX"/>
        </w:rPr>
        <w:t>¿</w:t>
      </w:r>
      <w:r w:rsidR="00D9468D" w:rsidRPr="00F517BC">
        <w:rPr>
          <w:rFonts w:ascii="Arial" w:hAnsi="Arial" w:cs="Arial"/>
          <w:b/>
          <w:sz w:val="28"/>
          <w:szCs w:val="28"/>
          <w:lang w:val="es-MX" w:eastAsia="es-MX"/>
        </w:rPr>
        <w:t>A partir de qué fecha comienza a aplicarse el Decreto Ley</w:t>
      </w:r>
      <w:r w:rsidR="00673284" w:rsidRPr="00F517BC">
        <w:rPr>
          <w:rFonts w:ascii="Arial" w:hAnsi="Arial" w:cs="Arial"/>
          <w:b/>
          <w:sz w:val="28"/>
          <w:szCs w:val="28"/>
          <w:lang w:val="es-MX" w:eastAsia="es-MX"/>
        </w:rPr>
        <w:t xml:space="preserve"> 56</w:t>
      </w:r>
      <w:r w:rsidR="00D9468D" w:rsidRPr="00F517BC">
        <w:rPr>
          <w:rFonts w:ascii="Arial" w:hAnsi="Arial" w:cs="Arial"/>
          <w:b/>
          <w:sz w:val="28"/>
          <w:szCs w:val="28"/>
          <w:lang w:val="es-MX" w:eastAsia="es-MX"/>
        </w:rPr>
        <w:t>?</w:t>
      </w:r>
    </w:p>
    <w:p w:rsidR="00F517BC" w:rsidRPr="00F517BC" w:rsidRDefault="00F517BC" w:rsidP="00F517BC">
      <w:pPr>
        <w:tabs>
          <w:tab w:val="left" w:pos="426"/>
        </w:tabs>
        <w:spacing w:after="0" w:line="240" w:lineRule="auto"/>
        <w:jc w:val="both"/>
        <w:rPr>
          <w:rFonts w:ascii="Arial" w:hAnsi="Arial" w:cs="Arial"/>
          <w:b/>
          <w:sz w:val="28"/>
          <w:szCs w:val="28"/>
          <w:lang w:val="es-MX" w:eastAsia="es-MX"/>
        </w:rPr>
      </w:pPr>
    </w:p>
    <w:p w:rsidR="000002D1" w:rsidRPr="00F517BC" w:rsidRDefault="00F517BC" w:rsidP="003B1EFA">
      <w:pPr>
        <w:spacing w:after="0" w:line="240" w:lineRule="auto"/>
        <w:jc w:val="both"/>
        <w:rPr>
          <w:rFonts w:ascii="Arial" w:hAnsi="Arial" w:cs="Arial"/>
          <w:sz w:val="28"/>
          <w:szCs w:val="28"/>
          <w:lang w:val="es-MX" w:eastAsia="es-MX"/>
        </w:rPr>
      </w:pPr>
      <w:r>
        <w:rPr>
          <w:rFonts w:ascii="Arial" w:hAnsi="Arial" w:cs="Arial"/>
          <w:sz w:val="28"/>
          <w:szCs w:val="28"/>
          <w:lang w:val="es-MX" w:eastAsia="es-MX"/>
        </w:rPr>
        <w:t>El Decreto Ley 56 comienza a aplicarse a</w:t>
      </w:r>
      <w:r w:rsidR="00D9468D" w:rsidRPr="00F517BC">
        <w:rPr>
          <w:rFonts w:ascii="Arial" w:hAnsi="Arial" w:cs="Arial"/>
          <w:sz w:val="28"/>
          <w:szCs w:val="28"/>
          <w:lang w:val="es-MX" w:eastAsia="es-MX"/>
        </w:rPr>
        <w:t xml:space="preserve"> partir del 14 de diciembre de 202</w:t>
      </w:r>
      <w:r w:rsidR="00CC063B" w:rsidRPr="00F517BC">
        <w:rPr>
          <w:rFonts w:ascii="Arial" w:hAnsi="Arial" w:cs="Arial"/>
          <w:sz w:val="28"/>
          <w:szCs w:val="28"/>
          <w:lang w:val="es-MX" w:eastAsia="es-MX"/>
        </w:rPr>
        <w:t>1</w:t>
      </w:r>
      <w:r w:rsidR="00D9468D" w:rsidRPr="00F517BC">
        <w:rPr>
          <w:rFonts w:ascii="Arial" w:hAnsi="Arial" w:cs="Arial"/>
          <w:sz w:val="28"/>
          <w:szCs w:val="28"/>
          <w:lang w:val="es-MX" w:eastAsia="es-MX"/>
        </w:rPr>
        <w:t>, fecha de su publicación en la Gaceta Oficial de la República</w:t>
      </w:r>
      <w:r w:rsidR="00CC063B" w:rsidRPr="00F517BC">
        <w:rPr>
          <w:rFonts w:ascii="Arial" w:hAnsi="Arial" w:cs="Arial"/>
          <w:sz w:val="28"/>
          <w:szCs w:val="28"/>
          <w:lang w:val="es-MX" w:eastAsia="es-MX"/>
        </w:rPr>
        <w:t xml:space="preserve"> de Cuba</w:t>
      </w:r>
      <w:r w:rsidR="00D9468D" w:rsidRPr="00F517BC">
        <w:rPr>
          <w:rFonts w:ascii="Arial" w:hAnsi="Arial" w:cs="Arial"/>
          <w:b/>
          <w:sz w:val="28"/>
          <w:szCs w:val="28"/>
          <w:lang w:val="es-MX" w:eastAsia="es-MX"/>
        </w:rPr>
        <w:t>.</w:t>
      </w:r>
      <w:r>
        <w:rPr>
          <w:rFonts w:ascii="Arial" w:hAnsi="Arial" w:cs="Arial"/>
          <w:b/>
          <w:sz w:val="28"/>
          <w:szCs w:val="28"/>
          <w:lang w:val="es-MX" w:eastAsia="es-MX"/>
        </w:rPr>
        <w:t xml:space="preserve"> </w:t>
      </w:r>
      <w:r w:rsidR="00930E4C" w:rsidRPr="005A671C">
        <w:rPr>
          <w:rFonts w:ascii="Arial" w:hAnsi="Arial" w:cs="Arial"/>
          <w:sz w:val="28"/>
          <w:szCs w:val="28"/>
          <w:lang w:val="es-MX" w:eastAsia="es-MX"/>
        </w:rPr>
        <w:t xml:space="preserve">Se regula en esta disposición jurídica, que, </w:t>
      </w:r>
      <w:r w:rsidR="00673284" w:rsidRPr="005A671C">
        <w:rPr>
          <w:rFonts w:ascii="Arial" w:hAnsi="Arial" w:cs="Arial"/>
          <w:sz w:val="28"/>
          <w:szCs w:val="28"/>
          <w:lang w:val="es-MX" w:eastAsia="es-MX"/>
        </w:rPr>
        <w:t>uno de los abuelos trabajadores que se encarga del cuidado del menor</w:t>
      </w:r>
      <w:r w:rsidR="00930E4C" w:rsidRPr="005A671C">
        <w:rPr>
          <w:rFonts w:ascii="Arial" w:hAnsi="Arial" w:cs="Arial"/>
          <w:sz w:val="28"/>
          <w:szCs w:val="28"/>
          <w:lang w:val="es-MX" w:eastAsia="es-MX"/>
        </w:rPr>
        <w:t>,</w:t>
      </w:r>
      <w:r w:rsidR="00673284" w:rsidRPr="005A671C">
        <w:rPr>
          <w:rFonts w:ascii="Arial" w:hAnsi="Arial" w:cs="Arial"/>
          <w:sz w:val="28"/>
          <w:szCs w:val="28"/>
          <w:lang w:val="es-MX" w:eastAsia="es-MX"/>
        </w:rPr>
        <w:t xml:space="preserve"> </w:t>
      </w:r>
      <w:r w:rsidR="00930E4C" w:rsidRPr="005A671C">
        <w:rPr>
          <w:rFonts w:ascii="Arial" w:hAnsi="Arial" w:cs="Arial"/>
          <w:sz w:val="28"/>
          <w:szCs w:val="28"/>
          <w:lang w:val="es-MX" w:eastAsia="es-MX"/>
        </w:rPr>
        <w:t xml:space="preserve">tiene derecho </w:t>
      </w:r>
      <w:r w:rsidR="00D8123B" w:rsidRPr="005A671C">
        <w:rPr>
          <w:rFonts w:ascii="Arial" w:hAnsi="Arial" w:cs="Arial"/>
          <w:sz w:val="28"/>
          <w:szCs w:val="28"/>
          <w:lang w:val="es-MX" w:eastAsia="es-MX"/>
        </w:rPr>
        <w:t xml:space="preserve">a </w:t>
      </w:r>
      <w:r w:rsidR="00930E4C" w:rsidRPr="005A671C">
        <w:rPr>
          <w:rFonts w:ascii="Arial" w:hAnsi="Arial" w:cs="Arial"/>
          <w:sz w:val="28"/>
          <w:szCs w:val="28"/>
          <w:lang w:val="es-MX" w:eastAsia="es-MX"/>
        </w:rPr>
        <w:t xml:space="preserve">acogerse al disfrute de </w:t>
      </w:r>
      <w:r w:rsidR="00D8123B" w:rsidRPr="005A671C">
        <w:rPr>
          <w:rFonts w:ascii="Arial" w:hAnsi="Arial" w:cs="Arial"/>
          <w:sz w:val="28"/>
          <w:szCs w:val="28"/>
          <w:lang w:val="es-MX" w:eastAsia="es-MX"/>
        </w:rPr>
        <w:t xml:space="preserve">la prestación social, </w:t>
      </w:r>
      <w:r w:rsidR="0027710A" w:rsidRPr="005A671C">
        <w:rPr>
          <w:rFonts w:ascii="Arial" w:hAnsi="Arial" w:cs="Arial"/>
          <w:sz w:val="28"/>
          <w:szCs w:val="28"/>
          <w:lang w:val="es-MX" w:eastAsia="es-MX"/>
        </w:rPr>
        <w:t xml:space="preserve">originado por la condición de estudiante </w:t>
      </w:r>
      <w:r w:rsidR="00D15146" w:rsidRPr="005A671C">
        <w:rPr>
          <w:rFonts w:ascii="Arial" w:hAnsi="Arial" w:cs="Arial"/>
          <w:sz w:val="28"/>
          <w:szCs w:val="28"/>
          <w:lang w:val="es-MX" w:eastAsia="es-MX"/>
        </w:rPr>
        <w:t>de</w:t>
      </w:r>
      <w:r w:rsidR="00D8123B" w:rsidRPr="005A671C">
        <w:rPr>
          <w:rFonts w:ascii="Arial" w:hAnsi="Arial" w:cs="Arial"/>
          <w:sz w:val="28"/>
          <w:szCs w:val="28"/>
          <w:lang w:val="es-MX" w:eastAsia="es-MX"/>
        </w:rPr>
        <w:t xml:space="preserve"> la madre</w:t>
      </w:r>
      <w:r w:rsidR="00D15146" w:rsidRPr="005A671C">
        <w:rPr>
          <w:rFonts w:ascii="Arial" w:hAnsi="Arial" w:cs="Arial"/>
          <w:sz w:val="28"/>
          <w:szCs w:val="28"/>
          <w:lang w:val="es-MX" w:eastAsia="es-MX"/>
        </w:rPr>
        <w:t>,</w:t>
      </w:r>
      <w:r w:rsidR="00D8123B" w:rsidRPr="005A671C">
        <w:rPr>
          <w:rFonts w:ascii="Arial" w:hAnsi="Arial" w:cs="Arial"/>
          <w:sz w:val="28"/>
          <w:szCs w:val="28"/>
          <w:lang w:val="es-MX" w:eastAsia="es-MX"/>
        </w:rPr>
        <w:t xml:space="preserve"> </w:t>
      </w:r>
      <w:r w:rsidR="0027710A" w:rsidRPr="005A671C">
        <w:rPr>
          <w:rFonts w:ascii="Arial" w:hAnsi="Arial" w:cs="Arial"/>
          <w:sz w:val="28"/>
          <w:szCs w:val="28"/>
          <w:lang w:val="es-MX" w:eastAsia="es-MX"/>
        </w:rPr>
        <w:t xml:space="preserve">cuyo hijo </w:t>
      </w:r>
      <w:r w:rsidR="00D15146" w:rsidRPr="005A671C">
        <w:rPr>
          <w:rFonts w:ascii="Arial" w:hAnsi="Arial" w:cs="Arial"/>
          <w:sz w:val="28"/>
          <w:szCs w:val="28"/>
          <w:lang w:val="es-MX" w:eastAsia="es-MX"/>
        </w:rPr>
        <w:t>nació</w:t>
      </w:r>
      <w:r w:rsidR="00D8123B" w:rsidRPr="005A671C">
        <w:rPr>
          <w:rFonts w:ascii="Arial" w:hAnsi="Arial" w:cs="Arial"/>
          <w:sz w:val="28"/>
          <w:szCs w:val="28"/>
          <w:lang w:val="es-MX" w:eastAsia="es-MX"/>
        </w:rPr>
        <w:t xml:space="preserve"> antes de la puesta en vigor del Dec</w:t>
      </w:r>
      <w:r w:rsidR="00D15146" w:rsidRPr="005A671C">
        <w:rPr>
          <w:rFonts w:ascii="Arial" w:hAnsi="Arial" w:cs="Arial"/>
          <w:sz w:val="28"/>
          <w:szCs w:val="28"/>
          <w:lang w:val="es-MX" w:eastAsia="es-MX"/>
        </w:rPr>
        <w:t>reto Ley 56.</w:t>
      </w:r>
    </w:p>
    <w:p w:rsidR="003B1EFA" w:rsidRPr="00F517BC" w:rsidRDefault="003B1EFA" w:rsidP="003B1EFA">
      <w:pPr>
        <w:spacing w:after="0" w:line="240" w:lineRule="auto"/>
        <w:jc w:val="both"/>
        <w:rPr>
          <w:rFonts w:ascii="Arial" w:hAnsi="Arial" w:cs="Arial"/>
          <w:color w:val="FF0000"/>
          <w:sz w:val="28"/>
          <w:szCs w:val="28"/>
        </w:rPr>
      </w:pPr>
    </w:p>
    <w:p w:rsidR="00CD3DFA" w:rsidRDefault="00F517BC" w:rsidP="00F74475">
      <w:pPr>
        <w:pStyle w:val="Prrafodelista"/>
        <w:numPr>
          <w:ilvl w:val="0"/>
          <w:numId w:val="30"/>
        </w:numPr>
        <w:tabs>
          <w:tab w:val="left" w:pos="284"/>
        </w:tabs>
        <w:spacing w:after="0" w:line="240" w:lineRule="auto"/>
        <w:ind w:left="0" w:firstLine="0"/>
        <w:jc w:val="both"/>
        <w:rPr>
          <w:rFonts w:ascii="Arial" w:hAnsi="Arial" w:cs="Arial"/>
          <w:b/>
          <w:bCs/>
          <w:sz w:val="28"/>
          <w:szCs w:val="28"/>
        </w:rPr>
      </w:pPr>
      <w:r>
        <w:rPr>
          <w:rFonts w:ascii="Arial" w:hAnsi="Arial" w:cs="Arial"/>
          <w:b/>
          <w:bCs/>
          <w:sz w:val="28"/>
          <w:szCs w:val="28"/>
        </w:rPr>
        <w:t>¿</w:t>
      </w:r>
      <w:r w:rsidR="00D667E3" w:rsidRPr="00F517BC">
        <w:rPr>
          <w:rFonts w:ascii="Arial" w:hAnsi="Arial" w:cs="Arial"/>
          <w:b/>
          <w:bCs/>
          <w:sz w:val="28"/>
          <w:szCs w:val="28"/>
        </w:rPr>
        <w:t>En el caso de la t</w:t>
      </w:r>
      <w:r>
        <w:rPr>
          <w:rFonts w:ascii="Arial" w:hAnsi="Arial" w:cs="Arial"/>
          <w:b/>
          <w:bCs/>
          <w:sz w:val="28"/>
          <w:szCs w:val="28"/>
        </w:rPr>
        <w:t xml:space="preserve">rabajadora del sector estatal, </w:t>
      </w:r>
      <w:r w:rsidR="00D667E3" w:rsidRPr="00F517BC">
        <w:rPr>
          <w:rFonts w:ascii="Arial" w:hAnsi="Arial" w:cs="Arial"/>
          <w:b/>
          <w:bCs/>
          <w:sz w:val="28"/>
          <w:szCs w:val="28"/>
        </w:rPr>
        <w:t>las prestaciones reguladas en el Decreto Ley 56 se abonan con cargo a los gastos de la entidad?</w:t>
      </w:r>
      <w:r w:rsidR="00CD3DFA" w:rsidRPr="00F517BC">
        <w:rPr>
          <w:rFonts w:ascii="Arial" w:hAnsi="Arial" w:cs="Arial"/>
          <w:b/>
          <w:bCs/>
          <w:sz w:val="28"/>
          <w:szCs w:val="28"/>
        </w:rPr>
        <w:t xml:space="preserve"> </w:t>
      </w:r>
    </w:p>
    <w:p w:rsidR="00F517BC" w:rsidRPr="00F517BC" w:rsidRDefault="00F517BC" w:rsidP="00F517BC">
      <w:pPr>
        <w:pStyle w:val="Prrafodelista"/>
        <w:tabs>
          <w:tab w:val="left" w:pos="284"/>
        </w:tabs>
        <w:spacing w:after="0" w:line="240" w:lineRule="auto"/>
        <w:ind w:left="0"/>
        <w:jc w:val="both"/>
        <w:rPr>
          <w:rFonts w:ascii="Arial" w:hAnsi="Arial" w:cs="Arial"/>
          <w:b/>
          <w:bCs/>
          <w:sz w:val="28"/>
          <w:szCs w:val="28"/>
        </w:rPr>
      </w:pPr>
    </w:p>
    <w:p w:rsidR="008D373C" w:rsidRPr="00F517BC" w:rsidRDefault="005A671C" w:rsidP="003B1EFA">
      <w:pPr>
        <w:pStyle w:val="Prrafodelista"/>
        <w:spacing w:after="0" w:line="240" w:lineRule="auto"/>
        <w:ind w:left="0"/>
        <w:jc w:val="both"/>
        <w:rPr>
          <w:rFonts w:ascii="Arial" w:hAnsi="Arial" w:cs="Arial"/>
          <w:bCs/>
          <w:sz w:val="28"/>
          <w:szCs w:val="28"/>
        </w:rPr>
      </w:pPr>
      <w:r w:rsidRPr="008E49BE">
        <w:rPr>
          <w:rFonts w:ascii="Arial" w:hAnsi="Arial" w:cs="Arial"/>
          <w:bCs/>
          <w:sz w:val="28"/>
          <w:szCs w:val="28"/>
          <w:highlight w:val="yellow"/>
        </w:rPr>
        <w:t>No, t</w:t>
      </w:r>
      <w:r w:rsidR="00CD3DFA" w:rsidRPr="008E49BE">
        <w:rPr>
          <w:rFonts w:ascii="Arial" w:hAnsi="Arial" w:cs="Arial"/>
          <w:bCs/>
          <w:sz w:val="28"/>
          <w:szCs w:val="28"/>
          <w:highlight w:val="yellow"/>
        </w:rPr>
        <w:t xml:space="preserve">odas las prestaciones </w:t>
      </w:r>
      <w:r w:rsidR="008D373C" w:rsidRPr="008E49BE">
        <w:rPr>
          <w:rFonts w:ascii="Arial" w:hAnsi="Arial" w:cs="Arial"/>
          <w:bCs/>
          <w:sz w:val="28"/>
          <w:szCs w:val="28"/>
          <w:highlight w:val="yellow"/>
        </w:rPr>
        <w:t>establecidas en este Decreto Ley</w:t>
      </w:r>
      <w:r w:rsidR="00CD3DFA" w:rsidRPr="008E49BE">
        <w:rPr>
          <w:rFonts w:ascii="Arial" w:hAnsi="Arial" w:cs="Arial"/>
          <w:bCs/>
          <w:sz w:val="28"/>
          <w:szCs w:val="28"/>
          <w:highlight w:val="yellow"/>
        </w:rPr>
        <w:t>, se reintegra</w:t>
      </w:r>
      <w:r w:rsidR="008D373C" w:rsidRPr="008E49BE">
        <w:rPr>
          <w:rFonts w:ascii="Arial" w:hAnsi="Arial" w:cs="Arial"/>
          <w:bCs/>
          <w:sz w:val="28"/>
          <w:szCs w:val="28"/>
          <w:highlight w:val="yellow"/>
        </w:rPr>
        <w:t>n</w:t>
      </w:r>
      <w:r w:rsidR="00CD3DFA" w:rsidRPr="008E49BE">
        <w:rPr>
          <w:rFonts w:ascii="Arial" w:hAnsi="Arial" w:cs="Arial"/>
          <w:bCs/>
          <w:sz w:val="28"/>
          <w:szCs w:val="28"/>
          <w:highlight w:val="yellow"/>
        </w:rPr>
        <w:t xml:space="preserve"> a solicitud de las entidades, </w:t>
      </w:r>
      <w:r w:rsidR="00EC4F98" w:rsidRPr="008E49BE">
        <w:rPr>
          <w:rFonts w:ascii="Arial" w:hAnsi="Arial" w:cs="Arial"/>
          <w:bCs/>
          <w:sz w:val="28"/>
          <w:szCs w:val="28"/>
          <w:highlight w:val="yellow"/>
        </w:rPr>
        <w:t>al ser</w:t>
      </w:r>
      <w:r w:rsidR="00CD3DFA" w:rsidRPr="008E49BE">
        <w:rPr>
          <w:rFonts w:ascii="Arial" w:hAnsi="Arial" w:cs="Arial"/>
          <w:bCs/>
          <w:sz w:val="28"/>
          <w:szCs w:val="28"/>
          <w:highlight w:val="yellow"/>
        </w:rPr>
        <w:t xml:space="preserve"> un gasto del presupuesto as</w:t>
      </w:r>
      <w:r w:rsidR="008D373C" w:rsidRPr="008E49BE">
        <w:rPr>
          <w:rFonts w:ascii="Arial" w:hAnsi="Arial" w:cs="Arial"/>
          <w:bCs/>
          <w:sz w:val="28"/>
          <w:szCs w:val="28"/>
          <w:highlight w:val="yellow"/>
        </w:rPr>
        <w:t>ignado para la seguridad social, incluida la prestación que disfruta la gestante que se encuentra incapacitada para laborar durante el embarazo, acreditada mediante certificado médico</w:t>
      </w:r>
      <w:r w:rsidR="0027710A" w:rsidRPr="008E49BE">
        <w:rPr>
          <w:rFonts w:ascii="Arial" w:hAnsi="Arial" w:cs="Arial"/>
          <w:bCs/>
          <w:sz w:val="28"/>
          <w:szCs w:val="28"/>
          <w:highlight w:val="yellow"/>
        </w:rPr>
        <w:t>, así como l</w:t>
      </w:r>
      <w:r w:rsidR="008D373C" w:rsidRPr="008E49BE">
        <w:rPr>
          <w:rFonts w:ascii="Arial" w:hAnsi="Arial" w:cs="Arial"/>
          <w:bCs/>
          <w:sz w:val="28"/>
          <w:szCs w:val="28"/>
          <w:highlight w:val="yellow"/>
        </w:rPr>
        <w:t>a prestación monetaria a madres con hijos enfermos.</w:t>
      </w:r>
    </w:p>
    <w:p w:rsidR="003B1EFA" w:rsidRPr="00F517BC" w:rsidRDefault="003B1EFA" w:rsidP="003B1EFA">
      <w:pPr>
        <w:pStyle w:val="Prrafodelista"/>
        <w:spacing w:after="0" w:line="240" w:lineRule="auto"/>
        <w:ind w:left="0"/>
        <w:jc w:val="both"/>
        <w:rPr>
          <w:rFonts w:ascii="Arial" w:hAnsi="Arial" w:cs="Arial"/>
          <w:bCs/>
          <w:sz w:val="28"/>
          <w:szCs w:val="28"/>
        </w:rPr>
      </w:pPr>
    </w:p>
    <w:p w:rsidR="007F4D21" w:rsidRDefault="000664AB" w:rsidP="00F74475">
      <w:pPr>
        <w:pStyle w:val="Prrafodelista"/>
        <w:numPr>
          <w:ilvl w:val="0"/>
          <w:numId w:val="30"/>
        </w:numPr>
        <w:tabs>
          <w:tab w:val="left" w:pos="284"/>
        </w:tabs>
        <w:spacing w:after="0" w:line="240" w:lineRule="auto"/>
        <w:ind w:left="0" w:firstLine="0"/>
        <w:jc w:val="both"/>
        <w:rPr>
          <w:rFonts w:ascii="Arial" w:hAnsi="Arial" w:cs="Arial"/>
          <w:b/>
          <w:sz w:val="28"/>
          <w:szCs w:val="28"/>
        </w:rPr>
      </w:pPr>
      <w:r w:rsidRPr="00F517BC">
        <w:rPr>
          <w:rFonts w:ascii="Arial" w:hAnsi="Arial" w:cs="Arial"/>
          <w:b/>
          <w:sz w:val="28"/>
          <w:szCs w:val="28"/>
        </w:rPr>
        <w:t>¿Cuál es la referencia para aplicar la protección del salario mínimo a la cuantía de las prestaciones económica y social?</w:t>
      </w:r>
    </w:p>
    <w:p w:rsidR="00F517BC" w:rsidRPr="00F517BC" w:rsidRDefault="00F517BC" w:rsidP="00F517BC">
      <w:pPr>
        <w:pStyle w:val="Prrafodelista"/>
        <w:tabs>
          <w:tab w:val="left" w:pos="284"/>
        </w:tabs>
        <w:spacing w:after="0" w:line="240" w:lineRule="auto"/>
        <w:ind w:left="0"/>
        <w:jc w:val="both"/>
        <w:rPr>
          <w:rFonts w:ascii="Arial" w:hAnsi="Arial" w:cs="Arial"/>
          <w:b/>
          <w:sz w:val="28"/>
          <w:szCs w:val="28"/>
        </w:rPr>
      </w:pPr>
    </w:p>
    <w:p w:rsidR="00F74475" w:rsidRPr="00F517BC" w:rsidRDefault="000664AB" w:rsidP="003B1EFA">
      <w:pPr>
        <w:pStyle w:val="Prrafodelista"/>
        <w:spacing w:after="0" w:line="240" w:lineRule="auto"/>
        <w:ind w:left="0"/>
        <w:jc w:val="both"/>
        <w:rPr>
          <w:rFonts w:ascii="Arial" w:hAnsi="Arial" w:cs="Arial"/>
          <w:b/>
          <w:sz w:val="28"/>
          <w:szCs w:val="28"/>
        </w:rPr>
      </w:pPr>
      <w:r w:rsidRPr="00F517BC">
        <w:rPr>
          <w:rFonts w:ascii="Arial" w:hAnsi="Arial" w:cs="Arial"/>
          <w:sz w:val="28"/>
          <w:szCs w:val="28"/>
        </w:rPr>
        <w:t>Se toma como referencia el salario mínimo</w:t>
      </w:r>
      <w:r w:rsidR="005A671C">
        <w:rPr>
          <w:rFonts w:ascii="Arial" w:hAnsi="Arial" w:cs="Arial"/>
          <w:sz w:val="28"/>
          <w:szCs w:val="28"/>
        </w:rPr>
        <w:t>,</w:t>
      </w:r>
      <w:r w:rsidRPr="00F517BC">
        <w:rPr>
          <w:rFonts w:ascii="Arial" w:hAnsi="Arial" w:cs="Arial"/>
          <w:sz w:val="28"/>
          <w:szCs w:val="28"/>
        </w:rPr>
        <w:t xml:space="preserve"> </w:t>
      </w:r>
      <w:r w:rsidR="003F748A" w:rsidRPr="00F517BC">
        <w:rPr>
          <w:rFonts w:ascii="Arial" w:hAnsi="Arial" w:cs="Arial"/>
          <w:sz w:val="28"/>
          <w:szCs w:val="28"/>
        </w:rPr>
        <w:t>co</w:t>
      </w:r>
      <w:r w:rsidRPr="00F517BC">
        <w:rPr>
          <w:rFonts w:ascii="Arial" w:hAnsi="Arial" w:cs="Arial"/>
          <w:sz w:val="28"/>
          <w:szCs w:val="28"/>
        </w:rPr>
        <w:t xml:space="preserve">n </w:t>
      </w:r>
      <w:r w:rsidR="00B1183E" w:rsidRPr="00F517BC">
        <w:rPr>
          <w:rFonts w:ascii="Arial" w:hAnsi="Arial" w:cs="Arial"/>
          <w:sz w:val="28"/>
          <w:szCs w:val="28"/>
        </w:rPr>
        <w:t>in</w:t>
      </w:r>
      <w:r w:rsidRPr="00F517BC">
        <w:rPr>
          <w:rFonts w:ascii="Arial" w:hAnsi="Arial" w:cs="Arial"/>
          <w:sz w:val="28"/>
          <w:szCs w:val="28"/>
        </w:rPr>
        <w:t>dependencia del régimen de trabajo y descanso que se aplica en la entidad</w:t>
      </w:r>
      <w:r w:rsidR="00762D30" w:rsidRPr="00F517BC">
        <w:rPr>
          <w:rFonts w:ascii="Arial" w:hAnsi="Arial" w:cs="Arial"/>
          <w:sz w:val="28"/>
          <w:szCs w:val="28"/>
        </w:rPr>
        <w:t xml:space="preserve">, por lo que </w:t>
      </w:r>
      <w:r w:rsidR="003F748A" w:rsidRPr="00F517BC">
        <w:rPr>
          <w:rFonts w:ascii="Arial" w:hAnsi="Arial" w:cs="Arial"/>
          <w:sz w:val="28"/>
          <w:szCs w:val="28"/>
        </w:rPr>
        <w:t>en todos los casos</w:t>
      </w:r>
      <w:r w:rsidR="00762D30" w:rsidRPr="00F517BC">
        <w:rPr>
          <w:rFonts w:ascii="Arial" w:hAnsi="Arial" w:cs="Arial"/>
          <w:sz w:val="28"/>
          <w:szCs w:val="28"/>
        </w:rPr>
        <w:t xml:space="preserve"> el salario mínimo a utilizar es de </w:t>
      </w:r>
      <w:r w:rsidR="00B1183E" w:rsidRPr="008E49BE">
        <w:rPr>
          <w:rFonts w:ascii="Arial" w:hAnsi="Arial" w:cs="Arial"/>
          <w:sz w:val="28"/>
          <w:szCs w:val="28"/>
          <w:highlight w:val="yellow"/>
        </w:rPr>
        <w:t>2100</w:t>
      </w:r>
      <w:r w:rsidR="00762D30" w:rsidRPr="008E49BE">
        <w:rPr>
          <w:rFonts w:ascii="Arial" w:hAnsi="Arial" w:cs="Arial"/>
          <w:sz w:val="28"/>
          <w:szCs w:val="28"/>
          <w:highlight w:val="yellow"/>
        </w:rPr>
        <w:t xml:space="preserve"> pesos</w:t>
      </w:r>
      <w:r w:rsidR="00B35957" w:rsidRPr="008E49BE">
        <w:rPr>
          <w:rFonts w:ascii="Arial" w:hAnsi="Arial" w:cs="Arial"/>
          <w:sz w:val="28"/>
          <w:szCs w:val="28"/>
          <w:highlight w:val="yellow"/>
        </w:rPr>
        <w:t xml:space="preserve"> mensuales</w:t>
      </w:r>
      <w:r w:rsidR="003F748A" w:rsidRPr="00F517BC">
        <w:rPr>
          <w:rFonts w:ascii="Arial" w:hAnsi="Arial" w:cs="Arial"/>
          <w:sz w:val="28"/>
          <w:szCs w:val="28"/>
        </w:rPr>
        <w:t>, de conformidad con lo previsto en el Apartado Primero de la Resolución 29 del 25 de noviembre de 2020</w:t>
      </w:r>
      <w:r w:rsidR="00762D30" w:rsidRPr="00F517BC">
        <w:rPr>
          <w:rFonts w:ascii="Arial" w:hAnsi="Arial" w:cs="Arial"/>
          <w:sz w:val="28"/>
          <w:szCs w:val="28"/>
        </w:rPr>
        <w:t>.</w:t>
      </w:r>
      <w:r w:rsidR="00BD7E56" w:rsidRPr="00F517BC">
        <w:rPr>
          <w:rFonts w:ascii="Arial" w:hAnsi="Arial" w:cs="Arial"/>
          <w:sz w:val="28"/>
          <w:szCs w:val="28"/>
        </w:rPr>
        <w:t xml:space="preserve"> </w:t>
      </w:r>
    </w:p>
    <w:p w:rsidR="00F74475" w:rsidRDefault="00F74475" w:rsidP="003B1EFA">
      <w:pPr>
        <w:pStyle w:val="Prrafodelista"/>
        <w:spacing w:after="0" w:line="240" w:lineRule="auto"/>
        <w:ind w:left="0"/>
        <w:jc w:val="both"/>
        <w:rPr>
          <w:rFonts w:ascii="Arial" w:hAnsi="Arial" w:cs="Arial"/>
          <w:b/>
          <w:sz w:val="28"/>
          <w:szCs w:val="28"/>
        </w:rPr>
      </w:pPr>
    </w:p>
    <w:p w:rsidR="00F517BC" w:rsidRDefault="00F517BC" w:rsidP="003B1EFA">
      <w:pPr>
        <w:pStyle w:val="Prrafodelista"/>
        <w:spacing w:after="0" w:line="240" w:lineRule="auto"/>
        <w:ind w:left="0"/>
        <w:jc w:val="both"/>
        <w:rPr>
          <w:rFonts w:ascii="Arial" w:hAnsi="Arial" w:cs="Arial"/>
          <w:b/>
          <w:sz w:val="28"/>
          <w:szCs w:val="28"/>
        </w:rPr>
      </w:pPr>
    </w:p>
    <w:p w:rsidR="00F517BC" w:rsidRPr="00F517BC" w:rsidRDefault="00F517BC" w:rsidP="003B1EFA">
      <w:pPr>
        <w:pStyle w:val="Prrafodelista"/>
        <w:spacing w:after="0" w:line="240" w:lineRule="auto"/>
        <w:ind w:left="0"/>
        <w:jc w:val="both"/>
        <w:rPr>
          <w:rFonts w:ascii="Arial" w:hAnsi="Arial" w:cs="Arial"/>
          <w:b/>
          <w:sz w:val="28"/>
          <w:szCs w:val="28"/>
        </w:rPr>
      </w:pPr>
    </w:p>
    <w:p w:rsidR="006C3BDA" w:rsidRPr="00F517BC" w:rsidRDefault="007F4D21" w:rsidP="003B1EFA">
      <w:pPr>
        <w:pStyle w:val="Prrafodelista"/>
        <w:spacing w:after="0" w:line="240" w:lineRule="auto"/>
        <w:ind w:left="0"/>
        <w:jc w:val="both"/>
        <w:rPr>
          <w:rFonts w:ascii="Arial" w:hAnsi="Arial" w:cs="Arial"/>
          <w:b/>
          <w:sz w:val="28"/>
          <w:szCs w:val="28"/>
        </w:rPr>
      </w:pPr>
      <w:r w:rsidRPr="00F517BC">
        <w:rPr>
          <w:rFonts w:ascii="Arial" w:hAnsi="Arial" w:cs="Arial"/>
          <w:b/>
          <w:sz w:val="28"/>
          <w:szCs w:val="28"/>
        </w:rPr>
        <w:lastRenderedPageBreak/>
        <w:t>DE LA MATERNIDAD DE LA TRABAJADORA DEL SECTOR ESTATAL</w:t>
      </w:r>
    </w:p>
    <w:p w:rsidR="003B1EFA" w:rsidRPr="00F517BC" w:rsidRDefault="003B1EFA" w:rsidP="003B1EFA">
      <w:pPr>
        <w:pStyle w:val="Prrafodelista"/>
        <w:spacing w:after="0" w:line="240" w:lineRule="auto"/>
        <w:ind w:left="0"/>
        <w:jc w:val="both"/>
        <w:rPr>
          <w:rFonts w:ascii="Arial" w:hAnsi="Arial" w:cs="Arial"/>
          <w:b/>
          <w:sz w:val="28"/>
          <w:szCs w:val="28"/>
        </w:rPr>
      </w:pPr>
    </w:p>
    <w:p w:rsidR="00762D30" w:rsidRDefault="005A671C" w:rsidP="00FF7787">
      <w:pPr>
        <w:pStyle w:val="Prrafodelista"/>
        <w:numPr>
          <w:ilvl w:val="0"/>
          <w:numId w:val="30"/>
        </w:numPr>
        <w:tabs>
          <w:tab w:val="left" w:pos="426"/>
        </w:tabs>
        <w:spacing w:after="0" w:line="240" w:lineRule="auto"/>
        <w:ind w:left="0" w:firstLine="0"/>
        <w:jc w:val="both"/>
        <w:rPr>
          <w:rFonts w:ascii="Arial" w:hAnsi="Arial" w:cs="Arial"/>
          <w:b/>
          <w:bCs/>
          <w:sz w:val="28"/>
          <w:szCs w:val="28"/>
        </w:rPr>
      </w:pPr>
      <w:r>
        <w:rPr>
          <w:rFonts w:ascii="Arial" w:hAnsi="Arial" w:cs="Arial"/>
          <w:b/>
          <w:bCs/>
          <w:sz w:val="28"/>
          <w:szCs w:val="28"/>
        </w:rPr>
        <w:t>¿</w:t>
      </w:r>
      <w:r w:rsidR="00762D30" w:rsidRPr="00F517BC">
        <w:rPr>
          <w:rFonts w:ascii="Arial" w:hAnsi="Arial" w:cs="Arial"/>
          <w:b/>
          <w:bCs/>
          <w:sz w:val="28"/>
          <w:szCs w:val="28"/>
        </w:rPr>
        <w:t>Si la trabajadora cobró subsidio o garantía salarial en los 12 meses inmediatos anteriores al i</w:t>
      </w:r>
      <w:r>
        <w:rPr>
          <w:rFonts w:ascii="Arial" w:hAnsi="Arial" w:cs="Arial"/>
          <w:b/>
          <w:bCs/>
          <w:sz w:val="28"/>
          <w:szCs w:val="28"/>
        </w:rPr>
        <w:t xml:space="preserve">nicio de la licencia prenatal, </w:t>
      </w:r>
      <w:r w:rsidR="00762D30" w:rsidRPr="00F517BC">
        <w:rPr>
          <w:rFonts w:ascii="Arial" w:hAnsi="Arial" w:cs="Arial"/>
          <w:b/>
          <w:bCs/>
          <w:sz w:val="28"/>
          <w:szCs w:val="28"/>
        </w:rPr>
        <w:t>qué salario se considera para el cálculo de la prestación económica?</w:t>
      </w:r>
    </w:p>
    <w:p w:rsidR="005A671C" w:rsidRPr="00F517BC" w:rsidRDefault="005A671C" w:rsidP="005A671C">
      <w:pPr>
        <w:pStyle w:val="Prrafodelista"/>
        <w:tabs>
          <w:tab w:val="left" w:pos="426"/>
        </w:tabs>
        <w:spacing w:after="0" w:line="240" w:lineRule="auto"/>
        <w:ind w:left="0"/>
        <w:jc w:val="both"/>
        <w:rPr>
          <w:rFonts w:ascii="Arial" w:hAnsi="Arial" w:cs="Arial"/>
          <w:b/>
          <w:bCs/>
          <w:sz w:val="28"/>
          <w:szCs w:val="28"/>
        </w:rPr>
      </w:pPr>
    </w:p>
    <w:p w:rsidR="00762D30" w:rsidRPr="00F517BC" w:rsidRDefault="00762D30" w:rsidP="003B1EFA">
      <w:pPr>
        <w:spacing w:after="0" w:line="240" w:lineRule="auto"/>
        <w:jc w:val="both"/>
        <w:rPr>
          <w:rFonts w:ascii="Arial" w:hAnsi="Arial" w:cs="Arial"/>
          <w:sz w:val="28"/>
          <w:szCs w:val="28"/>
        </w:rPr>
      </w:pPr>
      <w:r w:rsidRPr="008E49BE">
        <w:rPr>
          <w:rFonts w:ascii="Arial" w:hAnsi="Arial" w:cs="Arial"/>
          <w:sz w:val="28"/>
          <w:szCs w:val="28"/>
          <w:highlight w:val="yellow"/>
        </w:rPr>
        <w:t>Se acredita el salario que le hubiera correspondido de haberse encontrado trabajando, debido a que la base de cálculo para determinar la cuantía de las prestaciones, se obtiene del registro de tiempo de servicios y salarios devengados.</w:t>
      </w:r>
      <w:r w:rsidR="008E49BE">
        <w:rPr>
          <w:rFonts w:ascii="Arial" w:hAnsi="Arial" w:cs="Arial"/>
          <w:sz w:val="28"/>
          <w:szCs w:val="28"/>
        </w:rPr>
        <w:t xml:space="preserve"> </w:t>
      </w:r>
      <w:r w:rsidR="008E49BE" w:rsidRPr="008E49BE">
        <w:rPr>
          <w:rFonts w:ascii="Arial" w:hAnsi="Arial" w:cs="Arial"/>
          <w:sz w:val="28"/>
          <w:szCs w:val="28"/>
          <w:highlight w:val="green"/>
        </w:rPr>
        <w:t>IMPORTANTE</w:t>
      </w:r>
      <w:r w:rsidRPr="00F517BC">
        <w:rPr>
          <w:rFonts w:ascii="Arial" w:hAnsi="Arial" w:cs="Arial"/>
          <w:sz w:val="28"/>
          <w:szCs w:val="28"/>
        </w:rPr>
        <w:t xml:space="preserve"> </w:t>
      </w:r>
    </w:p>
    <w:p w:rsidR="003B1EFA" w:rsidRPr="00F517BC" w:rsidRDefault="003B1EFA" w:rsidP="003B1EFA">
      <w:pPr>
        <w:spacing w:after="0" w:line="240" w:lineRule="auto"/>
        <w:jc w:val="both"/>
        <w:rPr>
          <w:rFonts w:ascii="Arial" w:hAnsi="Arial" w:cs="Arial"/>
          <w:sz w:val="28"/>
          <w:szCs w:val="28"/>
        </w:rPr>
      </w:pPr>
    </w:p>
    <w:p w:rsidR="00ED59D2" w:rsidRPr="00F517BC" w:rsidRDefault="00ED59D2" w:rsidP="003B1EFA">
      <w:pPr>
        <w:spacing w:after="0" w:line="240" w:lineRule="auto"/>
        <w:jc w:val="both"/>
        <w:rPr>
          <w:rFonts w:ascii="Arial" w:hAnsi="Arial" w:cs="Arial"/>
          <w:sz w:val="28"/>
          <w:szCs w:val="28"/>
        </w:rPr>
      </w:pPr>
    </w:p>
    <w:p w:rsidR="00336A1F" w:rsidRDefault="00E1323D" w:rsidP="00FF7787">
      <w:pPr>
        <w:pStyle w:val="Prrafodelista"/>
        <w:numPr>
          <w:ilvl w:val="0"/>
          <w:numId w:val="30"/>
        </w:numPr>
        <w:tabs>
          <w:tab w:val="left" w:pos="284"/>
        </w:tabs>
        <w:spacing w:after="0" w:line="240" w:lineRule="auto"/>
        <w:ind w:left="0" w:firstLine="0"/>
        <w:jc w:val="both"/>
        <w:rPr>
          <w:rFonts w:ascii="Arial" w:hAnsi="Arial" w:cs="Arial"/>
          <w:b/>
          <w:bCs/>
          <w:sz w:val="28"/>
          <w:szCs w:val="28"/>
        </w:rPr>
      </w:pPr>
      <w:r w:rsidRPr="00F517BC">
        <w:rPr>
          <w:rFonts w:ascii="Arial" w:hAnsi="Arial" w:cs="Arial"/>
          <w:b/>
          <w:bCs/>
          <w:sz w:val="28"/>
          <w:szCs w:val="28"/>
        </w:rPr>
        <w:t xml:space="preserve">¿Qué protección recibe la gestante que </w:t>
      </w:r>
      <w:r w:rsidR="001F1C75" w:rsidRPr="00F517BC">
        <w:rPr>
          <w:rFonts w:ascii="Arial" w:hAnsi="Arial" w:cs="Arial"/>
          <w:b/>
          <w:bCs/>
          <w:sz w:val="28"/>
          <w:szCs w:val="28"/>
        </w:rPr>
        <w:t xml:space="preserve">durante el embarazo </w:t>
      </w:r>
      <w:r w:rsidRPr="00F517BC">
        <w:rPr>
          <w:rFonts w:ascii="Arial" w:hAnsi="Arial" w:cs="Arial"/>
          <w:b/>
          <w:bCs/>
          <w:sz w:val="28"/>
          <w:szCs w:val="28"/>
        </w:rPr>
        <w:t xml:space="preserve">no puede permanecer en el cargo por prescripción médica? </w:t>
      </w:r>
    </w:p>
    <w:p w:rsidR="005A671C" w:rsidRPr="00F517BC" w:rsidRDefault="005A671C" w:rsidP="005A671C">
      <w:pPr>
        <w:pStyle w:val="Prrafodelista"/>
        <w:tabs>
          <w:tab w:val="left" w:pos="284"/>
        </w:tabs>
        <w:spacing w:after="0" w:line="240" w:lineRule="auto"/>
        <w:ind w:left="0"/>
        <w:jc w:val="both"/>
        <w:rPr>
          <w:rFonts w:ascii="Arial" w:hAnsi="Arial" w:cs="Arial"/>
          <w:b/>
          <w:bCs/>
          <w:sz w:val="28"/>
          <w:szCs w:val="28"/>
        </w:rPr>
      </w:pPr>
    </w:p>
    <w:p w:rsidR="00ED1B65" w:rsidRDefault="00ED1B65" w:rsidP="003B1EFA">
      <w:pPr>
        <w:autoSpaceDE w:val="0"/>
        <w:autoSpaceDN w:val="0"/>
        <w:adjustRightInd w:val="0"/>
        <w:spacing w:after="0" w:line="240" w:lineRule="auto"/>
        <w:jc w:val="both"/>
        <w:rPr>
          <w:rFonts w:ascii="Arial" w:hAnsi="Arial" w:cs="Arial"/>
          <w:bCs/>
          <w:sz w:val="28"/>
          <w:szCs w:val="28"/>
        </w:rPr>
      </w:pPr>
      <w:r w:rsidRPr="00F517BC">
        <w:rPr>
          <w:rFonts w:ascii="Arial" w:hAnsi="Arial" w:cs="Arial"/>
          <w:bCs/>
          <w:sz w:val="28"/>
          <w:szCs w:val="28"/>
        </w:rPr>
        <w:t>La gestante tiene derecho a ser trasladada de puesto de trabajo con la garantía del 100 por ciento del promedio de los salarios percibidos en los doce (12) meses inmediatos anteriores al mes de su traslado.</w:t>
      </w:r>
      <w:r w:rsidR="00C7063A" w:rsidRPr="00F517BC">
        <w:rPr>
          <w:rFonts w:ascii="Arial" w:hAnsi="Arial" w:cs="Arial"/>
          <w:bCs/>
          <w:sz w:val="28"/>
          <w:szCs w:val="28"/>
        </w:rPr>
        <w:t xml:space="preserve"> </w:t>
      </w:r>
    </w:p>
    <w:p w:rsidR="005A671C" w:rsidRPr="00F517BC" w:rsidRDefault="005A671C" w:rsidP="003B1EFA">
      <w:pPr>
        <w:autoSpaceDE w:val="0"/>
        <w:autoSpaceDN w:val="0"/>
        <w:adjustRightInd w:val="0"/>
        <w:spacing w:after="0" w:line="240" w:lineRule="auto"/>
        <w:jc w:val="both"/>
        <w:rPr>
          <w:rFonts w:ascii="Arial" w:hAnsi="Arial" w:cs="Arial"/>
          <w:bCs/>
          <w:sz w:val="28"/>
          <w:szCs w:val="28"/>
        </w:rPr>
      </w:pPr>
    </w:p>
    <w:p w:rsidR="00ED1B65" w:rsidRPr="00F517BC" w:rsidRDefault="00ED1B65" w:rsidP="003B1EFA">
      <w:pPr>
        <w:autoSpaceDE w:val="0"/>
        <w:autoSpaceDN w:val="0"/>
        <w:adjustRightInd w:val="0"/>
        <w:spacing w:after="0" w:line="240" w:lineRule="auto"/>
        <w:jc w:val="both"/>
        <w:rPr>
          <w:rFonts w:ascii="Arial" w:hAnsi="Arial" w:cs="Arial"/>
          <w:bCs/>
          <w:sz w:val="28"/>
          <w:szCs w:val="28"/>
        </w:rPr>
      </w:pPr>
      <w:r w:rsidRPr="00F517BC">
        <w:rPr>
          <w:rFonts w:ascii="Arial" w:hAnsi="Arial" w:cs="Arial"/>
          <w:bCs/>
          <w:sz w:val="28"/>
          <w:szCs w:val="28"/>
        </w:rPr>
        <w:t>Si acredita certificado médico que la incapacita para laborar durante el embarazo o no puede ser reubicada, se abona el 100 por ciento del promedio de los salarios percibidos en los 12 meses inmediatos anteriores a la interrupción de su labor, hasta la fecha de inicio de la licencia prenatal.</w:t>
      </w:r>
      <w:r w:rsidR="005A671C">
        <w:rPr>
          <w:rFonts w:ascii="Arial" w:hAnsi="Arial" w:cs="Arial"/>
          <w:bCs/>
          <w:sz w:val="28"/>
          <w:szCs w:val="28"/>
        </w:rPr>
        <w:t xml:space="preserve"> </w:t>
      </w:r>
      <w:r w:rsidRPr="00F517BC">
        <w:rPr>
          <w:rFonts w:ascii="Arial" w:hAnsi="Arial" w:cs="Arial"/>
          <w:bCs/>
          <w:sz w:val="28"/>
          <w:szCs w:val="28"/>
        </w:rPr>
        <w:t xml:space="preserve">Esta prestación </w:t>
      </w:r>
      <w:r w:rsidR="00C84EE6" w:rsidRPr="00F517BC">
        <w:rPr>
          <w:rFonts w:ascii="Arial" w:hAnsi="Arial" w:cs="Arial"/>
          <w:bCs/>
          <w:sz w:val="28"/>
          <w:szCs w:val="28"/>
        </w:rPr>
        <w:t>que se abona previa presentación del certificado médico</w:t>
      </w:r>
      <w:r w:rsidR="008E4387" w:rsidRPr="00F517BC">
        <w:rPr>
          <w:rFonts w:ascii="Arial" w:hAnsi="Arial" w:cs="Arial"/>
          <w:bCs/>
          <w:sz w:val="28"/>
          <w:szCs w:val="28"/>
        </w:rPr>
        <w:t>,</w:t>
      </w:r>
      <w:r w:rsidR="00C84EE6" w:rsidRPr="00F517BC">
        <w:rPr>
          <w:rFonts w:ascii="Arial" w:hAnsi="Arial" w:cs="Arial"/>
          <w:bCs/>
          <w:sz w:val="28"/>
          <w:szCs w:val="28"/>
        </w:rPr>
        <w:t xml:space="preserve"> </w:t>
      </w:r>
      <w:r w:rsidRPr="00F517BC">
        <w:rPr>
          <w:rFonts w:ascii="Arial" w:hAnsi="Arial" w:cs="Arial"/>
          <w:bCs/>
          <w:sz w:val="28"/>
          <w:szCs w:val="28"/>
        </w:rPr>
        <w:t xml:space="preserve">no se considera un subsidio, por lo que </w:t>
      </w:r>
      <w:r w:rsidR="00C7063A" w:rsidRPr="00F517BC">
        <w:rPr>
          <w:rFonts w:ascii="Arial" w:hAnsi="Arial" w:cs="Arial"/>
          <w:bCs/>
          <w:sz w:val="28"/>
          <w:szCs w:val="28"/>
        </w:rPr>
        <w:t xml:space="preserve">se </w:t>
      </w:r>
      <w:r w:rsidR="00C84EE6" w:rsidRPr="00F517BC">
        <w:rPr>
          <w:rFonts w:ascii="Arial" w:hAnsi="Arial" w:cs="Arial"/>
          <w:bCs/>
          <w:sz w:val="28"/>
          <w:szCs w:val="28"/>
        </w:rPr>
        <w:t>paga</w:t>
      </w:r>
      <w:r w:rsidR="00C7063A" w:rsidRPr="00F517BC">
        <w:rPr>
          <w:rFonts w:ascii="Arial" w:hAnsi="Arial" w:cs="Arial"/>
          <w:bCs/>
          <w:sz w:val="28"/>
          <w:szCs w:val="28"/>
        </w:rPr>
        <w:t xml:space="preserve"> desde </w:t>
      </w:r>
      <w:r w:rsidR="00C7063A" w:rsidRPr="00F517BC">
        <w:rPr>
          <w:rFonts w:ascii="Arial" w:hAnsi="Arial" w:cs="Arial"/>
          <w:sz w:val="28"/>
          <w:szCs w:val="28"/>
        </w:rPr>
        <w:t>la fecha de expedición de</w:t>
      </w:r>
      <w:r w:rsidR="00C84EE6" w:rsidRPr="00F517BC">
        <w:rPr>
          <w:rFonts w:ascii="Arial" w:hAnsi="Arial" w:cs="Arial"/>
          <w:sz w:val="28"/>
          <w:szCs w:val="28"/>
        </w:rPr>
        <w:t xml:space="preserve"> dicho</w:t>
      </w:r>
      <w:r w:rsidR="00C7063A" w:rsidRPr="00F517BC">
        <w:rPr>
          <w:rFonts w:ascii="Arial" w:hAnsi="Arial" w:cs="Arial"/>
          <w:sz w:val="28"/>
          <w:szCs w:val="28"/>
        </w:rPr>
        <w:t xml:space="preserve"> certificado, </w:t>
      </w:r>
      <w:r w:rsidR="007F4DF5" w:rsidRPr="00F517BC">
        <w:rPr>
          <w:rFonts w:ascii="Arial" w:hAnsi="Arial" w:cs="Arial"/>
          <w:sz w:val="28"/>
          <w:szCs w:val="28"/>
        </w:rPr>
        <w:t>sin descontar el “período de carencia”.</w:t>
      </w:r>
    </w:p>
    <w:p w:rsidR="004E52D0" w:rsidRPr="00F517BC" w:rsidRDefault="004E52D0" w:rsidP="003B1EFA">
      <w:pPr>
        <w:spacing w:after="0" w:line="240" w:lineRule="auto"/>
        <w:jc w:val="both"/>
        <w:rPr>
          <w:rFonts w:ascii="Arial" w:hAnsi="Arial" w:cs="Arial"/>
          <w:color w:val="FF0000"/>
          <w:sz w:val="28"/>
          <w:szCs w:val="28"/>
          <w:u w:val="single"/>
        </w:rPr>
      </w:pPr>
    </w:p>
    <w:p w:rsidR="00F9158C" w:rsidRDefault="00F9158C" w:rsidP="00FF7787">
      <w:pPr>
        <w:pStyle w:val="Prrafodelista"/>
        <w:numPr>
          <w:ilvl w:val="0"/>
          <w:numId w:val="30"/>
        </w:numPr>
        <w:tabs>
          <w:tab w:val="left" w:pos="284"/>
        </w:tabs>
        <w:spacing w:after="0" w:line="240" w:lineRule="auto"/>
        <w:ind w:left="0" w:firstLine="0"/>
        <w:jc w:val="both"/>
        <w:rPr>
          <w:rFonts w:ascii="Arial" w:hAnsi="Arial" w:cs="Arial"/>
          <w:b/>
          <w:sz w:val="28"/>
          <w:szCs w:val="28"/>
        </w:rPr>
      </w:pPr>
      <w:r w:rsidRPr="00F517BC">
        <w:rPr>
          <w:rFonts w:ascii="Arial" w:hAnsi="Arial" w:cs="Arial"/>
          <w:b/>
          <w:sz w:val="28"/>
          <w:szCs w:val="28"/>
        </w:rPr>
        <w:t>¿Se considera como de servicios a los fines de la seguridad social algún otro período, además del período de disfrute de las prestaciones económica y social por maternidad?</w:t>
      </w:r>
    </w:p>
    <w:p w:rsidR="005A671C" w:rsidRPr="00F517BC" w:rsidRDefault="005A671C" w:rsidP="005A671C">
      <w:pPr>
        <w:pStyle w:val="Prrafodelista"/>
        <w:tabs>
          <w:tab w:val="left" w:pos="284"/>
        </w:tabs>
        <w:spacing w:after="0" w:line="240" w:lineRule="auto"/>
        <w:ind w:left="0"/>
        <w:jc w:val="both"/>
        <w:rPr>
          <w:rFonts w:ascii="Arial" w:hAnsi="Arial" w:cs="Arial"/>
          <w:b/>
          <w:sz w:val="28"/>
          <w:szCs w:val="28"/>
        </w:rPr>
      </w:pPr>
    </w:p>
    <w:p w:rsidR="00F9158C" w:rsidRPr="00F517BC" w:rsidRDefault="00F9158C" w:rsidP="003B1EFA">
      <w:pPr>
        <w:spacing w:after="0" w:line="240" w:lineRule="auto"/>
        <w:jc w:val="both"/>
        <w:rPr>
          <w:rFonts w:ascii="Arial" w:hAnsi="Arial" w:cs="Arial"/>
          <w:sz w:val="28"/>
          <w:szCs w:val="28"/>
        </w:rPr>
      </w:pPr>
      <w:r w:rsidRPr="008E49BE">
        <w:rPr>
          <w:rFonts w:ascii="Arial" w:hAnsi="Arial" w:cs="Arial"/>
          <w:sz w:val="28"/>
          <w:szCs w:val="28"/>
          <w:highlight w:val="yellow"/>
        </w:rPr>
        <w:t>Si, además de considerarse como de servicios a los efectos de la seguridad social, el tiempo de disfrute de la prestación económica y social, se incluye el período en que la trabajadora recibe la prestación monetaria a madres con hijos enfermos, y se precisa que se anota en el Registro de tiempo de servicios y salarios devengados como salario, el 100% de aquel que sirvió de base para determinar la cuantía de estas prestaciones monetarias.</w:t>
      </w:r>
    </w:p>
    <w:p w:rsidR="003B1EFA" w:rsidRDefault="003B1EFA" w:rsidP="003B1EFA">
      <w:pPr>
        <w:spacing w:after="0" w:line="240" w:lineRule="auto"/>
        <w:jc w:val="both"/>
        <w:rPr>
          <w:rFonts w:ascii="Arial" w:hAnsi="Arial" w:cs="Arial"/>
          <w:sz w:val="28"/>
          <w:szCs w:val="28"/>
        </w:rPr>
      </w:pPr>
    </w:p>
    <w:p w:rsidR="00FA0A10" w:rsidRDefault="00FA0A10" w:rsidP="003B1EFA">
      <w:pPr>
        <w:spacing w:after="0" w:line="240" w:lineRule="auto"/>
        <w:jc w:val="both"/>
        <w:rPr>
          <w:rFonts w:ascii="Arial" w:hAnsi="Arial" w:cs="Arial"/>
          <w:sz w:val="28"/>
          <w:szCs w:val="28"/>
        </w:rPr>
      </w:pPr>
    </w:p>
    <w:p w:rsidR="00FA0A10" w:rsidRDefault="00FA0A10" w:rsidP="003B1EFA">
      <w:pPr>
        <w:spacing w:after="0" w:line="240" w:lineRule="auto"/>
        <w:jc w:val="both"/>
        <w:rPr>
          <w:rFonts w:ascii="Arial" w:hAnsi="Arial" w:cs="Arial"/>
          <w:sz w:val="28"/>
          <w:szCs w:val="28"/>
        </w:rPr>
      </w:pPr>
    </w:p>
    <w:p w:rsidR="00FA0A10" w:rsidRDefault="00FA0A10" w:rsidP="003B1EFA">
      <w:pPr>
        <w:spacing w:after="0" w:line="240" w:lineRule="auto"/>
        <w:jc w:val="both"/>
        <w:rPr>
          <w:rFonts w:ascii="Arial" w:hAnsi="Arial" w:cs="Arial"/>
          <w:sz w:val="28"/>
          <w:szCs w:val="28"/>
        </w:rPr>
      </w:pPr>
    </w:p>
    <w:p w:rsidR="00FA0A10" w:rsidRDefault="00FA0A10" w:rsidP="003B1EFA">
      <w:pPr>
        <w:spacing w:after="0" w:line="240" w:lineRule="auto"/>
        <w:jc w:val="both"/>
        <w:rPr>
          <w:rFonts w:ascii="Arial" w:hAnsi="Arial" w:cs="Arial"/>
          <w:sz w:val="28"/>
          <w:szCs w:val="28"/>
        </w:rPr>
      </w:pPr>
    </w:p>
    <w:p w:rsidR="00FA0A10" w:rsidRDefault="00FA0A10" w:rsidP="003B1EFA">
      <w:pPr>
        <w:spacing w:after="0" w:line="240" w:lineRule="auto"/>
        <w:jc w:val="both"/>
        <w:rPr>
          <w:rFonts w:ascii="Arial" w:hAnsi="Arial" w:cs="Arial"/>
          <w:sz w:val="28"/>
          <w:szCs w:val="28"/>
        </w:rPr>
      </w:pPr>
    </w:p>
    <w:p w:rsidR="00FA0A10" w:rsidRPr="00F517BC" w:rsidRDefault="00FA0A10" w:rsidP="003B1EFA">
      <w:pPr>
        <w:spacing w:after="0" w:line="240" w:lineRule="auto"/>
        <w:jc w:val="both"/>
        <w:rPr>
          <w:rFonts w:ascii="Arial" w:hAnsi="Arial" w:cs="Arial"/>
          <w:sz w:val="28"/>
          <w:szCs w:val="28"/>
        </w:rPr>
      </w:pPr>
    </w:p>
    <w:p w:rsidR="004E52D0" w:rsidRDefault="00FA0A10" w:rsidP="00FF7787">
      <w:pPr>
        <w:pStyle w:val="Prrafodelista"/>
        <w:numPr>
          <w:ilvl w:val="0"/>
          <w:numId w:val="30"/>
        </w:numPr>
        <w:tabs>
          <w:tab w:val="left" w:pos="284"/>
        </w:tabs>
        <w:spacing w:after="0" w:line="240" w:lineRule="auto"/>
        <w:ind w:left="0" w:firstLine="0"/>
        <w:jc w:val="both"/>
        <w:rPr>
          <w:rFonts w:ascii="Arial" w:hAnsi="Arial" w:cs="Arial"/>
          <w:b/>
          <w:bCs/>
          <w:sz w:val="28"/>
          <w:szCs w:val="28"/>
        </w:rPr>
      </w:pPr>
      <w:r>
        <w:rPr>
          <w:rFonts w:ascii="Arial" w:hAnsi="Arial" w:cs="Arial"/>
          <w:b/>
          <w:bCs/>
          <w:sz w:val="28"/>
          <w:szCs w:val="28"/>
        </w:rPr>
        <w:lastRenderedPageBreak/>
        <w:t>¿Cómo se realiza</w:t>
      </w:r>
      <w:r w:rsidR="004E52D0" w:rsidRPr="00F517BC">
        <w:rPr>
          <w:rFonts w:ascii="Arial" w:hAnsi="Arial" w:cs="Arial"/>
          <w:b/>
          <w:bCs/>
          <w:sz w:val="28"/>
          <w:szCs w:val="28"/>
        </w:rPr>
        <w:t xml:space="preserve"> </w:t>
      </w:r>
      <w:r w:rsidR="003B1EFA" w:rsidRPr="00F517BC">
        <w:rPr>
          <w:rFonts w:ascii="Arial" w:hAnsi="Arial" w:cs="Arial"/>
          <w:b/>
          <w:bCs/>
          <w:sz w:val="28"/>
          <w:szCs w:val="28"/>
        </w:rPr>
        <w:t xml:space="preserve">el </w:t>
      </w:r>
      <w:r w:rsidR="004E52D0" w:rsidRPr="00F517BC">
        <w:rPr>
          <w:rFonts w:ascii="Arial" w:hAnsi="Arial" w:cs="Arial"/>
          <w:b/>
          <w:bCs/>
          <w:sz w:val="28"/>
          <w:szCs w:val="28"/>
        </w:rPr>
        <w:t xml:space="preserve">cálculo </w:t>
      </w:r>
      <w:r>
        <w:rPr>
          <w:rFonts w:ascii="Arial" w:hAnsi="Arial" w:cs="Arial"/>
          <w:b/>
          <w:bCs/>
          <w:sz w:val="28"/>
          <w:szCs w:val="28"/>
        </w:rPr>
        <w:t>de la prestación económica y social a</w:t>
      </w:r>
      <w:r w:rsidR="004E52D0" w:rsidRPr="00F517BC">
        <w:rPr>
          <w:rFonts w:ascii="Arial" w:hAnsi="Arial" w:cs="Arial"/>
          <w:b/>
          <w:bCs/>
          <w:sz w:val="28"/>
          <w:szCs w:val="28"/>
        </w:rPr>
        <w:t xml:space="preserve"> la trabajadora con más de un empleo, cuando </w:t>
      </w:r>
      <w:r w:rsidR="00660021" w:rsidRPr="00F517BC">
        <w:rPr>
          <w:rFonts w:ascii="Arial" w:hAnsi="Arial" w:cs="Arial"/>
          <w:b/>
          <w:bCs/>
          <w:sz w:val="28"/>
          <w:szCs w:val="28"/>
        </w:rPr>
        <w:t>está contratada</w:t>
      </w:r>
      <w:r w:rsidR="004E52D0" w:rsidRPr="00F517BC">
        <w:rPr>
          <w:rFonts w:ascii="Arial" w:hAnsi="Arial" w:cs="Arial"/>
          <w:b/>
          <w:bCs/>
          <w:sz w:val="28"/>
          <w:szCs w:val="28"/>
        </w:rPr>
        <w:t xml:space="preserve"> en la misma entidad? ¿Se aplica el principio de elevar la cuantía al salario mínimo vigente en ambos contratos? </w:t>
      </w:r>
    </w:p>
    <w:p w:rsidR="00FA0A10" w:rsidRPr="00F517BC" w:rsidRDefault="00FA0A10" w:rsidP="00FA0A10">
      <w:pPr>
        <w:pStyle w:val="Prrafodelista"/>
        <w:tabs>
          <w:tab w:val="left" w:pos="284"/>
        </w:tabs>
        <w:spacing w:after="0" w:line="240" w:lineRule="auto"/>
        <w:ind w:left="0"/>
        <w:jc w:val="both"/>
        <w:rPr>
          <w:rFonts w:ascii="Arial" w:hAnsi="Arial" w:cs="Arial"/>
          <w:b/>
          <w:bCs/>
          <w:sz w:val="28"/>
          <w:szCs w:val="28"/>
        </w:rPr>
      </w:pPr>
    </w:p>
    <w:p w:rsidR="004E52D0" w:rsidRDefault="004E52D0" w:rsidP="003B1EFA">
      <w:pPr>
        <w:spacing w:after="0" w:line="240" w:lineRule="auto"/>
        <w:jc w:val="both"/>
        <w:rPr>
          <w:rFonts w:ascii="Arial" w:hAnsi="Arial" w:cs="Arial"/>
          <w:sz w:val="28"/>
          <w:szCs w:val="28"/>
        </w:rPr>
      </w:pPr>
      <w:r w:rsidRPr="00F517BC">
        <w:rPr>
          <w:rFonts w:ascii="Arial" w:hAnsi="Arial" w:cs="Arial"/>
          <w:sz w:val="28"/>
          <w:szCs w:val="28"/>
        </w:rPr>
        <w:t>La trabajadora tiene derecho a percibir la prestación económica y social, por cada uno de los contratos,</w:t>
      </w:r>
      <w:r w:rsidRPr="00F517BC">
        <w:rPr>
          <w:rFonts w:ascii="Arial" w:hAnsi="Arial" w:cs="Arial"/>
          <w:color w:val="FF0000"/>
          <w:sz w:val="28"/>
          <w:szCs w:val="28"/>
        </w:rPr>
        <w:t xml:space="preserve"> </w:t>
      </w:r>
      <w:r w:rsidRPr="00F517BC">
        <w:rPr>
          <w:rFonts w:ascii="Arial" w:hAnsi="Arial" w:cs="Arial"/>
          <w:sz w:val="28"/>
          <w:szCs w:val="28"/>
        </w:rPr>
        <w:t>en proporción al tiempo real trabajado,</w:t>
      </w:r>
      <w:r w:rsidRPr="00F517BC">
        <w:rPr>
          <w:rFonts w:ascii="Arial" w:hAnsi="Arial" w:cs="Arial"/>
          <w:color w:val="FF0000"/>
          <w:sz w:val="28"/>
          <w:szCs w:val="28"/>
        </w:rPr>
        <w:t xml:space="preserve"> </w:t>
      </w:r>
      <w:r w:rsidRPr="00F517BC">
        <w:rPr>
          <w:rFonts w:ascii="Arial" w:hAnsi="Arial" w:cs="Arial"/>
          <w:sz w:val="28"/>
          <w:szCs w:val="28"/>
        </w:rPr>
        <w:t>por lo que se realizan los cálculos de manera independiente, aplicándole a cada uno, las disposiciones contenidas en el Decreto Ley</w:t>
      </w:r>
      <w:r w:rsidR="005818A5" w:rsidRPr="00F517BC">
        <w:rPr>
          <w:rFonts w:ascii="Arial" w:hAnsi="Arial" w:cs="Arial"/>
          <w:sz w:val="28"/>
          <w:szCs w:val="28"/>
        </w:rPr>
        <w:t xml:space="preserve"> 56</w:t>
      </w:r>
      <w:r w:rsidRPr="00F517BC">
        <w:rPr>
          <w:rFonts w:ascii="Arial" w:hAnsi="Arial" w:cs="Arial"/>
          <w:sz w:val="28"/>
          <w:szCs w:val="28"/>
        </w:rPr>
        <w:t xml:space="preserve">. </w:t>
      </w:r>
    </w:p>
    <w:p w:rsidR="00FA0A10" w:rsidRPr="00F517BC" w:rsidRDefault="00FA0A10" w:rsidP="003B1EFA">
      <w:pPr>
        <w:spacing w:after="0" w:line="240" w:lineRule="auto"/>
        <w:jc w:val="both"/>
        <w:rPr>
          <w:rFonts w:ascii="Arial" w:hAnsi="Arial" w:cs="Arial"/>
          <w:sz w:val="28"/>
          <w:szCs w:val="28"/>
        </w:rPr>
      </w:pPr>
    </w:p>
    <w:p w:rsidR="004E52D0" w:rsidRPr="00F517BC" w:rsidRDefault="00660021" w:rsidP="003B1EFA">
      <w:pPr>
        <w:spacing w:after="0" w:line="240" w:lineRule="auto"/>
        <w:jc w:val="both"/>
        <w:rPr>
          <w:rFonts w:ascii="Arial" w:hAnsi="Arial" w:cs="Arial"/>
          <w:sz w:val="28"/>
          <w:szCs w:val="28"/>
        </w:rPr>
      </w:pPr>
      <w:r w:rsidRPr="00F517BC">
        <w:rPr>
          <w:rFonts w:ascii="Arial" w:hAnsi="Arial" w:cs="Arial"/>
          <w:sz w:val="28"/>
          <w:szCs w:val="28"/>
        </w:rPr>
        <w:t xml:space="preserve">En el cálculo </w:t>
      </w:r>
      <w:r w:rsidR="004E52D0" w:rsidRPr="00F517BC">
        <w:rPr>
          <w:rFonts w:ascii="Arial" w:hAnsi="Arial" w:cs="Arial"/>
          <w:sz w:val="28"/>
          <w:szCs w:val="28"/>
        </w:rPr>
        <w:t xml:space="preserve">de la cuantía de las prestaciones, </w:t>
      </w:r>
      <w:r w:rsidRPr="00F517BC">
        <w:rPr>
          <w:rFonts w:ascii="Arial" w:hAnsi="Arial" w:cs="Arial"/>
          <w:sz w:val="28"/>
          <w:szCs w:val="28"/>
        </w:rPr>
        <w:t xml:space="preserve">para determinar si es inferior al salario mínimo vigente en el país, </w:t>
      </w:r>
      <w:r w:rsidR="00FF7787" w:rsidRPr="00F517BC">
        <w:rPr>
          <w:rFonts w:ascii="Arial" w:hAnsi="Arial" w:cs="Arial"/>
          <w:sz w:val="28"/>
          <w:szCs w:val="28"/>
        </w:rPr>
        <w:t>se toma como referencia 2100 pesos</w:t>
      </w:r>
      <w:r w:rsidR="00D207C7" w:rsidRPr="00F517BC">
        <w:rPr>
          <w:rFonts w:ascii="Arial" w:hAnsi="Arial" w:cs="Arial"/>
          <w:sz w:val="28"/>
          <w:szCs w:val="28"/>
        </w:rPr>
        <w:t>.</w:t>
      </w:r>
    </w:p>
    <w:p w:rsidR="00314548" w:rsidRPr="00F517BC" w:rsidRDefault="00314548" w:rsidP="003B1EFA">
      <w:pPr>
        <w:spacing w:after="0" w:line="240" w:lineRule="auto"/>
        <w:jc w:val="both"/>
        <w:rPr>
          <w:rFonts w:ascii="Arial" w:hAnsi="Arial" w:cs="Arial"/>
          <w:sz w:val="28"/>
          <w:szCs w:val="28"/>
        </w:rPr>
      </w:pPr>
    </w:p>
    <w:p w:rsidR="009058A8" w:rsidRPr="00D0661C" w:rsidRDefault="00C068BA" w:rsidP="00F74475">
      <w:pPr>
        <w:pStyle w:val="Prrafodelista"/>
        <w:numPr>
          <w:ilvl w:val="0"/>
          <w:numId w:val="30"/>
        </w:numPr>
        <w:tabs>
          <w:tab w:val="left" w:pos="284"/>
          <w:tab w:val="left" w:pos="426"/>
        </w:tabs>
        <w:spacing w:after="0" w:line="240" w:lineRule="auto"/>
        <w:ind w:left="0" w:firstLine="0"/>
        <w:jc w:val="both"/>
        <w:rPr>
          <w:rFonts w:ascii="Arial" w:hAnsi="Arial" w:cs="Arial"/>
          <w:b/>
          <w:bCs/>
          <w:sz w:val="28"/>
          <w:szCs w:val="28"/>
        </w:rPr>
      </w:pPr>
      <w:r w:rsidRPr="00D0661C">
        <w:rPr>
          <w:rFonts w:ascii="Arial" w:hAnsi="Arial" w:cs="Arial"/>
          <w:b/>
          <w:bCs/>
          <w:sz w:val="28"/>
          <w:szCs w:val="28"/>
        </w:rPr>
        <w:t>¿</w:t>
      </w:r>
      <w:r w:rsidR="009058A8" w:rsidRPr="00D0661C">
        <w:rPr>
          <w:rFonts w:ascii="Arial" w:hAnsi="Arial" w:cs="Arial"/>
          <w:b/>
          <w:bCs/>
          <w:sz w:val="28"/>
          <w:szCs w:val="28"/>
        </w:rPr>
        <w:t>Qué requisito se exige para que la trabajadora del sector estatal tenga derecho al cobro de la prestación económica por maternidad?</w:t>
      </w:r>
    </w:p>
    <w:p w:rsidR="00FA0A10" w:rsidRPr="00D0661C" w:rsidRDefault="00FA0A10" w:rsidP="00FA0A10">
      <w:pPr>
        <w:pStyle w:val="Prrafodelista"/>
        <w:tabs>
          <w:tab w:val="left" w:pos="284"/>
          <w:tab w:val="left" w:pos="426"/>
        </w:tabs>
        <w:spacing w:after="0" w:line="240" w:lineRule="auto"/>
        <w:ind w:left="0"/>
        <w:jc w:val="both"/>
        <w:rPr>
          <w:rFonts w:ascii="Arial" w:hAnsi="Arial" w:cs="Arial"/>
          <w:b/>
          <w:bCs/>
          <w:sz w:val="28"/>
          <w:szCs w:val="28"/>
        </w:rPr>
      </w:pPr>
    </w:p>
    <w:p w:rsidR="009058A8" w:rsidRPr="00F517BC" w:rsidRDefault="009058A8" w:rsidP="003B1EFA">
      <w:pPr>
        <w:pStyle w:val="Prrafodelista"/>
        <w:spacing w:after="0" w:line="240" w:lineRule="auto"/>
        <w:ind w:left="0"/>
        <w:jc w:val="both"/>
        <w:rPr>
          <w:rFonts w:ascii="Arial" w:hAnsi="Arial" w:cs="Arial"/>
          <w:bCs/>
          <w:sz w:val="28"/>
          <w:szCs w:val="28"/>
        </w:rPr>
      </w:pPr>
      <w:r w:rsidRPr="008E49BE">
        <w:rPr>
          <w:rFonts w:ascii="Arial" w:hAnsi="Arial" w:cs="Arial"/>
          <w:bCs/>
          <w:sz w:val="28"/>
          <w:szCs w:val="28"/>
          <w:highlight w:val="yellow"/>
        </w:rPr>
        <w:t>Estar vinculada laboralmente en la fecha de inicio de la licencia prenatal, con independencia del tipo de contrato que tenga suscrito. Se elimina el requisito de los 75 días previsto en la legislación anterior.</w:t>
      </w:r>
      <w:r w:rsidRPr="00F517BC">
        <w:rPr>
          <w:rFonts w:ascii="Arial" w:hAnsi="Arial" w:cs="Arial"/>
          <w:bCs/>
          <w:sz w:val="28"/>
          <w:szCs w:val="28"/>
        </w:rPr>
        <w:t xml:space="preserve"> </w:t>
      </w:r>
    </w:p>
    <w:p w:rsidR="00314548" w:rsidRPr="00F517BC" w:rsidRDefault="00314548" w:rsidP="003B1EFA">
      <w:pPr>
        <w:pStyle w:val="Prrafodelista"/>
        <w:spacing w:after="0" w:line="240" w:lineRule="auto"/>
        <w:ind w:left="0"/>
        <w:jc w:val="both"/>
        <w:rPr>
          <w:rFonts w:ascii="Arial" w:hAnsi="Arial" w:cs="Arial"/>
          <w:bCs/>
          <w:sz w:val="28"/>
          <w:szCs w:val="28"/>
        </w:rPr>
      </w:pPr>
    </w:p>
    <w:p w:rsidR="007F4DF5" w:rsidRDefault="007F4DF5" w:rsidP="00F74475">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¿Cómo se determina la cuantía de la prestaci</w:t>
      </w:r>
      <w:r w:rsidR="00D45E9C" w:rsidRPr="00F517BC">
        <w:rPr>
          <w:rFonts w:ascii="Arial" w:hAnsi="Arial" w:cs="Arial"/>
          <w:b/>
          <w:bCs/>
          <w:sz w:val="28"/>
          <w:szCs w:val="28"/>
        </w:rPr>
        <w:t>ón</w:t>
      </w:r>
      <w:r w:rsidRPr="00F517BC">
        <w:rPr>
          <w:rFonts w:ascii="Arial" w:hAnsi="Arial" w:cs="Arial"/>
          <w:b/>
          <w:bCs/>
          <w:sz w:val="28"/>
          <w:szCs w:val="28"/>
        </w:rPr>
        <w:t xml:space="preserve"> económica de la trabajadora del sector estatal?</w:t>
      </w:r>
    </w:p>
    <w:p w:rsidR="00FA0A10" w:rsidRPr="00F517BC" w:rsidRDefault="00FA0A10" w:rsidP="00FA0A10">
      <w:pPr>
        <w:pStyle w:val="Prrafodelista"/>
        <w:tabs>
          <w:tab w:val="left" w:pos="426"/>
        </w:tabs>
        <w:spacing w:after="0" w:line="240" w:lineRule="auto"/>
        <w:ind w:left="0"/>
        <w:jc w:val="both"/>
        <w:rPr>
          <w:rFonts w:ascii="Arial" w:hAnsi="Arial" w:cs="Arial"/>
          <w:b/>
          <w:bCs/>
          <w:sz w:val="28"/>
          <w:szCs w:val="28"/>
        </w:rPr>
      </w:pPr>
    </w:p>
    <w:p w:rsidR="007F4DF5" w:rsidRPr="008E49BE" w:rsidRDefault="007F4DF5" w:rsidP="003B1EFA">
      <w:pPr>
        <w:spacing w:after="0" w:line="240" w:lineRule="auto"/>
        <w:jc w:val="both"/>
        <w:rPr>
          <w:rFonts w:ascii="Arial" w:hAnsi="Arial" w:cs="Arial"/>
          <w:sz w:val="28"/>
          <w:szCs w:val="28"/>
          <w:highlight w:val="yellow"/>
          <w:lang w:val="es-MX" w:eastAsia="es-MX"/>
        </w:rPr>
      </w:pPr>
      <w:r w:rsidRPr="008E49BE">
        <w:rPr>
          <w:rFonts w:ascii="Arial" w:hAnsi="Arial" w:cs="Arial"/>
          <w:sz w:val="28"/>
          <w:szCs w:val="28"/>
          <w:highlight w:val="yellow"/>
          <w:lang w:val="es-MX" w:eastAsia="es-MX"/>
        </w:rPr>
        <w:t xml:space="preserve">Para determinar la cuantía de las prestaciones económica, se divide el salario correspondiente a los </w:t>
      </w:r>
      <w:r w:rsidR="00D45E9C" w:rsidRPr="008E49BE">
        <w:rPr>
          <w:rFonts w:ascii="Arial" w:hAnsi="Arial" w:cs="Arial"/>
          <w:sz w:val="28"/>
          <w:szCs w:val="28"/>
          <w:highlight w:val="yellow"/>
          <w:lang w:val="es-MX" w:eastAsia="es-MX"/>
        </w:rPr>
        <w:t>12</w:t>
      </w:r>
      <w:r w:rsidRPr="008E49BE">
        <w:rPr>
          <w:rFonts w:ascii="Arial" w:hAnsi="Arial" w:cs="Arial"/>
          <w:sz w:val="28"/>
          <w:szCs w:val="28"/>
          <w:highlight w:val="yellow"/>
          <w:lang w:val="es-MX" w:eastAsia="es-MX"/>
        </w:rPr>
        <w:t xml:space="preserve"> meses inmediatos anteriores al inicio del disfrute de la licencia prenatal, entre</w:t>
      </w:r>
      <w:r w:rsidRPr="008E49BE">
        <w:rPr>
          <w:rFonts w:ascii="Arial" w:hAnsi="Arial" w:cs="Arial"/>
          <w:b/>
          <w:bCs/>
          <w:sz w:val="28"/>
          <w:szCs w:val="28"/>
          <w:highlight w:val="yellow"/>
        </w:rPr>
        <w:t xml:space="preserve"> </w:t>
      </w:r>
      <w:r w:rsidRPr="008E49BE">
        <w:rPr>
          <w:rFonts w:ascii="Arial" w:hAnsi="Arial" w:cs="Arial"/>
          <w:sz w:val="28"/>
          <w:szCs w:val="28"/>
          <w:highlight w:val="yellow"/>
          <w:lang w:val="es-MX" w:eastAsia="es-MX"/>
        </w:rPr>
        <w:t xml:space="preserve">52 semanas. El resultado obtenido equivale al salario promedio semanal. </w:t>
      </w:r>
    </w:p>
    <w:p w:rsidR="007F4DF5" w:rsidRPr="00F517BC" w:rsidRDefault="0006399A" w:rsidP="003B1EFA">
      <w:pPr>
        <w:pStyle w:val="Prrafodelista"/>
        <w:spacing w:after="0" w:line="240" w:lineRule="auto"/>
        <w:ind w:left="0"/>
        <w:jc w:val="both"/>
        <w:rPr>
          <w:rFonts w:ascii="Arial" w:hAnsi="Arial" w:cs="Arial"/>
          <w:sz w:val="28"/>
          <w:szCs w:val="28"/>
          <w:lang w:val="es-MX" w:eastAsia="es-MX"/>
        </w:rPr>
      </w:pPr>
      <w:r w:rsidRPr="008E49BE">
        <w:rPr>
          <w:rFonts w:ascii="Arial" w:hAnsi="Arial" w:cs="Arial"/>
          <w:sz w:val="28"/>
          <w:szCs w:val="28"/>
          <w:highlight w:val="yellow"/>
          <w:lang w:val="es-MX" w:eastAsia="es-MX"/>
        </w:rPr>
        <w:t xml:space="preserve">En la base de cálculo </w:t>
      </w:r>
      <w:r w:rsidR="00254E9D" w:rsidRPr="008E49BE">
        <w:rPr>
          <w:rFonts w:ascii="Arial" w:hAnsi="Arial" w:cs="Arial"/>
          <w:sz w:val="28"/>
          <w:szCs w:val="28"/>
          <w:highlight w:val="yellow"/>
          <w:lang w:val="es-MX" w:eastAsia="es-MX"/>
        </w:rPr>
        <w:t>no se incluyen el pago por la distribución de utilidades,</w:t>
      </w:r>
      <w:r w:rsidR="007F4DF5" w:rsidRPr="008E49BE">
        <w:rPr>
          <w:rFonts w:ascii="Arial" w:hAnsi="Arial" w:cs="Arial"/>
          <w:sz w:val="28"/>
          <w:szCs w:val="28"/>
          <w:highlight w:val="yellow"/>
          <w:lang w:val="es-MX" w:eastAsia="es-MX"/>
        </w:rPr>
        <w:t xml:space="preserve"> </w:t>
      </w:r>
      <w:r w:rsidR="00254E9D" w:rsidRPr="008E49BE">
        <w:rPr>
          <w:rFonts w:ascii="Arial" w:hAnsi="Arial" w:cs="Arial"/>
          <w:sz w:val="28"/>
          <w:szCs w:val="28"/>
          <w:highlight w:val="yellow"/>
          <w:lang w:val="es-MX" w:eastAsia="es-MX"/>
        </w:rPr>
        <w:t>de conformidad con lo previsto en el Apartado Undécimo de la Resolución 56, del 23 de abril de 2021, de la Ministra de Trabajo y Seguridad Social, al ser</w:t>
      </w:r>
      <w:r w:rsidR="007F4DF5" w:rsidRPr="008E49BE">
        <w:rPr>
          <w:rFonts w:ascii="Arial" w:hAnsi="Arial" w:cs="Arial"/>
          <w:sz w:val="28"/>
          <w:szCs w:val="28"/>
          <w:highlight w:val="yellow"/>
          <w:lang w:val="es-MX" w:eastAsia="es-MX"/>
        </w:rPr>
        <w:t xml:space="preserve"> una presta</w:t>
      </w:r>
      <w:r w:rsidR="00254E9D" w:rsidRPr="008E49BE">
        <w:rPr>
          <w:rFonts w:ascii="Arial" w:hAnsi="Arial" w:cs="Arial"/>
          <w:sz w:val="28"/>
          <w:szCs w:val="28"/>
          <w:highlight w:val="yellow"/>
          <w:lang w:val="es-MX" w:eastAsia="es-MX"/>
        </w:rPr>
        <w:t>ción de seguridad social a corto plazo.</w:t>
      </w:r>
      <w:r w:rsidR="007F4DF5" w:rsidRPr="00F517BC">
        <w:rPr>
          <w:rFonts w:ascii="Arial" w:hAnsi="Arial" w:cs="Arial"/>
          <w:sz w:val="28"/>
          <w:szCs w:val="28"/>
          <w:lang w:val="es-MX" w:eastAsia="es-MX"/>
        </w:rPr>
        <w:t xml:space="preserve"> </w:t>
      </w:r>
    </w:p>
    <w:p w:rsidR="003036B3" w:rsidRPr="00F517BC" w:rsidRDefault="003036B3" w:rsidP="003B1EFA">
      <w:pPr>
        <w:pStyle w:val="Prrafodelista"/>
        <w:spacing w:after="0" w:line="240" w:lineRule="auto"/>
        <w:ind w:left="0"/>
        <w:jc w:val="both"/>
        <w:rPr>
          <w:rFonts w:ascii="Arial" w:hAnsi="Arial" w:cs="Arial"/>
          <w:sz w:val="28"/>
          <w:szCs w:val="28"/>
          <w:lang w:val="es-MX" w:eastAsia="es-MX"/>
        </w:rPr>
      </w:pPr>
    </w:p>
    <w:p w:rsidR="00314548" w:rsidRPr="00F517BC" w:rsidRDefault="00314548" w:rsidP="003B1EFA">
      <w:pPr>
        <w:pStyle w:val="Prrafodelista"/>
        <w:spacing w:after="0" w:line="240" w:lineRule="auto"/>
        <w:ind w:left="0"/>
        <w:jc w:val="both"/>
        <w:rPr>
          <w:rFonts w:ascii="Arial" w:hAnsi="Arial" w:cs="Arial"/>
          <w:sz w:val="28"/>
          <w:szCs w:val="28"/>
          <w:lang w:val="es-MX" w:eastAsia="es-MX"/>
        </w:rPr>
      </w:pPr>
    </w:p>
    <w:p w:rsidR="007F4DF5" w:rsidRDefault="007F4DF5" w:rsidP="005613B3">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¿Cómo se determina el importe semanal de la prestación económica, cuando la trabajadora es de nueva incorporación o está contratada por tiempo indeterminado para labores discontinuas o cíclicas o disfrutó períodos largos de licencia no retribuida</w:t>
      </w:r>
      <w:r w:rsidR="007D281B" w:rsidRPr="00F517BC">
        <w:rPr>
          <w:rFonts w:ascii="Arial" w:hAnsi="Arial" w:cs="Arial"/>
          <w:b/>
          <w:bCs/>
          <w:sz w:val="28"/>
          <w:szCs w:val="28"/>
        </w:rPr>
        <w:t>, en los 12 meses inmediatos anteriores</w:t>
      </w:r>
      <w:r w:rsidRPr="00F517BC">
        <w:rPr>
          <w:rFonts w:ascii="Arial" w:hAnsi="Arial" w:cs="Arial"/>
          <w:b/>
          <w:bCs/>
          <w:sz w:val="28"/>
          <w:szCs w:val="28"/>
        </w:rPr>
        <w:t>?</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7F4DF5" w:rsidRPr="00F517BC" w:rsidRDefault="007F4DF5" w:rsidP="003B1EFA">
      <w:pPr>
        <w:spacing w:after="0" w:line="240" w:lineRule="auto"/>
        <w:jc w:val="both"/>
        <w:rPr>
          <w:rFonts w:ascii="Arial" w:hAnsi="Arial" w:cs="Arial"/>
          <w:b/>
          <w:bCs/>
          <w:sz w:val="28"/>
          <w:szCs w:val="28"/>
        </w:rPr>
      </w:pPr>
      <w:r w:rsidRPr="00624258">
        <w:rPr>
          <w:rFonts w:ascii="Arial" w:hAnsi="Arial" w:cs="Arial"/>
          <w:sz w:val="28"/>
          <w:szCs w:val="28"/>
          <w:highlight w:val="yellow"/>
        </w:rPr>
        <w:t xml:space="preserve">Se suman los salarios devengados de los 12 meses inmediatos anteriores y el total resultante se divide entre el número de semanas laboradas. Los datos se </w:t>
      </w:r>
      <w:r w:rsidR="007D281B" w:rsidRPr="00624258">
        <w:rPr>
          <w:rFonts w:ascii="Arial" w:hAnsi="Arial" w:cs="Arial"/>
          <w:sz w:val="28"/>
          <w:szCs w:val="28"/>
          <w:highlight w:val="yellow"/>
        </w:rPr>
        <w:t>obtienen</w:t>
      </w:r>
      <w:r w:rsidRPr="00624258">
        <w:rPr>
          <w:rFonts w:ascii="Arial" w:hAnsi="Arial" w:cs="Arial"/>
          <w:sz w:val="28"/>
          <w:szCs w:val="28"/>
          <w:highlight w:val="yellow"/>
        </w:rPr>
        <w:t xml:space="preserve"> del Registro de Tiempo de Servicio y Salarios devengados.</w:t>
      </w:r>
      <w:r w:rsidRPr="00F517BC">
        <w:rPr>
          <w:rFonts w:ascii="Arial" w:hAnsi="Arial" w:cs="Arial"/>
          <w:sz w:val="28"/>
          <w:szCs w:val="28"/>
        </w:rPr>
        <w:t xml:space="preserve"> </w:t>
      </w:r>
    </w:p>
    <w:p w:rsidR="007F4DF5" w:rsidRPr="00624258" w:rsidRDefault="00783864" w:rsidP="003B1EFA">
      <w:pPr>
        <w:spacing w:after="0" w:line="240" w:lineRule="auto"/>
        <w:jc w:val="both"/>
        <w:rPr>
          <w:rFonts w:ascii="Arial" w:hAnsi="Arial" w:cs="Arial"/>
          <w:sz w:val="28"/>
          <w:szCs w:val="28"/>
          <w:highlight w:val="yellow"/>
        </w:rPr>
      </w:pPr>
      <w:r w:rsidRPr="00F517BC">
        <w:rPr>
          <w:rFonts w:ascii="Arial" w:hAnsi="Arial" w:cs="Arial"/>
          <w:sz w:val="28"/>
          <w:szCs w:val="28"/>
        </w:rPr>
        <w:t xml:space="preserve">Si </w:t>
      </w:r>
      <w:r w:rsidR="007F4DF5" w:rsidRPr="00F517BC">
        <w:rPr>
          <w:rFonts w:ascii="Arial" w:hAnsi="Arial" w:cs="Arial"/>
          <w:sz w:val="28"/>
          <w:szCs w:val="28"/>
        </w:rPr>
        <w:t xml:space="preserve">la trabajadora </w:t>
      </w:r>
      <w:r w:rsidRPr="00F517BC">
        <w:rPr>
          <w:rFonts w:ascii="Arial" w:hAnsi="Arial" w:cs="Arial"/>
          <w:sz w:val="28"/>
          <w:szCs w:val="28"/>
        </w:rPr>
        <w:t xml:space="preserve">es </w:t>
      </w:r>
      <w:r w:rsidR="007F4DF5" w:rsidRPr="00F517BC">
        <w:rPr>
          <w:rFonts w:ascii="Arial" w:hAnsi="Arial" w:cs="Arial"/>
          <w:sz w:val="28"/>
          <w:szCs w:val="28"/>
        </w:rPr>
        <w:t xml:space="preserve">de nueva incorporación, </w:t>
      </w:r>
      <w:r w:rsidR="005613B3" w:rsidRPr="00F517BC">
        <w:rPr>
          <w:rFonts w:ascii="Arial" w:hAnsi="Arial" w:cs="Arial"/>
          <w:sz w:val="28"/>
          <w:szCs w:val="28"/>
        </w:rPr>
        <w:t xml:space="preserve">está contratada para labores cíclicas o disfrutó de períodos de licencia no retribuida, </w:t>
      </w:r>
      <w:r w:rsidR="007F4DF5" w:rsidRPr="00624258">
        <w:rPr>
          <w:rFonts w:ascii="Arial" w:hAnsi="Arial" w:cs="Arial"/>
          <w:sz w:val="28"/>
          <w:szCs w:val="28"/>
          <w:highlight w:val="yellow"/>
        </w:rPr>
        <w:t xml:space="preserve">se cuentan los días </w:t>
      </w:r>
      <w:r w:rsidR="00DA1377" w:rsidRPr="00624258">
        <w:rPr>
          <w:rFonts w:ascii="Arial" w:hAnsi="Arial" w:cs="Arial"/>
          <w:sz w:val="28"/>
          <w:szCs w:val="28"/>
          <w:highlight w:val="yellow"/>
        </w:rPr>
        <w:t xml:space="preserve">naturales </w:t>
      </w:r>
      <w:r w:rsidR="007F4DF5" w:rsidRPr="00624258">
        <w:rPr>
          <w:rFonts w:ascii="Arial" w:hAnsi="Arial" w:cs="Arial"/>
          <w:sz w:val="28"/>
          <w:szCs w:val="28"/>
          <w:highlight w:val="yellow"/>
        </w:rPr>
        <w:t xml:space="preserve">que median entre el primer día del vínculo laboral hasta un día antes de la fecha de la licencia prenatal; el total de días se divide entre 7, obteniéndose un resultado que indica </w:t>
      </w:r>
      <w:r w:rsidR="007F4DF5" w:rsidRPr="00624258">
        <w:rPr>
          <w:rFonts w:ascii="Arial" w:hAnsi="Arial" w:cs="Arial"/>
          <w:sz w:val="28"/>
          <w:szCs w:val="28"/>
          <w:highlight w:val="yellow"/>
        </w:rPr>
        <w:lastRenderedPageBreak/>
        <w:t>semanas completas, más las décimas y centésimas de semanas, tomándose únicamente el valor entero</w:t>
      </w:r>
      <w:r w:rsidR="001A22F4" w:rsidRPr="00624258">
        <w:rPr>
          <w:rFonts w:ascii="Arial" w:hAnsi="Arial" w:cs="Arial"/>
          <w:sz w:val="28"/>
          <w:szCs w:val="28"/>
          <w:highlight w:val="yellow"/>
        </w:rPr>
        <w:t>, sin hacer aproximaciones en beneficio de la trabajadora</w:t>
      </w:r>
      <w:r w:rsidR="007F4DF5" w:rsidRPr="00624258">
        <w:rPr>
          <w:rFonts w:ascii="Arial" w:hAnsi="Arial" w:cs="Arial"/>
          <w:sz w:val="28"/>
          <w:szCs w:val="28"/>
          <w:highlight w:val="yellow"/>
        </w:rPr>
        <w:t>.</w:t>
      </w:r>
    </w:p>
    <w:p w:rsidR="007F4DF5" w:rsidRPr="00F517BC" w:rsidRDefault="007F4DF5" w:rsidP="003B1EFA">
      <w:pPr>
        <w:spacing w:after="0" w:line="240" w:lineRule="auto"/>
        <w:jc w:val="both"/>
        <w:rPr>
          <w:rFonts w:ascii="Arial" w:hAnsi="Arial" w:cs="Arial"/>
          <w:sz w:val="28"/>
          <w:szCs w:val="28"/>
        </w:rPr>
      </w:pPr>
      <w:r w:rsidRPr="00624258">
        <w:rPr>
          <w:rFonts w:ascii="Arial" w:hAnsi="Arial" w:cs="Arial"/>
          <w:sz w:val="28"/>
          <w:szCs w:val="28"/>
          <w:highlight w:val="yellow"/>
        </w:rPr>
        <w:t>El total del salario devengado en ese período, se divide por la cantidad de semanas calculadas (número entero) y se obtiene la prestación económica a retribuir en cada semana de licencia pre y posnatal.</w:t>
      </w:r>
    </w:p>
    <w:p w:rsidR="00314548" w:rsidRPr="00F517BC" w:rsidRDefault="00314548" w:rsidP="003B1EFA">
      <w:pPr>
        <w:spacing w:after="0" w:line="240" w:lineRule="auto"/>
        <w:jc w:val="both"/>
        <w:rPr>
          <w:rFonts w:ascii="Arial" w:hAnsi="Arial" w:cs="Arial"/>
          <w:sz w:val="28"/>
          <w:szCs w:val="28"/>
        </w:rPr>
      </w:pPr>
    </w:p>
    <w:p w:rsidR="007F4DF5" w:rsidRDefault="007F4DF5" w:rsidP="000D3798">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 xml:space="preserve">¿Cómo se realiza el cálculo de la prestación económica por maternidad, a los fines del cumplimiento del principio, de que la cuantía de la prestación mensual no puede ser inferior al salario mínimo vigente en el país? </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7F4DF5" w:rsidRDefault="007F4DF5" w:rsidP="003B1EFA">
      <w:pPr>
        <w:spacing w:after="0" w:line="240" w:lineRule="auto"/>
        <w:jc w:val="both"/>
        <w:rPr>
          <w:rFonts w:ascii="Arial" w:hAnsi="Arial" w:cs="Arial"/>
          <w:sz w:val="28"/>
          <w:szCs w:val="28"/>
        </w:rPr>
      </w:pPr>
      <w:r w:rsidRPr="00F517BC">
        <w:rPr>
          <w:rFonts w:ascii="Arial" w:hAnsi="Arial" w:cs="Arial"/>
          <w:sz w:val="28"/>
          <w:szCs w:val="28"/>
        </w:rPr>
        <w:t xml:space="preserve">Una vez determinado el salario promedio semanal, su resultado se multiplica por cuatro </w:t>
      </w:r>
      <w:r w:rsidRPr="00624258">
        <w:rPr>
          <w:rFonts w:ascii="Arial" w:hAnsi="Arial" w:cs="Arial"/>
          <w:sz w:val="28"/>
          <w:szCs w:val="28"/>
          <w:highlight w:val="yellow"/>
        </w:rPr>
        <w:t xml:space="preserve">semanas (se </w:t>
      </w:r>
      <w:proofErr w:type="gramStart"/>
      <w:r w:rsidRPr="00624258">
        <w:rPr>
          <w:rFonts w:ascii="Arial" w:hAnsi="Arial" w:cs="Arial"/>
          <w:sz w:val="28"/>
          <w:szCs w:val="28"/>
          <w:highlight w:val="yellow"/>
        </w:rPr>
        <w:t>equiparan</w:t>
      </w:r>
      <w:proofErr w:type="gramEnd"/>
      <w:r w:rsidRPr="00624258">
        <w:rPr>
          <w:rFonts w:ascii="Arial" w:hAnsi="Arial" w:cs="Arial"/>
          <w:sz w:val="28"/>
          <w:szCs w:val="28"/>
          <w:highlight w:val="yellow"/>
        </w:rPr>
        <w:t xml:space="preserve"> 4 semanas a un mes, a los fines de cumplir con el principio establecido). Si el resultado de es</w:t>
      </w:r>
      <w:r w:rsidR="001A22F4" w:rsidRPr="00624258">
        <w:rPr>
          <w:rFonts w:ascii="Arial" w:hAnsi="Arial" w:cs="Arial"/>
          <w:sz w:val="28"/>
          <w:szCs w:val="28"/>
          <w:highlight w:val="yellow"/>
        </w:rPr>
        <w:t>ta multiplicación es inferior a</w:t>
      </w:r>
      <w:r w:rsidR="000D3798" w:rsidRPr="00624258">
        <w:rPr>
          <w:rFonts w:ascii="Arial" w:hAnsi="Arial" w:cs="Arial"/>
          <w:sz w:val="28"/>
          <w:szCs w:val="28"/>
          <w:highlight w:val="yellow"/>
        </w:rPr>
        <w:t xml:space="preserve"> 2100 pesos,</w:t>
      </w:r>
      <w:r w:rsidRPr="00624258">
        <w:rPr>
          <w:rFonts w:ascii="Arial" w:hAnsi="Arial" w:cs="Arial"/>
          <w:sz w:val="28"/>
          <w:szCs w:val="28"/>
          <w:highlight w:val="yellow"/>
        </w:rPr>
        <w:t xml:space="preserve"> se eleva a esta cantidad el resultado de la operación anterior</w:t>
      </w:r>
      <w:r w:rsidRPr="00F517BC">
        <w:rPr>
          <w:rFonts w:ascii="Arial" w:hAnsi="Arial" w:cs="Arial"/>
          <w:sz w:val="28"/>
          <w:szCs w:val="28"/>
        </w:rPr>
        <w:t xml:space="preserve"> y se suman las dos semanas restantes en su cuantía original, lo que completa las seis (6) semanas que se pagan en cada uno de los plazos establecidos por concepto de prestación económica. </w:t>
      </w:r>
    </w:p>
    <w:p w:rsidR="00D0661C" w:rsidRPr="00F517BC" w:rsidRDefault="00D0661C" w:rsidP="003B1EFA">
      <w:pPr>
        <w:spacing w:after="0" w:line="240" w:lineRule="auto"/>
        <w:jc w:val="both"/>
        <w:rPr>
          <w:rFonts w:ascii="Arial" w:hAnsi="Arial" w:cs="Arial"/>
          <w:sz w:val="28"/>
          <w:szCs w:val="28"/>
        </w:rPr>
      </w:pPr>
    </w:p>
    <w:p w:rsidR="007F4DF5" w:rsidRPr="00F517BC" w:rsidRDefault="007F4DF5" w:rsidP="003B1EFA">
      <w:pPr>
        <w:spacing w:after="0" w:line="240" w:lineRule="auto"/>
        <w:jc w:val="both"/>
        <w:rPr>
          <w:rFonts w:ascii="Arial" w:hAnsi="Arial" w:cs="Arial"/>
          <w:sz w:val="28"/>
          <w:szCs w:val="28"/>
        </w:rPr>
      </w:pPr>
      <w:r w:rsidRPr="00F517BC">
        <w:rPr>
          <w:rFonts w:ascii="Arial" w:hAnsi="Arial" w:cs="Arial"/>
          <w:sz w:val="28"/>
          <w:szCs w:val="28"/>
        </w:rPr>
        <w:t>Ejemplo: La trabajadora cuyo salario mensual es de 2</w:t>
      </w:r>
      <w:r w:rsidR="008749FF" w:rsidRPr="00F517BC">
        <w:rPr>
          <w:rFonts w:ascii="Arial" w:hAnsi="Arial" w:cs="Arial"/>
          <w:sz w:val="28"/>
          <w:szCs w:val="28"/>
        </w:rPr>
        <w:t>1</w:t>
      </w:r>
      <w:r w:rsidRPr="00F517BC">
        <w:rPr>
          <w:rFonts w:ascii="Arial" w:hAnsi="Arial" w:cs="Arial"/>
          <w:sz w:val="28"/>
          <w:szCs w:val="28"/>
        </w:rPr>
        <w:t>00 pesos</w:t>
      </w:r>
      <w:r w:rsidR="001A22F4" w:rsidRPr="00F517BC">
        <w:rPr>
          <w:rFonts w:ascii="Arial" w:hAnsi="Arial" w:cs="Arial"/>
          <w:sz w:val="28"/>
          <w:szCs w:val="28"/>
        </w:rPr>
        <w:t xml:space="preserve"> y su régimen de trabajo y descanso es de 44 horas semanales</w:t>
      </w:r>
      <w:r w:rsidRPr="00F517BC">
        <w:rPr>
          <w:rFonts w:ascii="Arial" w:hAnsi="Arial" w:cs="Arial"/>
          <w:sz w:val="28"/>
          <w:szCs w:val="28"/>
        </w:rPr>
        <w:t xml:space="preserve">. Para calcular el promedio semanal, se sigue el procedimiento siguiente: </w:t>
      </w:r>
    </w:p>
    <w:p w:rsidR="007F4DF5" w:rsidRPr="00F517BC" w:rsidRDefault="007F4DF5" w:rsidP="003B1EFA">
      <w:pPr>
        <w:pStyle w:val="Prrafodelista"/>
        <w:numPr>
          <w:ilvl w:val="0"/>
          <w:numId w:val="13"/>
        </w:numPr>
        <w:tabs>
          <w:tab w:val="left" w:pos="284"/>
        </w:tabs>
        <w:spacing w:after="0" w:line="240" w:lineRule="auto"/>
        <w:ind w:left="0" w:firstLine="0"/>
        <w:jc w:val="both"/>
        <w:rPr>
          <w:rFonts w:ascii="Arial" w:hAnsi="Arial" w:cs="Arial"/>
          <w:sz w:val="28"/>
          <w:szCs w:val="28"/>
        </w:rPr>
      </w:pPr>
      <w:r w:rsidRPr="00F517BC">
        <w:rPr>
          <w:rFonts w:ascii="Arial" w:hAnsi="Arial" w:cs="Arial"/>
          <w:sz w:val="28"/>
          <w:szCs w:val="28"/>
        </w:rPr>
        <w:t>Se suman los salarios de los 12</w:t>
      </w:r>
      <w:r w:rsidR="008749FF" w:rsidRPr="00F517BC">
        <w:rPr>
          <w:rFonts w:ascii="Arial" w:hAnsi="Arial" w:cs="Arial"/>
          <w:sz w:val="28"/>
          <w:szCs w:val="28"/>
        </w:rPr>
        <w:t xml:space="preserve"> meses inmediatos anteriores= 25 2</w:t>
      </w:r>
      <w:r w:rsidRPr="00F517BC">
        <w:rPr>
          <w:rFonts w:ascii="Arial" w:hAnsi="Arial" w:cs="Arial"/>
          <w:sz w:val="28"/>
          <w:szCs w:val="28"/>
        </w:rPr>
        <w:t>00 pesos.</w:t>
      </w:r>
    </w:p>
    <w:p w:rsidR="007F4DF5" w:rsidRPr="00F517BC" w:rsidRDefault="007F4DF5" w:rsidP="003B1EFA">
      <w:pPr>
        <w:pStyle w:val="Prrafodelista"/>
        <w:numPr>
          <w:ilvl w:val="0"/>
          <w:numId w:val="13"/>
        </w:numPr>
        <w:tabs>
          <w:tab w:val="left" w:pos="284"/>
        </w:tabs>
        <w:spacing w:after="0" w:line="240" w:lineRule="auto"/>
        <w:ind w:left="0" w:firstLine="0"/>
        <w:jc w:val="both"/>
        <w:rPr>
          <w:rFonts w:ascii="Arial" w:hAnsi="Arial" w:cs="Arial"/>
          <w:sz w:val="28"/>
          <w:szCs w:val="28"/>
        </w:rPr>
      </w:pPr>
      <w:r w:rsidRPr="00F517BC">
        <w:rPr>
          <w:rFonts w:ascii="Arial" w:hAnsi="Arial" w:cs="Arial"/>
          <w:sz w:val="28"/>
          <w:szCs w:val="28"/>
        </w:rPr>
        <w:t xml:space="preserve">Esta cuantía se divide entre 52 semanas lo que resulta un salario promedio semanal de </w:t>
      </w:r>
      <w:r w:rsidR="008749FF" w:rsidRPr="00F517BC">
        <w:rPr>
          <w:rFonts w:ascii="Arial" w:hAnsi="Arial" w:cs="Arial"/>
          <w:sz w:val="28"/>
          <w:szCs w:val="28"/>
        </w:rPr>
        <w:t>484.61</w:t>
      </w:r>
      <w:r w:rsidRPr="00F517BC">
        <w:rPr>
          <w:rFonts w:ascii="Arial" w:hAnsi="Arial" w:cs="Arial"/>
          <w:sz w:val="28"/>
          <w:szCs w:val="28"/>
        </w:rPr>
        <w:t xml:space="preserve"> pesos.</w:t>
      </w:r>
    </w:p>
    <w:p w:rsidR="007F4DF5" w:rsidRPr="00F517BC" w:rsidRDefault="007F4DF5" w:rsidP="003B1EFA">
      <w:pPr>
        <w:pStyle w:val="Prrafodelista"/>
        <w:numPr>
          <w:ilvl w:val="0"/>
          <w:numId w:val="13"/>
        </w:numPr>
        <w:tabs>
          <w:tab w:val="left" w:pos="284"/>
        </w:tabs>
        <w:spacing w:after="0" w:line="240" w:lineRule="auto"/>
        <w:ind w:left="0" w:firstLine="0"/>
        <w:jc w:val="both"/>
        <w:rPr>
          <w:rFonts w:ascii="Arial" w:hAnsi="Arial" w:cs="Arial"/>
          <w:sz w:val="28"/>
          <w:szCs w:val="28"/>
        </w:rPr>
      </w:pPr>
      <w:r w:rsidRPr="00F517BC">
        <w:rPr>
          <w:rFonts w:ascii="Arial" w:hAnsi="Arial" w:cs="Arial"/>
          <w:sz w:val="28"/>
          <w:szCs w:val="28"/>
        </w:rPr>
        <w:t xml:space="preserve">Para convertir las semanas en un mes, se multiplica la cuantía del promedio semanal por cuatro: </w:t>
      </w:r>
    </w:p>
    <w:p w:rsidR="007F4DF5" w:rsidRPr="00F517BC" w:rsidRDefault="008749FF" w:rsidP="003B1EFA">
      <w:pPr>
        <w:pStyle w:val="Prrafodelista"/>
        <w:spacing w:after="0" w:line="240" w:lineRule="auto"/>
        <w:ind w:left="0"/>
        <w:jc w:val="both"/>
        <w:rPr>
          <w:rFonts w:ascii="Arial" w:hAnsi="Arial" w:cs="Arial"/>
          <w:sz w:val="28"/>
          <w:szCs w:val="28"/>
        </w:rPr>
      </w:pPr>
      <w:r w:rsidRPr="00F517BC">
        <w:rPr>
          <w:rFonts w:ascii="Arial" w:hAnsi="Arial" w:cs="Arial"/>
          <w:sz w:val="28"/>
          <w:szCs w:val="28"/>
        </w:rPr>
        <w:t xml:space="preserve">484.61 </w:t>
      </w:r>
      <w:r w:rsidR="007F4DF5" w:rsidRPr="00F517BC">
        <w:rPr>
          <w:rFonts w:ascii="Arial" w:hAnsi="Arial" w:cs="Arial"/>
          <w:sz w:val="28"/>
          <w:szCs w:val="28"/>
        </w:rPr>
        <w:t xml:space="preserve">pesos x 4 = </w:t>
      </w:r>
      <w:r w:rsidRPr="00F517BC">
        <w:rPr>
          <w:rFonts w:ascii="Arial" w:hAnsi="Arial" w:cs="Arial"/>
          <w:sz w:val="28"/>
          <w:szCs w:val="28"/>
        </w:rPr>
        <w:t>1938.44</w:t>
      </w:r>
      <w:r w:rsidR="007F4DF5" w:rsidRPr="00F517BC">
        <w:rPr>
          <w:rFonts w:ascii="Arial" w:hAnsi="Arial" w:cs="Arial"/>
          <w:sz w:val="28"/>
          <w:szCs w:val="28"/>
        </w:rPr>
        <w:t xml:space="preserve"> pesos (en este caso el mes calculado, resulta una cifra inferior a 2100 pesos) por tanto, esta se eleva a dicha cuantía. </w:t>
      </w:r>
    </w:p>
    <w:p w:rsidR="007F4DF5" w:rsidRPr="00F517BC" w:rsidRDefault="007F4DF5" w:rsidP="003B1EFA">
      <w:pPr>
        <w:pStyle w:val="Prrafodelista"/>
        <w:numPr>
          <w:ilvl w:val="0"/>
          <w:numId w:val="13"/>
        </w:numPr>
        <w:tabs>
          <w:tab w:val="left" w:pos="284"/>
        </w:tabs>
        <w:spacing w:after="0" w:line="240" w:lineRule="auto"/>
        <w:ind w:left="0" w:firstLine="0"/>
        <w:jc w:val="both"/>
        <w:rPr>
          <w:rFonts w:ascii="Arial" w:hAnsi="Arial" w:cs="Arial"/>
          <w:sz w:val="28"/>
          <w:szCs w:val="28"/>
        </w:rPr>
      </w:pPr>
      <w:r w:rsidRPr="00F517BC">
        <w:rPr>
          <w:rFonts w:ascii="Arial" w:hAnsi="Arial" w:cs="Arial"/>
          <w:sz w:val="28"/>
          <w:szCs w:val="28"/>
        </w:rPr>
        <w:t xml:space="preserve">Para determinar la cuantía de las dos semanas restantes, se procede a multiplicar el salario promedio semanal (inicialmente calculado) por 2, del que resulta, en este caso: </w:t>
      </w:r>
      <w:r w:rsidR="008749FF" w:rsidRPr="00F517BC">
        <w:rPr>
          <w:rFonts w:ascii="Arial" w:hAnsi="Arial" w:cs="Arial"/>
          <w:sz w:val="28"/>
          <w:szCs w:val="28"/>
        </w:rPr>
        <w:t xml:space="preserve">484.61 </w:t>
      </w:r>
      <w:r w:rsidRPr="00F517BC">
        <w:rPr>
          <w:rFonts w:ascii="Arial" w:hAnsi="Arial" w:cs="Arial"/>
          <w:sz w:val="28"/>
          <w:szCs w:val="28"/>
        </w:rPr>
        <w:t xml:space="preserve">pesos x 2 = </w:t>
      </w:r>
      <w:r w:rsidR="008749FF" w:rsidRPr="00F517BC">
        <w:rPr>
          <w:rFonts w:ascii="Arial" w:hAnsi="Arial" w:cs="Arial"/>
          <w:sz w:val="28"/>
          <w:szCs w:val="28"/>
        </w:rPr>
        <w:t>969.22</w:t>
      </w:r>
      <w:r w:rsidRPr="00F517BC">
        <w:rPr>
          <w:rFonts w:ascii="Arial" w:hAnsi="Arial" w:cs="Arial"/>
          <w:sz w:val="28"/>
          <w:szCs w:val="28"/>
        </w:rPr>
        <w:t xml:space="preserve"> pesos.</w:t>
      </w:r>
    </w:p>
    <w:p w:rsidR="007F4DF5" w:rsidRPr="00F517BC" w:rsidRDefault="007F4DF5" w:rsidP="003B1EFA">
      <w:pPr>
        <w:pStyle w:val="Prrafodelista"/>
        <w:numPr>
          <w:ilvl w:val="0"/>
          <w:numId w:val="13"/>
        </w:numPr>
        <w:tabs>
          <w:tab w:val="left" w:pos="284"/>
        </w:tabs>
        <w:spacing w:after="0" w:line="240" w:lineRule="auto"/>
        <w:ind w:left="0" w:firstLine="0"/>
        <w:jc w:val="both"/>
        <w:rPr>
          <w:rFonts w:ascii="Arial" w:hAnsi="Arial" w:cs="Arial"/>
          <w:b/>
          <w:bCs/>
          <w:sz w:val="28"/>
          <w:szCs w:val="28"/>
        </w:rPr>
      </w:pPr>
      <w:r w:rsidRPr="00F517BC">
        <w:rPr>
          <w:rFonts w:ascii="Arial" w:hAnsi="Arial" w:cs="Arial"/>
          <w:sz w:val="28"/>
          <w:szCs w:val="28"/>
        </w:rPr>
        <w:t>La cifra resultante (</w:t>
      </w:r>
      <w:r w:rsidR="008749FF" w:rsidRPr="00F517BC">
        <w:rPr>
          <w:rFonts w:ascii="Arial" w:hAnsi="Arial" w:cs="Arial"/>
          <w:sz w:val="28"/>
          <w:szCs w:val="28"/>
        </w:rPr>
        <w:t xml:space="preserve">969.22 </w:t>
      </w:r>
      <w:r w:rsidRPr="00F517BC">
        <w:rPr>
          <w:rFonts w:ascii="Arial" w:hAnsi="Arial" w:cs="Arial"/>
          <w:sz w:val="28"/>
          <w:szCs w:val="28"/>
        </w:rPr>
        <w:t>pesos) se suma a 2100 pesos (cuantía mínima de la prestación mensual) y su resultado es la cuantía de la prestación económica por maternidad (</w:t>
      </w:r>
      <w:r w:rsidR="008749FF" w:rsidRPr="00F517BC">
        <w:rPr>
          <w:rFonts w:ascii="Arial" w:hAnsi="Arial" w:cs="Arial"/>
          <w:sz w:val="28"/>
          <w:szCs w:val="28"/>
        </w:rPr>
        <w:t>3069</w:t>
      </w:r>
      <w:r w:rsidR="00B72A65" w:rsidRPr="00F517BC">
        <w:rPr>
          <w:rFonts w:ascii="Arial" w:hAnsi="Arial" w:cs="Arial"/>
          <w:sz w:val="28"/>
          <w:szCs w:val="28"/>
        </w:rPr>
        <w:t xml:space="preserve"> pesos), la que se paga </w:t>
      </w:r>
      <w:r w:rsidRPr="00F517BC">
        <w:rPr>
          <w:rFonts w:ascii="Arial" w:hAnsi="Arial" w:cs="Arial"/>
          <w:sz w:val="28"/>
          <w:szCs w:val="28"/>
        </w:rPr>
        <w:t>en los tres plazos establecidos.</w:t>
      </w:r>
    </w:p>
    <w:p w:rsidR="004C18AD" w:rsidRPr="00F517BC" w:rsidRDefault="00B72A65" w:rsidP="003B1EFA">
      <w:pPr>
        <w:pStyle w:val="Prrafodelista"/>
        <w:numPr>
          <w:ilvl w:val="0"/>
          <w:numId w:val="13"/>
        </w:numPr>
        <w:tabs>
          <w:tab w:val="left" w:pos="284"/>
        </w:tabs>
        <w:spacing w:after="0" w:line="240" w:lineRule="auto"/>
        <w:ind w:left="0" w:firstLine="0"/>
        <w:jc w:val="both"/>
        <w:rPr>
          <w:rFonts w:ascii="Arial" w:hAnsi="Arial" w:cs="Arial"/>
          <w:b/>
          <w:bCs/>
          <w:sz w:val="28"/>
          <w:szCs w:val="28"/>
        </w:rPr>
      </w:pPr>
      <w:r w:rsidRPr="00F517BC">
        <w:rPr>
          <w:rFonts w:ascii="Arial" w:hAnsi="Arial" w:cs="Arial"/>
          <w:sz w:val="28"/>
          <w:szCs w:val="28"/>
        </w:rPr>
        <w:t>Si el embarazo es múltiple, cobra 8 semanas que equivale a elevar al salario mínimo, la cuantía resultante mensual (1938.44 pesos)</w:t>
      </w:r>
      <w:r w:rsidR="007869CA" w:rsidRPr="00F517BC">
        <w:rPr>
          <w:rFonts w:ascii="Arial" w:hAnsi="Arial" w:cs="Arial"/>
          <w:sz w:val="28"/>
          <w:szCs w:val="28"/>
        </w:rPr>
        <w:t>, por lo que se paga 4200 pesos.</w:t>
      </w:r>
      <w:r w:rsidRPr="00F517BC">
        <w:rPr>
          <w:rFonts w:ascii="Arial" w:hAnsi="Arial" w:cs="Arial"/>
          <w:sz w:val="28"/>
          <w:szCs w:val="28"/>
        </w:rPr>
        <w:t xml:space="preserve"> </w:t>
      </w:r>
    </w:p>
    <w:p w:rsidR="003036B3" w:rsidRPr="00F517BC" w:rsidRDefault="003036B3" w:rsidP="003036B3">
      <w:pPr>
        <w:tabs>
          <w:tab w:val="left" w:pos="284"/>
        </w:tabs>
        <w:spacing w:after="0" w:line="240" w:lineRule="auto"/>
        <w:jc w:val="both"/>
        <w:rPr>
          <w:rFonts w:ascii="Arial" w:hAnsi="Arial" w:cs="Arial"/>
          <w:b/>
          <w:bCs/>
          <w:sz w:val="28"/>
          <w:szCs w:val="28"/>
        </w:rPr>
      </w:pPr>
    </w:p>
    <w:p w:rsidR="003036B3" w:rsidRDefault="003036B3" w:rsidP="003036B3">
      <w:pPr>
        <w:tabs>
          <w:tab w:val="left" w:pos="284"/>
        </w:tabs>
        <w:spacing w:after="0" w:line="240" w:lineRule="auto"/>
        <w:jc w:val="both"/>
        <w:rPr>
          <w:rFonts w:ascii="Arial" w:hAnsi="Arial" w:cs="Arial"/>
          <w:b/>
          <w:bCs/>
          <w:sz w:val="28"/>
          <w:szCs w:val="28"/>
        </w:rPr>
      </w:pPr>
    </w:p>
    <w:p w:rsidR="00D0661C" w:rsidRDefault="00D0661C" w:rsidP="003036B3">
      <w:pPr>
        <w:tabs>
          <w:tab w:val="left" w:pos="284"/>
        </w:tabs>
        <w:spacing w:after="0" w:line="240" w:lineRule="auto"/>
        <w:jc w:val="both"/>
        <w:rPr>
          <w:rFonts w:ascii="Arial" w:hAnsi="Arial" w:cs="Arial"/>
          <w:b/>
          <w:bCs/>
          <w:sz w:val="28"/>
          <w:szCs w:val="28"/>
        </w:rPr>
      </w:pPr>
    </w:p>
    <w:p w:rsidR="00D0661C" w:rsidRDefault="00D0661C" w:rsidP="003036B3">
      <w:pPr>
        <w:tabs>
          <w:tab w:val="left" w:pos="284"/>
        </w:tabs>
        <w:spacing w:after="0" w:line="240" w:lineRule="auto"/>
        <w:jc w:val="both"/>
        <w:rPr>
          <w:rFonts w:ascii="Arial" w:hAnsi="Arial" w:cs="Arial"/>
          <w:b/>
          <w:bCs/>
          <w:sz w:val="28"/>
          <w:szCs w:val="28"/>
        </w:rPr>
      </w:pPr>
    </w:p>
    <w:p w:rsidR="00D0661C" w:rsidRPr="00F517BC" w:rsidRDefault="00D0661C" w:rsidP="003036B3">
      <w:pPr>
        <w:tabs>
          <w:tab w:val="left" w:pos="284"/>
        </w:tabs>
        <w:spacing w:after="0" w:line="240" w:lineRule="auto"/>
        <w:jc w:val="both"/>
        <w:rPr>
          <w:rFonts w:ascii="Arial" w:hAnsi="Arial" w:cs="Arial"/>
          <w:b/>
          <w:bCs/>
          <w:sz w:val="28"/>
          <w:szCs w:val="28"/>
        </w:rPr>
      </w:pPr>
    </w:p>
    <w:p w:rsidR="00B72A65" w:rsidRPr="00F517BC" w:rsidRDefault="00B72A65" w:rsidP="004C18AD">
      <w:pPr>
        <w:pStyle w:val="Prrafodelista"/>
        <w:tabs>
          <w:tab w:val="left" w:pos="284"/>
        </w:tabs>
        <w:spacing w:after="0" w:line="240" w:lineRule="auto"/>
        <w:ind w:left="0"/>
        <w:jc w:val="both"/>
        <w:rPr>
          <w:rFonts w:ascii="Arial" w:hAnsi="Arial" w:cs="Arial"/>
          <w:b/>
          <w:bCs/>
          <w:sz w:val="28"/>
          <w:szCs w:val="28"/>
        </w:rPr>
      </w:pPr>
      <w:r w:rsidRPr="00F517BC">
        <w:rPr>
          <w:rFonts w:ascii="Arial" w:hAnsi="Arial" w:cs="Arial"/>
          <w:sz w:val="28"/>
          <w:szCs w:val="28"/>
        </w:rPr>
        <w:t xml:space="preserve"> </w:t>
      </w:r>
    </w:p>
    <w:p w:rsidR="0068132F" w:rsidRPr="00624258" w:rsidRDefault="0068132F" w:rsidP="00512068">
      <w:pPr>
        <w:pStyle w:val="Prrafodelista"/>
        <w:numPr>
          <w:ilvl w:val="0"/>
          <w:numId w:val="30"/>
        </w:numPr>
        <w:tabs>
          <w:tab w:val="left" w:pos="426"/>
        </w:tabs>
        <w:spacing w:after="0" w:line="240" w:lineRule="auto"/>
        <w:ind w:left="0" w:firstLine="0"/>
        <w:jc w:val="both"/>
        <w:rPr>
          <w:rFonts w:ascii="Arial" w:hAnsi="Arial" w:cs="Arial"/>
          <w:b/>
          <w:sz w:val="28"/>
          <w:szCs w:val="28"/>
          <w:highlight w:val="yellow"/>
        </w:rPr>
      </w:pPr>
      <w:r w:rsidRPr="00624258">
        <w:rPr>
          <w:rFonts w:ascii="Arial" w:hAnsi="Arial" w:cs="Arial"/>
          <w:sz w:val="28"/>
          <w:szCs w:val="28"/>
          <w:highlight w:val="yellow"/>
        </w:rPr>
        <w:lastRenderedPageBreak/>
        <w:t>¿</w:t>
      </w:r>
      <w:r w:rsidRPr="00624258">
        <w:rPr>
          <w:rFonts w:ascii="Arial" w:hAnsi="Arial" w:cs="Arial"/>
          <w:b/>
          <w:sz w:val="28"/>
          <w:szCs w:val="28"/>
          <w:highlight w:val="yellow"/>
        </w:rPr>
        <w:t>Cómo se realiza el pago de la licencia prenatal</w:t>
      </w:r>
      <w:r w:rsidR="00F95EF9" w:rsidRPr="00624258">
        <w:rPr>
          <w:rFonts w:ascii="Arial" w:hAnsi="Arial" w:cs="Arial"/>
          <w:b/>
          <w:sz w:val="28"/>
          <w:szCs w:val="28"/>
          <w:highlight w:val="yellow"/>
        </w:rPr>
        <w:t>, cuando el parto se produce antes del inicio de su disfrute</w:t>
      </w:r>
      <w:r w:rsidRPr="00624258">
        <w:rPr>
          <w:rFonts w:ascii="Arial" w:hAnsi="Arial" w:cs="Arial"/>
          <w:b/>
          <w:sz w:val="28"/>
          <w:szCs w:val="28"/>
          <w:highlight w:val="yellow"/>
        </w:rPr>
        <w:t>?</w:t>
      </w:r>
    </w:p>
    <w:p w:rsidR="00D0661C" w:rsidRPr="00624258" w:rsidRDefault="00D0661C" w:rsidP="00D0661C">
      <w:pPr>
        <w:pStyle w:val="Prrafodelista"/>
        <w:tabs>
          <w:tab w:val="left" w:pos="426"/>
        </w:tabs>
        <w:spacing w:after="0" w:line="240" w:lineRule="auto"/>
        <w:ind w:left="0"/>
        <w:jc w:val="both"/>
        <w:rPr>
          <w:rFonts w:ascii="Arial" w:hAnsi="Arial" w:cs="Arial"/>
          <w:b/>
          <w:sz w:val="28"/>
          <w:szCs w:val="28"/>
          <w:highlight w:val="yellow"/>
        </w:rPr>
      </w:pPr>
    </w:p>
    <w:p w:rsidR="00F95EF9" w:rsidRPr="00F517BC" w:rsidRDefault="0068132F" w:rsidP="003B1EFA">
      <w:pPr>
        <w:spacing w:after="0" w:line="240" w:lineRule="auto"/>
        <w:jc w:val="both"/>
        <w:rPr>
          <w:rFonts w:ascii="Arial" w:hAnsi="Arial" w:cs="Arial"/>
          <w:sz w:val="28"/>
          <w:szCs w:val="28"/>
          <w:lang w:val="es-ES_tradnl"/>
        </w:rPr>
      </w:pPr>
      <w:r w:rsidRPr="00624258">
        <w:rPr>
          <w:rFonts w:ascii="Arial" w:hAnsi="Arial" w:cs="Arial"/>
          <w:sz w:val="28"/>
          <w:szCs w:val="28"/>
          <w:highlight w:val="yellow"/>
          <w:lang w:val="es-ES_tradnl"/>
        </w:rPr>
        <w:t>Si el parto se</w:t>
      </w:r>
      <w:r w:rsidR="00F95EF9" w:rsidRPr="00624258">
        <w:rPr>
          <w:rFonts w:ascii="Arial" w:hAnsi="Arial" w:cs="Arial"/>
          <w:sz w:val="28"/>
          <w:szCs w:val="28"/>
          <w:highlight w:val="yellow"/>
          <w:lang w:val="es-ES_tradnl"/>
        </w:rPr>
        <w:t xml:space="preserve"> produce antes de arribar a las 34 semanas o las 32 si el embarazo es múltiple, se abona la cuantía que le hubiere correspondido, es decir</w:t>
      </w:r>
      <w:r w:rsidRPr="00624258">
        <w:rPr>
          <w:rFonts w:ascii="Arial" w:hAnsi="Arial" w:cs="Arial"/>
          <w:sz w:val="28"/>
          <w:szCs w:val="28"/>
          <w:highlight w:val="yellow"/>
          <w:lang w:val="es-ES_tradnl"/>
        </w:rPr>
        <w:t xml:space="preserve">, </w:t>
      </w:r>
      <w:r w:rsidR="00F95EF9" w:rsidRPr="00624258">
        <w:rPr>
          <w:rFonts w:ascii="Arial" w:hAnsi="Arial" w:cs="Arial"/>
          <w:sz w:val="28"/>
          <w:szCs w:val="28"/>
          <w:highlight w:val="yellow"/>
          <w:lang w:val="es-ES_tradnl"/>
        </w:rPr>
        <w:t xml:space="preserve">siempre </w:t>
      </w:r>
      <w:r w:rsidRPr="00624258">
        <w:rPr>
          <w:rFonts w:ascii="Arial" w:hAnsi="Arial" w:cs="Arial"/>
          <w:sz w:val="28"/>
          <w:szCs w:val="28"/>
          <w:highlight w:val="yellow"/>
          <w:lang w:val="es-ES_tradnl"/>
        </w:rPr>
        <w:t xml:space="preserve">se </w:t>
      </w:r>
      <w:r w:rsidR="00F95EF9" w:rsidRPr="00624258">
        <w:rPr>
          <w:rFonts w:ascii="Arial" w:hAnsi="Arial" w:cs="Arial"/>
          <w:sz w:val="28"/>
          <w:szCs w:val="28"/>
          <w:highlight w:val="yellow"/>
          <w:lang w:val="es-ES_tradnl"/>
        </w:rPr>
        <w:t>pagan 6 semanas de</w:t>
      </w:r>
      <w:r w:rsidRPr="00624258">
        <w:rPr>
          <w:rFonts w:ascii="Arial" w:hAnsi="Arial" w:cs="Arial"/>
          <w:sz w:val="28"/>
          <w:szCs w:val="28"/>
          <w:highlight w:val="yellow"/>
          <w:lang w:val="es-ES_tradnl"/>
        </w:rPr>
        <w:t xml:space="preserve"> </w:t>
      </w:r>
      <w:r w:rsidR="00F95EF9" w:rsidRPr="00624258">
        <w:rPr>
          <w:rFonts w:ascii="Arial" w:hAnsi="Arial" w:cs="Arial"/>
          <w:sz w:val="28"/>
          <w:szCs w:val="28"/>
          <w:highlight w:val="yellow"/>
          <w:lang w:val="es-ES_tradnl"/>
        </w:rPr>
        <w:t xml:space="preserve">licencia </w:t>
      </w:r>
      <w:r w:rsidRPr="00624258">
        <w:rPr>
          <w:rFonts w:ascii="Arial" w:hAnsi="Arial" w:cs="Arial"/>
          <w:sz w:val="28"/>
          <w:szCs w:val="28"/>
          <w:highlight w:val="yellow"/>
          <w:lang w:val="es-ES_tradnl"/>
        </w:rPr>
        <w:t>prenatal</w:t>
      </w:r>
      <w:r w:rsidR="00F95EF9" w:rsidRPr="00624258">
        <w:rPr>
          <w:rFonts w:ascii="Arial" w:hAnsi="Arial" w:cs="Arial"/>
          <w:sz w:val="28"/>
          <w:szCs w:val="28"/>
          <w:highlight w:val="yellow"/>
          <w:lang w:val="es-ES_tradnl"/>
        </w:rPr>
        <w:t xml:space="preserve"> u 8 semanas si el embarazo es múltiple</w:t>
      </w:r>
      <w:r w:rsidRPr="00624258">
        <w:rPr>
          <w:rFonts w:ascii="Arial" w:hAnsi="Arial" w:cs="Arial"/>
          <w:sz w:val="28"/>
          <w:szCs w:val="28"/>
          <w:highlight w:val="yellow"/>
          <w:lang w:val="es-ES_tradnl"/>
        </w:rPr>
        <w:t>, sin ef</w:t>
      </w:r>
      <w:r w:rsidR="00F95EF9" w:rsidRPr="00624258">
        <w:rPr>
          <w:rFonts w:ascii="Arial" w:hAnsi="Arial" w:cs="Arial"/>
          <w:sz w:val="28"/>
          <w:szCs w:val="28"/>
          <w:highlight w:val="yellow"/>
          <w:lang w:val="es-ES_tradnl"/>
        </w:rPr>
        <w:t>ectuar ajuste monetario alguno.</w:t>
      </w:r>
      <w:r w:rsidR="00624258">
        <w:rPr>
          <w:rFonts w:ascii="Arial" w:hAnsi="Arial" w:cs="Arial"/>
          <w:sz w:val="28"/>
          <w:szCs w:val="28"/>
          <w:lang w:val="es-ES_tradnl"/>
        </w:rPr>
        <w:t xml:space="preserve"> </w:t>
      </w:r>
      <w:r w:rsidR="00624258" w:rsidRPr="00624258">
        <w:rPr>
          <w:rFonts w:ascii="Arial" w:hAnsi="Arial" w:cs="Arial"/>
          <w:sz w:val="28"/>
          <w:szCs w:val="28"/>
          <w:highlight w:val="green"/>
          <w:lang w:val="es-ES_tradnl"/>
        </w:rPr>
        <w:t>IMPORTANTE</w:t>
      </w:r>
    </w:p>
    <w:p w:rsidR="004C18AD" w:rsidRPr="00F517BC" w:rsidRDefault="004C18AD" w:rsidP="003B1EFA">
      <w:pPr>
        <w:spacing w:after="0" w:line="240" w:lineRule="auto"/>
        <w:jc w:val="both"/>
        <w:rPr>
          <w:rFonts w:ascii="Arial" w:hAnsi="Arial" w:cs="Arial"/>
          <w:sz w:val="28"/>
          <w:szCs w:val="28"/>
          <w:lang w:val="es-ES_tradnl"/>
        </w:rPr>
      </w:pPr>
    </w:p>
    <w:p w:rsidR="00A0600A" w:rsidRDefault="00A0600A" w:rsidP="00512068">
      <w:pPr>
        <w:pStyle w:val="Prrafodelista"/>
        <w:numPr>
          <w:ilvl w:val="0"/>
          <w:numId w:val="30"/>
        </w:numPr>
        <w:tabs>
          <w:tab w:val="left" w:pos="426"/>
        </w:tabs>
        <w:spacing w:after="0" w:line="240" w:lineRule="auto"/>
        <w:ind w:left="0" w:firstLine="0"/>
        <w:jc w:val="both"/>
        <w:rPr>
          <w:rFonts w:ascii="Arial" w:hAnsi="Arial" w:cs="Arial"/>
          <w:b/>
          <w:sz w:val="28"/>
          <w:szCs w:val="28"/>
        </w:rPr>
      </w:pPr>
      <w:r w:rsidRPr="00F517BC">
        <w:rPr>
          <w:rFonts w:ascii="Arial" w:hAnsi="Arial" w:cs="Arial"/>
          <w:sz w:val="28"/>
          <w:szCs w:val="28"/>
        </w:rPr>
        <w:t>¿</w:t>
      </w:r>
      <w:r w:rsidRPr="00F517BC">
        <w:rPr>
          <w:rFonts w:ascii="Arial" w:hAnsi="Arial" w:cs="Arial"/>
          <w:b/>
          <w:sz w:val="28"/>
          <w:szCs w:val="28"/>
        </w:rPr>
        <w:t>Cómo se realiza el pago de la licencia postnatal?</w:t>
      </w:r>
    </w:p>
    <w:p w:rsidR="00D0661C" w:rsidRPr="00F517BC" w:rsidRDefault="00D0661C" w:rsidP="00D0661C">
      <w:pPr>
        <w:pStyle w:val="Prrafodelista"/>
        <w:tabs>
          <w:tab w:val="left" w:pos="426"/>
        </w:tabs>
        <w:spacing w:after="0" w:line="240" w:lineRule="auto"/>
        <w:ind w:left="0"/>
        <w:jc w:val="both"/>
        <w:rPr>
          <w:rFonts w:ascii="Arial" w:hAnsi="Arial" w:cs="Arial"/>
          <w:b/>
          <w:sz w:val="28"/>
          <w:szCs w:val="28"/>
        </w:rPr>
      </w:pPr>
    </w:p>
    <w:p w:rsidR="00A0600A" w:rsidRPr="00624258" w:rsidRDefault="00A0600A" w:rsidP="003B1EFA">
      <w:pPr>
        <w:spacing w:after="0" w:line="240" w:lineRule="auto"/>
        <w:jc w:val="both"/>
        <w:rPr>
          <w:rFonts w:ascii="Arial" w:hAnsi="Arial" w:cs="Arial"/>
          <w:sz w:val="28"/>
          <w:szCs w:val="28"/>
          <w:highlight w:val="yellow"/>
          <w:lang w:val="es-ES_tradnl"/>
        </w:rPr>
      </w:pPr>
      <w:r w:rsidRPr="00624258">
        <w:rPr>
          <w:rFonts w:ascii="Arial" w:hAnsi="Arial" w:cs="Arial"/>
          <w:sz w:val="28"/>
          <w:szCs w:val="28"/>
          <w:highlight w:val="yellow"/>
          <w:lang w:val="es-ES_tradnl"/>
        </w:rPr>
        <w:t>Si el parto se produce en el período de licencia prenatal y antes de las 40 semanas, no se realiza ajuste al pago de la primera postnatal, por lo que el adelanto del parto no afecta económicamente</w:t>
      </w:r>
      <w:r w:rsidR="00D42148" w:rsidRPr="00624258">
        <w:rPr>
          <w:rFonts w:ascii="Arial" w:hAnsi="Arial" w:cs="Arial"/>
          <w:sz w:val="28"/>
          <w:szCs w:val="28"/>
          <w:highlight w:val="yellow"/>
          <w:lang w:val="es-ES_tradnl"/>
        </w:rPr>
        <w:t xml:space="preserve"> a la trabajadora y se le pagan las 6 semanas</w:t>
      </w:r>
      <w:r w:rsidRPr="00624258">
        <w:rPr>
          <w:rFonts w:ascii="Arial" w:hAnsi="Arial" w:cs="Arial"/>
          <w:sz w:val="28"/>
          <w:szCs w:val="28"/>
          <w:highlight w:val="yellow"/>
          <w:lang w:val="es-ES_tradnl"/>
        </w:rPr>
        <w:t>.</w:t>
      </w:r>
    </w:p>
    <w:p w:rsidR="007F4DF5" w:rsidRPr="00F517BC" w:rsidRDefault="00D42148" w:rsidP="003B1EFA">
      <w:pPr>
        <w:spacing w:after="0" w:line="240" w:lineRule="auto"/>
        <w:jc w:val="both"/>
        <w:rPr>
          <w:rFonts w:ascii="Arial" w:hAnsi="Arial" w:cs="Arial"/>
          <w:sz w:val="28"/>
          <w:szCs w:val="28"/>
          <w:lang w:val="es-ES_tradnl"/>
        </w:rPr>
      </w:pPr>
      <w:r w:rsidRPr="00624258">
        <w:rPr>
          <w:rFonts w:ascii="Arial" w:hAnsi="Arial" w:cs="Arial"/>
          <w:sz w:val="28"/>
          <w:szCs w:val="28"/>
          <w:highlight w:val="yellow"/>
          <w:lang w:val="es-ES_tradnl"/>
        </w:rPr>
        <w:t>Cuando el parto se atrasa, p</w:t>
      </w:r>
      <w:r w:rsidR="007F4DF5" w:rsidRPr="00624258">
        <w:rPr>
          <w:rFonts w:ascii="Arial" w:hAnsi="Arial" w:cs="Arial"/>
          <w:sz w:val="28"/>
          <w:szCs w:val="28"/>
          <w:highlight w:val="yellow"/>
          <w:lang w:val="es-ES_tradnl"/>
        </w:rPr>
        <w:t>rocede el ajuste de la</w:t>
      </w:r>
      <w:r w:rsidRPr="00624258">
        <w:rPr>
          <w:rFonts w:ascii="Arial" w:hAnsi="Arial" w:cs="Arial"/>
          <w:sz w:val="28"/>
          <w:szCs w:val="28"/>
          <w:highlight w:val="yellow"/>
          <w:lang w:val="es-ES_tradnl"/>
        </w:rPr>
        <w:t xml:space="preserve"> primera postnatal,</w:t>
      </w:r>
      <w:r w:rsidR="007F4DF5" w:rsidRPr="00624258">
        <w:rPr>
          <w:rFonts w:ascii="Arial" w:hAnsi="Arial" w:cs="Arial"/>
          <w:sz w:val="28"/>
          <w:szCs w:val="28"/>
          <w:highlight w:val="yellow"/>
          <w:lang w:val="es-ES_tradnl"/>
        </w:rPr>
        <w:t xml:space="preserve"> el que se realiza por semanas completas a favor de la trabajadora, hasta dos semanas más.</w:t>
      </w:r>
      <w:r w:rsidR="00624258" w:rsidRPr="00624258">
        <w:rPr>
          <w:rFonts w:ascii="Arial" w:hAnsi="Arial" w:cs="Arial"/>
          <w:sz w:val="28"/>
          <w:szCs w:val="28"/>
          <w:highlight w:val="green"/>
          <w:lang w:val="es-ES_tradnl"/>
        </w:rPr>
        <w:t xml:space="preserve"> </w:t>
      </w:r>
      <w:r w:rsidR="00624258" w:rsidRPr="00624258">
        <w:rPr>
          <w:rFonts w:ascii="Arial" w:hAnsi="Arial" w:cs="Arial"/>
          <w:sz w:val="28"/>
          <w:szCs w:val="28"/>
          <w:highlight w:val="green"/>
          <w:lang w:val="es-ES_tradnl"/>
        </w:rPr>
        <w:t>IMPORTANTE</w:t>
      </w:r>
    </w:p>
    <w:p w:rsidR="00D42148" w:rsidRPr="00F517BC" w:rsidRDefault="00D42148" w:rsidP="003B1EFA">
      <w:pPr>
        <w:spacing w:after="0" w:line="240" w:lineRule="auto"/>
        <w:jc w:val="both"/>
        <w:rPr>
          <w:rFonts w:ascii="Arial" w:hAnsi="Arial" w:cs="Arial"/>
          <w:sz w:val="28"/>
          <w:szCs w:val="28"/>
          <w:lang w:val="es-ES_tradnl"/>
        </w:rPr>
      </w:pPr>
      <w:r w:rsidRPr="00F517BC">
        <w:rPr>
          <w:rFonts w:ascii="Arial" w:hAnsi="Arial" w:cs="Arial"/>
          <w:sz w:val="28"/>
          <w:szCs w:val="28"/>
          <w:lang w:val="es-ES_tradnl"/>
        </w:rPr>
        <w:t>La segunda licencia postnatal siempre se paga a razón de 6 semanas.</w:t>
      </w:r>
    </w:p>
    <w:p w:rsidR="004C18AD" w:rsidRPr="00F517BC" w:rsidRDefault="004C18AD" w:rsidP="003B1EFA">
      <w:pPr>
        <w:spacing w:after="0" w:line="240" w:lineRule="auto"/>
        <w:jc w:val="both"/>
        <w:rPr>
          <w:rFonts w:ascii="Arial" w:hAnsi="Arial" w:cs="Arial"/>
          <w:sz w:val="28"/>
          <w:szCs w:val="28"/>
          <w:lang w:val="es-ES_tradnl"/>
        </w:rPr>
      </w:pPr>
    </w:p>
    <w:p w:rsidR="00583F68" w:rsidRDefault="00583F68" w:rsidP="00512068">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La trabajadora contratada por tiempo determinado, vinculada laboralmente al momento en que arriba a las 34 o las 32 semanas de embarazo, ¿tiene derecho a recibir las prestaciones económica y social, con independencia de la fecha en que termina el contrato?</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583F68" w:rsidRPr="00F517BC" w:rsidRDefault="00583F68" w:rsidP="003B1EFA">
      <w:pPr>
        <w:autoSpaceDE w:val="0"/>
        <w:autoSpaceDN w:val="0"/>
        <w:adjustRightInd w:val="0"/>
        <w:spacing w:after="0" w:line="240" w:lineRule="auto"/>
        <w:jc w:val="both"/>
        <w:rPr>
          <w:rFonts w:ascii="Arial" w:hAnsi="Arial" w:cs="Arial"/>
          <w:b/>
          <w:bCs/>
          <w:sz w:val="28"/>
          <w:szCs w:val="28"/>
        </w:rPr>
      </w:pPr>
      <w:r w:rsidRPr="00624258">
        <w:rPr>
          <w:rFonts w:ascii="Arial" w:hAnsi="Arial" w:cs="Arial"/>
          <w:sz w:val="28"/>
          <w:szCs w:val="28"/>
          <w:highlight w:val="yellow"/>
          <w:lang w:val="es-MX" w:eastAsia="es-MX"/>
        </w:rPr>
        <w:t>Si. Tiene derecho a disfrutar de la prestación económica y social por maternidad, con independencia de la fecha de la terminación del contrato, en cuyo caso e</w:t>
      </w:r>
      <w:r w:rsidRPr="00624258">
        <w:rPr>
          <w:rFonts w:ascii="Arial" w:hAnsi="Arial" w:cs="Arial"/>
          <w:sz w:val="28"/>
          <w:szCs w:val="28"/>
          <w:highlight w:val="yellow"/>
        </w:rPr>
        <w:t>l pago se abona por la entidad con la que mantenía el vínculo laboral.</w:t>
      </w:r>
      <w:r w:rsidRPr="00F517BC">
        <w:rPr>
          <w:rFonts w:ascii="Arial" w:hAnsi="Arial" w:cs="Arial"/>
          <w:sz w:val="28"/>
          <w:szCs w:val="28"/>
        </w:rPr>
        <w:t xml:space="preserve"> </w:t>
      </w:r>
    </w:p>
    <w:p w:rsidR="00583F68" w:rsidRPr="00F517BC" w:rsidRDefault="00583F68" w:rsidP="003B1EFA">
      <w:pPr>
        <w:autoSpaceDE w:val="0"/>
        <w:autoSpaceDN w:val="0"/>
        <w:adjustRightInd w:val="0"/>
        <w:spacing w:after="0" w:line="240" w:lineRule="auto"/>
        <w:rPr>
          <w:rFonts w:ascii="Arial" w:hAnsi="Arial" w:cs="Arial"/>
          <w:sz w:val="28"/>
          <w:szCs w:val="28"/>
          <w:lang w:val="es-MX" w:eastAsia="es-MX"/>
        </w:rPr>
      </w:pPr>
    </w:p>
    <w:p w:rsidR="00583F68" w:rsidRDefault="00583F68" w:rsidP="00512068">
      <w:pPr>
        <w:pStyle w:val="Prrafodelista"/>
        <w:numPr>
          <w:ilvl w:val="0"/>
          <w:numId w:val="30"/>
        </w:numPr>
        <w:tabs>
          <w:tab w:val="left" w:pos="142"/>
          <w:tab w:val="left" w:pos="284"/>
          <w:tab w:val="left" w:pos="426"/>
        </w:tabs>
        <w:spacing w:after="0" w:line="240" w:lineRule="auto"/>
        <w:ind w:left="0" w:firstLine="0"/>
        <w:jc w:val="both"/>
        <w:rPr>
          <w:rFonts w:ascii="Arial" w:hAnsi="Arial" w:cs="Arial"/>
          <w:b/>
          <w:sz w:val="28"/>
          <w:szCs w:val="28"/>
          <w:lang w:val="es-MX" w:eastAsia="es-MX"/>
        </w:rPr>
      </w:pPr>
      <w:r w:rsidRPr="00F517BC">
        <w:rPr>
          <w:rFonts w:ascii="Arial" w:hAnsi="Arial" w:cs="Arial"/>
          <w:b/>
          <w:sz w:val="28"/>
          <w:szCs w:val="28"/>
          <w:lang w:val="es-MX" w:eastAsia="es-MX"/>
        </w:rPr>
        <w:t>¿La gestante sin vínculo de trabajo, que estuvo contratada por períodos superiores a un año, cuyo último contrato haya vencido en un plazo no mayor de 3 meses con anterioridad a cumplir las 34 o las 32 semanas de embarazo, tiene derecho a disfrutar la prestación social?</w:t>
      </w:r>
    </w:p>
    <w:p w:rsidR="00D0661C" w:rsidRPr="00F517BC" w:rsidRDefault="00D0661C" w:rsidP="00D0661C">
      <w:pPr>
        <w:pStyle w:val="Prrafodelista"/>
        <w:tabs>
          <w:tab w:val="left" w:pos="142"/>
          <w:tab w:val="left" w:pos="284"/>
          <w:tab w:val="left" w:pos="426"/>
        </w:tabs>
        <w:spacing w:after="0" w:line="240" w:lineRule="auto"/>
        <w:ind w:left="0"/>
        <w:jc w:val="both"/>
        <w:rPr>
          <w:rFonts w:ascii="Arial" w:hAnsi="Arial" w:cs="Arial"/>
          <w:b/>
          <w:sz w:val="28"/>
          <w:szCs w:val="28"/>
          <w:lang w:val="es-MX" w:eastAsia="es-MX"/>
        </w:rPr>
      </w:pPr>
    </w:p>
    <w:p w:rsidR="00583F68" w:rsidRPr="00F517BC" w:rsidRDefault="00583F68"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No. Esta gestante solo tiene derecho al disfrute de la prestación económica, conforme regula el artículo 21.1 del Decreto Ley 56.</w:t>
      </w:r>
      <w:r w:rsidR="00C378F3" w:rsidRPr="00F517BC">
        <w:rPr>
          <w:rFonts w:ascii="Arial" w:hAnsi="Arial" w:cs="Arial"/>
          <w:sz w:val="28"/>
          <w:szCs w:val="28"/>
          <w:lang w:val="es-MX" w:eastAsia="es-MX"/>
        </w:rPr>
        <w:t xml:space="preserve"> El pago de esta prestación se efectúa </w:t>
      </w:r>
      <w:r w:rsidR="00654012" w:rsidRPr="00F517BC">
        <w:rPr>
          <w:rFonts w:ascii="Arial" w:hAnsi="Arial" w:cs="Arial"/>
          <w:sz w:val="28"/>
          <w:szCs w:val="28"/>
          <w:lang w:val="es-MX" w:eastAsia="es-MX"/>
        </w:rPr>
        <w:t>por la Filial del Instituto Nacional de seguridad Social o la Dirección de Trabajo Municipal correspondiente al domicilio de la gestante.</w:t>
      </w:r>
    </w:p>
    <w:p w:rsidR="004A6706" w:rsidRPr="00F517BC" w:rsidRDefault="004A6706" w:rsidP="003B1EFA">
      <w:pPr>
        <w:autoSpaceDE w:val="0"/>
        <w:autoSpaceDN w:val="0"/>
        <w:adjustRightInd w:val="0"/>
        <w:spacing w:after="0" w:line="240" w:lineRule="auto"/>
        <w:jc w:val="both"/>
        <w:rPr>
          <w:rFonts w:ascii="Arial" w:hAnsi="Arial" w:cs="Arial"/>
          <w:sz w:val="28"/>
          <w:szCs w:val="28"/>
          <w:lang w:val="es-MX" w:eastAsia="es-MX"/>
        </w:rPr>
      </w:pPr>
    </w:p>
    <w:p w:rsidR="00472C26" w:rsidRDefault="00D5583D" w:rsidP="00512068">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 xml:space="preserve"> ¿Qué derecho le corresponde al padre cuando fallece la madre trabajadora?</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864940" w:rsidRPr="00F517BC" w:rsidRDefault="00864940" w:rsidP="003B1EFA">
      <w:pPr>
        <w:pStyle w:val="Prrafodelista"/>
        <w:spacing w:after="0" w:line="240" w:lineRule="auto"/>
        <w:ind w:left="0"/>
        <w:jc w:val="both"/>
        <w:rPr>
          <w:rFonts w:ascii="Arial" w:hAnsi="Arial" w:cs="Arial"/>
          <w:sz w:val="28"/>
          <w:szCs w:val="28"/>
          <w:lang w:val="es-MX" w:eastAsia="es-MX"/>
        </w:rPr>
      </w:pPr>
      <w:r w:rsidRPr="00F517BC">
        <w:rPr>
          <w:rFonts w:ascii="Arial" w:hAnsi="Arial" w:cs="Arial"/>
          <w:sz w:val="28"/>
          <w:szCs w:val="28"/>
          <w:lang w:val="es-MX" w:eastAsia="es-MX"/>
        </w:rPr>
        <w:t>Si la madre trabajadora fallece, el padre tiene derecho a la prestación económica y social que le hubiere correspondido a la madre</w:t>
      </w:r>
      <w:r w:rsidR="00D5583D" w:rsidRPr="00F517BC">
        <w:rPr>
          <w:rFonts w:ascii="Arial" w:hAnsi="Arial" w:cs="Arial"/>
          <w:sz w:val="28"/>
          <w:szCs w:val="28"/>
          <w:lang w:val="es-MX" w:eastAsia="es-MX"/>
        </w:rPr>
        <w:t xml:space="preserve">, con independencia de la pensión por causa de </w:t>
      </w:r>
      <w:r w:rsidR="0013003A" w:rsidRPr="00F517BC">
        <w:rPr>
          <w:rFonts w:ascii="Arial" w:hAnsi="Arial" w:cs="Arial"/>
          <w:sz w:val="28"/>
          <w:szCs w:val="28"/>
          <w:lang w:val="es-MX" w:eastAsia="es-MX"/>
        </w:rPr>
        <w:t>muerte que proceda</w:t>
      </w:r>
      <w:r w:rsidR="00654309" w:rsidRPr="00F517BC">
        <w:rPr>
          <w:rFonts w:ascii="Arial" w:hAnsi="Arial" w:cs="Arial"/>
          <w:sz w:val="28"/>
          <w:szCs w:val="28"/>
          <w:lang w:val="es-MX" w:eastAsia="es-MX"/>
        </w:rPr>
        <w:t>,</w:t>
      </w:r>
      <w:r w:rsidRPr="00F517BC">
        <w:rPr>
          <w:rFonts w:ascii="Arial" w:hAnsi="Arial" w:cs="Arial"/>
          <w:sz w:val="28"/>
          <w:szCs w:val="28"/>
          <w:lang w:val="es-MX" w:eastAsia="es-MX"/>
        </w:rPr>
        <w:t xml:space="preserve"> o </w:t>
      </w:r>
      <w:r w:rsidR="00D5583D" w:rsidRPr="00F517BC">
        <w:rPr>
          <w:rFonts w:ascii="Arial" w:hAnsi="Arial" w:cs="Arial"/>
          <w:sz w:val="28"/>
          <w:szCs w:val="28"/>
          <w:lang w:val="es-MX" w:eastAsia="es-MX"/>
        </w:rPr>
        <w:t xml:space="preserve">puede </w:t>
      </w:r>
      <w:r w:rsidRPr="00F517BC">
        <w:rPr>
          <w:rFonts w:ascii="Arial" w:hAnsi="Arial" w:cs="Arial"/>
          <w:sz w:val="28"/>
          <w:szCs w:val="28"/>
          <w:lang w:val="es-MX" w:eastAsia="es-MX"/>
        </w:rPr>
        <w:t>decid</w:t>
      </w:r>
      <w:r w:rsidR="00D5583D" w:rsidRPr="00F517BC">
        <w:rPr>
          <w:rFonts w:ascii="Arial" w:hAnsi="Arial" w:cs="Arial"/>
          <w:sz w:val="28"/>
          <w:szCs w:val="28"/>
          <w:lang w:val="es-MX" w:eastAsia="es-MX"/>
        </w:rPr>
        <w:t>ir</w:t>
      </w:r>
      <w:r w:rsidRPr="00F517BC">
        <w:rPr>
          <w:rFonts w:ascii="Arial" w:hAnsi="Arial" w:cs="Arial"/>
          <w:sz w:val="28"/>
          <w:szCs w:val="28"/>
          <w:lang w:val="es-MX" w:eastAsia="es-MX"/>
        </w:rPr>
        <w:t xml:space="preserve"> que uno de los familiares se acoja al disfrute de este beneficio hasta que el menor arribe al primer año de vida</w:t>
      </w:r>
      <w:r w:rsidR="00654309" w:rsidRPr="00F517BC">
        <w:rPr>
          <w:rFonts w:ascii="Arial" w:hAnsi="Arial" w:cs="Arial"/>
          <w:sz w:val="28"/>
          <w:szCs w:val="28"/>
          <w:lang w:val="es-MX" w:eastAsia="es-MX"/>
        </w:rPr>
        <w:t>.</w:t>
      </w:r>
    </w:p>
    <w:p w:rsidR="00512068" w:rsidRPr="00F517BC" w:rsidRDefault="00512068" w:rsidP="003B1EFA">
      <w:pPr>
        <w:pStyle w:val="Prrafodelista"/>
        <w:spacing w:after="0" w:line="240" w:lineRule="auto"/>
        <w:ind w:left="0"/>
        <w:jc w:val="both"/>
        <w:rPr>
          <w:rFonts w:ascii="Arial" w:hAnsi="Arial" w:cs="Arial"/>
          <w:sz w:val="28"/>
          <w:szCs w:val="28"/>
          <w:lang w:val="es-MX" w:eastAsia="es-MX"/>
        </w:rPr>
      </w:pPr>
    </w:p>
    <w:p w:rsidR="007F4DF5" w:rsidRDefault="007F4DF5" w:rsidP="00512068">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 xml:space="preserve">¿Qué tratamiento recibe la trabajadora gestante que es declarada disponible y es reubicada temporalmente o recibe garantía salarial y arriba a las 34 </w:t>
      </w:r>
      <w:r w:rsidR="00D0661C" w:rsidRPr="00F517BC">
        <w:rPr>
          <w:rFonts w:ascii="Arial" w:hAnsi="Arial" w:cs="Arial"/>
          <w:b/>
          <w:bCs/>
          <w:sz w:val="28"/>
          <w:szCs w:val="28"/>
        </w:rPr>
        <w:t>o</w:t>
      </w:r>
      <w:r w:rsidRPr="00F517BC">
        <w:rPr>
          <w:rFonts w:ascii="Arial" w:hAnsi="Arial" w:cs="Arial"/>
          <w:b/>
          <w:bCs/>
          <w:sz w:val="28"/>
          <w:szCs w:val="28"/>
        </w:rPr>
        <w:t xml:space="preserve"> 32 semanas de embarazo? ¿Tiene derecho a las prestaciones económica y social?</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7F4DF5" w:rsidRPr="00F517BC" w:rsidRDefault="004A6706" w:rsidP="003B1EFA">
      <w:pPr>
        <w:pStyle w:val="Prrafodelista"/>
        <w:spacing w:after="0" w:line="240" w:lineRule="auto"/>
        <w:ind w:left="0"/>
        <w:jc w:val="both"/>
        <w:rPr>
          <w:rFonts w:ascii="Arial" w:hAnsi="Arial" w:cs="Arial"/>
          <w:bCs/>
          <w:sz w:val="28"/>
          <w:szCs w:val="28"/>
        </w:rPr>
      </w:pPr>
      <w:r w:rsidRPr="00F517BC">
        <w:rPr>
          <w:rFonts w:ascii="Arial" w:hAnsi="Arial" w:cs="Arial"/>
          <w:bCs/>
          <w:sz w:val="28"/>
          <w:szCs w:val="28"/>
        </w:rPr>
        <w:t xml:space="preserve">Si. </w:t>
      </w:r>
      <w:r w:rsidR="007F4DF5" w:rsidRPr="00F517BC">
        <w:rPr>
          <w:rFonts w:ascii="Arial" w:hAnsi="Arial" w:cs="Arial"/>
          <w:bCs/>
          <w:sz w:val="28"/>
          <w:szCs w:val="28"/>
        </w:rPr>
        <w:t xml:space="preserve">La trabajadora gestante declarada disponible y que fue reubicada temporalmente o se encuentra recibiendo la garantía salarial y arriba a las 34 </w:t>
      </w:r>
      <w:proofErr w:type="spellStart"/>
      <w:r w:rsidR="007F4DF5" w:rsidRPr="00F517BC">
        <w:rPr>
          <w:rFonts w:ascii="Arial" w:hAnsi="Arial" w:cs="Arial"/>
          <w:bCs/>
          <w:sz w:val="28"/>
          <w:szCs w:val="28"/>
        </w:rPr>
        <w:t>ó</w:t>
      </w:r>
      <w:proofErr w:type="spellEnd"/>
      <w:r w:rsidR="007F4DF5" w:rsidRPr="00F517BC">
        <w:rPr>
          <w:rFonts w:ascii="Arial" w:hAnsi="Arial" w:cs="Arial"/>
          <w:bCs/>
          <w:sz w:val="28"/>
          <w:szCs w:val="28"/>
        </w:rPr>
        <w:t xml:space="preserve"> 32 semanas de embarazo, tiene derecho a recibir la prestación económica y la social, la que </w:t>
      </w:r>
      <w:r w:rsidRPr="00F517BC">
        <w:rPr>
          <w:rFonts w:ascii="Arial" w:hAnsi="Arial" w:cs="Arial"/>
          <w:bCs/>
          <w:sz w:val="28"/>
          <w:szCs w:val="28"/>
        </w:rPr>
        <w:t xml:space="preserve">se </w:t>
      </w:r>
      <w:r w:rsidR="007F4DF5" w:rsidRPr="00F517BC">
        <w:rPr>
          <w:rFonts w:ascii="Arial" w:hAnsi="Arial" w:cs="Arial"/>
          <w:bCs/>
          <w:sz w:val="28"/>
          <w:szCs w:val="28"/>
        </w:rPr>
        <w:t>abona</w:t>
      </w:r>
      <w:r w:rsidRPr="00F517BC">
        <w:rPr>
          <w:rFonts w:ascii="Arial" w:hAnsi="Arial" w:cs="Arial"/>
          <w:bCs/>
          <w:sz w:val="28"/>
          <w:szCs w:val="28"/>
        </w:rPr>
        <w:t xml:space="preserve"> por</w:t>
      </w:r>
      <w:r w:rsidR="007F4DF5" w:rsidRPr="00F517BC">
        <w:rPr>
          <w:rFonts w:ascii="Arial" w:hAnsi="Arial" w:cs="Arial"/>
          <w:bCs/>
          <w:sz w:val="28"/>
          <w:szCs w:val="28"/>
        </w:rPr>
        <w:t xml:space="preserve"> la entidad de origen, o la que se subrogó en su lugar, o la que defina el jefe máximo</w:t>
      </w:r>
      <w:r w:rsidRPr="00F517BC">
        <w:rPr>
          <w:rFonts w:ascii="Arial" w:hAnsi="Arial" w:cs="Arial"/>
          <w:bCs/>
          <w:sz w:val="28"/>
          <w:szCs w:val="28"/>
        </w:rPr>
        <w:t xml:space="preserve"> del organismo</w:t>
      </w:r>
      <w:r w:rsidR="007F4DF5" w:rsidRPr="00F517BC">
        <w:rPr>
          <w:rFonts w:ascii="Arial" w:hAnsi="Arial" w:cs="Arial"/>
          <w:bCs/>
          <w:sz w:val="28"/>
          <w:szCs w:val="28"/>
        </w:rPr>
        <w:t>, según corresponda.</w:t>
      </w:r>
    </w:p>
    <w:p w:rsidR="004C18AD" w:rsidRPr="00F517BC" w:rsidRDefault="004C18AD" w:rsidP="003B1EFA">
      <w:pPr>
        <w:pStyle w:val="Prrafodelista"/>
        <w:spacing w:after="0" w:line="240" w:lineRule="auto"/>
        <w:ind w:left="0"/>
        <w:jc w:val="both"/>
        <w:rPr>
          <w:rFonts w:ascii="Arial" w:hAnsi="Arial" w:cs="Arial"/>
          <w:bCs/>
          <w:sz w:val="28"/>
          <w:szCs w:val="28"/>
        </w:rPr>
      </w:pPr>
    </w:p>
    <w:p w:rsidR="00A074CF" w:rsidRPr="00F517BC" w:rsidRDefault="00A074CF" w:rsidP="003B1EFA">
      <w:pPr>
        <w:pStyle w:val="Prrafodelista"/>
        <w:spacing w:after="0" w:line="240" w:lineRule="auto"/>
        <w:ind w:left="0"/>
        <w:jc w:val="both"/>
        <w:rPr>
          <w:rFonts w:ascii="Arial" w:hAnsi="Arial" w:cs="Arial"/>
          <w:bCs/>
          <w:sz w:val="28"/>
          <w:szCs w:val="28"/>
        </w:rPr>
      </w:pPr>
    </w:p>
    <w:p w:rsidR="007F4DF5" w:rsidRDefault="007F4DF5" w:rsidP="00512068">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¿Qué derechos le asiste a la trabajadora disponible que no pudo ser reubicada y en el momento de su desvinculación</w:t>
      </w:r>
      <w:r w:rsidR="004A6706" w:rsidRPr="00F517BC">
        <w:rPr>
          <w:rFonts w:ascii="Arial" w:hAnsi="Arial" w:cs="Arial"/>
          <w:b/>
          <w:bCs/>
          <w:sz w:val="28"/>
          <w:szCs w:val="28"/>
        </w:rPr>
        <w:t xml:space="preserve">, </w:t>
      </w:r>
      <w:r w:rsidRPr="00F517BC">
        <w:rPr>
          <w:rFonts w:ascii="Arial" w:hAnsi="Arial" w:cs="Arial"/>
          <w:b/>
          <w:bCs/>
          <w:sz w:val="28"/>
          <w:szCs w:val="28"/>
        </w:rPr>
        <w:t xml:space="preserve">demuestra que se encontraba en estado de gestación? </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7F4DF5" w:rsidRDefault="004A6706" w:rsidP="003B1EFA">
      <w:pPr>
        <w:spacing w:after="0" w:line="240" w:lineRule="auto"/>
        <w:jc w:val="both"/>
        <w:rPr>
          <w:rFonts w:ascii="Arial" w:hAnsi="Arial" w:cs="Arial"/>
          <w:sz w:val="28"/>
          <w:szCs w:val="28"/>
          <w:lang w:val="es-ES_tradnl"/>
        </w:rPr>
      </w:pPr>
      <w:r w:rsidRPr="00F517BC">
        <w:rPr>
          <w:rFonts w:ascii="Arial" w:hAnsi="Arial" w:cs="Arial"/>
          <w:sz w:val="28"/>
          <w:szCs w:val="28"/>
          <w:lang w:val="es-ES_tradnl"/>
        </w:rPr>
        <w:t>Tiene</w:t>
      </w:r>
      <w:r w:rsidR="007F4DF5" w:rsidRPr="00F517BC">
        <w:rPr>
          <w:rFonts w:ascii="Arial" w:hAnsi="Arial" w:cs="Arial"/>
          <w:sz w:val="28"/>
          <w:szCs w:val="28"/>
          <w:lang w:val="es-ES_tradnl"/>
        </w:rPr>
        <w:t xml:space="preserve"> el derecho a disfrutar de las prestaciones </w:t>
      </w:r>
      <w:r w:rsidR="00E6617F" w:rsidRPr="00F517BC">
        <w:rPr>
          <w:rFonts w:ascii="Arial" w:hAnsi="Arial" w:cs="Arial"/>
          <w:sz w:val="28"/>
          <w:szCs w:val="28"/>
          <w:lang w:val="es-ES_tradnl"/>
        </w:rPr>
        <w:t>económica y social</w:t>
      </w:r>
      <w:r w:rsidR="007F4DF5" w:rsidRPr="00F517BC">
        <w:rPr>
          <w:rFonts w:ascii="Arial" w:hAnsi="Arial" w:cs="Arial"/>
          <w:sz w:val="28"/>
          <w:szCs w:val="28"/>
          <w:lang w:val="es-ES_tradnl"/>
        </w:rPr>
        <w:t>.</w:t>
      </w:r>
      <w:r w:rsidR="00D0661C">
        <w:rPr>
          <w:rFonts w:ascii="Arial" w:hAnsi="Arial" w:cs="Arial"/>
          <w:sz w:val="28"/>
          <w:szCs w:val="28"/>
          <w:lang w:val="es-ES_tradnl"/>
        </w:rPr>
        <w:t xml:space="preserve"> </w:t>
      </w:r>
      <w:r w:rsidR="00662951" w:rsidRPr="00F517BC">
        <w:rPr>
          <w:rFonts w:ascii="Arial" w:hAnsi="Arial" w:cs="Arial"/>
          <w:sz w:val="28"/>
          <w:szCs w:val="28"/>
          <w:lang w:val="es-ES_tradnl"/>
        </w:rPr>
        <w:t>P</w:t>
      </w:r>
      <w:r w:rsidR="007F4DF5" w:rsidRPr="00F517BC">
        <w:rPr>
          <w:rFonts w:ascii="Arial" w:hAnsi="Arial" w:cs="Arial"/>
          <w:sz w:val="28"/>
          <w:szCs w:val="28"/>
          <w:lang w:val="es-ES_tradnl"/>
        </w:rPr>
        <w:t xml:space="preserve">ara fijar la base de cálculo de la prestación económica y social, se aplica el procedimiento establecido para las trabajadoras vinculadas laboralmente, considerando como salario el promedio percibido por la gestante, en los doce meses anteriores a su desvinculación laboral. </w:t>
      </w:r>
    </w:p>
    <w:p w:rsidR="00D0661C" w:rsidRPr="00F517BC" w:rsidRDefault="00D0661C" w:rsidP="003B1EFA">
      <w:pPr>
        <w:spacing w:after="0" w:line="240" w:lineRule="auto"/>
        <w:jc w:val="both"/>
        <w:rPr>
          <w:rFonts w:ascii="Arial" w:hAnsi="Arial" w:cs="Arial"/>
          <w:sz w:val="28"/>
          <w:szCs w:val="28"/>
          <w:lang w:val="es-ES_tradnl"/>
        </w:rPr>
      </w:pPr>
    </w:p>
    <w:p w:rsidR="007F4DF5" w:rsidRPr="00F517BC" w:rsidRDefault="007F4DF5" w:rsidP="003B1EFA">
      <w:pPr>
        <w:tabs>
          <w:tab w:val="left" w:pos="709"/>
        </w:tabs>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El pago de estas prestaciones se abona por la filial municipal del Instituto</w:t>
      </w:r>
      <w:r w:rsidRPr="00F517BC">
        <w:rPr>
          <w:rFonts w:ascii="Arial" w:hAnsi="Arial" w:cs="Arial"/>
          <w:sz w:val="28"/>
          <w:szCs w:val="28"/>
          <w:lang w:val="es-ES_tradnl"/>
        </w:rPr>
        <w:t xml:space="preserve"> </w:t>
      </w:r>
      <w:r w:rsidRPr="00F517BC">
        <w:rPr>
          <w:rFonts w:ascii="Arial" w:hAnsi="Arial" w:cs="Arial"/>
          <w:sz w:val="28"/>
          <w:szCs w:val="28"/>
          <w:lang w:val="es-MX" w:eastAsia="es-MX"/>
        </w:rPr>
        <w:t>Nac</w:t>
      </w:r>
      <w:r w:rsidR="00662951" w:rsidRPr="00F517BC">
        <w:rPr>
          <w:rFonts w:ascii="Arial" w:hAnsi="Arial" w:cs="Arial"/>
          <w:sz w:val="28"/>
          <w:szCs w:val="28"/>
          <w:lang w:val="es-MX" w:eastAsia="es-MX"/>
        </w:rPr>
        <w:t>ional de Seguridad Social o la D</w:t>
      </w:r>
      <w:r w:rsidRPr="00F517BC">
        <w:rPr>
          <w:rFonts w:ascii="Arial" w:hAnsi="Arial" w:cs="Arial"/>
          <w:sz w:val="28"/>
          <w:szCs w:val="28"/>
          <w:lang w:val="es-MX" w:eastAsia="es-MX"/>
        </w:rPr>
        <w:t>irección de Trabajo municipal que corresponde al domicilio de la gestante.</w:t>
      </w:r>
    </w:p>
    <w:p w:rsidR="004C18AD" w:rsidRPr="00F517BC" w:rsidRDefault="004C18AD" w:rsidP="003B1EFA">
      <w:pPr>
        <w:tabs>
          <w:tab w:val="left" w:pos="709"/>
        </w:tabs>
        <w:spacing w:after="0" w:line="240" w:lineRule="auto"/>
        <w:jc w:val="both"/>
        <w:rPr>
          <w:rFonts w:ascii="Arial" w:hAnsi="Arial" w:cs="Arial"/>
          <w:sz w:val="28"/>
          <w:szCs w:val="28"/>
          <w:lang w:val="es-ES_tradnl"/>
        </w:rPr>
      </w:pPr>
    </w:p>
    <w:p w:rsidR="00D45E9C" w:rsidRDefault="00D45E9C" w:rsidP="00512068">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¿Cómo se determina la cuantía de la prestación social</w:t>
      </w:r>
      <w:r w:rsidR="00C35411" w:rsidRPr="00F517BC">
        <w:rPr>
          <w:rFonts w:ascii="Arial" w:hAnsi="Arial" w:cs="Arial"/>
          <w:b/>
          <w:bCs/>
          <w:sz w:val="28"/>
          <w:szCs w:val="28"/>
        </w:rPr>
        <w:t xml:space="preserve"> de la trabajadora, </w:t>
      </w:r>
      <w:r w:rsidRPr="00F517BC">
        <w:rPr>
          <w:rFonts w:ascii="Arial" w:hAnsi="Arial" w:cs="Arial"/>
          <w:b/>
          <w:bCs/>
          <w:sz w:val="28"/>
          <w:szCs w:val="28"/>
        </w:rPr>
        <w:t>del padre o de uno de los abuelos que se acoge a</w:t>
      </w:r>
      <w:r w:rsidR="00C35411" w:rsidRPr="00F517BC">
        <w:rPr>
          <w:rFonts w:ascii="Arial" w:hAnsi="Arial" w:cs="Arial"/>
          <w:b/>
          <w:bCs/>
          <w:sz w:val="28"/>
          <w:szCs w:val="28"/>
        </w:rPr>
        <w:t xml:space="preserve"> su</w:t>
      </w:r>
      <w:r w:rsidRPr="00F517BC">
        <w:rPr>
          <w:rFonts w:ascii="Arial" w:hAnsi="Arial" w:cs="Arial"/>
          <w:b/>
          <w:bCs/>
          <w:sz w:val="28"/>
          <w:szCs w:val="28"/>
        </w:rPr>
        <w:t xml:space="preserve"> disfrute?</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AA06AA" w:rsidRDefault="00C35411" w:rsidP="003B1EFA">
      <w:pPr>
        <w:pStyle w:val="Prrafodelista"/>
        <w:spacing w:after="0" w:line="240" w:lineRule="auto"/>
        <w:ind w:left="0"/>
        <w:jc w:val="both"/>
        <w:rPr>
          <w:rFonts w:ascii="Arial" w:hAnsi="Arial" w:cs="Arial"/>
          <w:sz w:val="28"/>
          <w:szCs w:val="28"/>
        </w:rPr>
      </w:pPr>
      <w:r w:rsidRPr="00F517BC">
        <w:rPr>
          <w:rFonts w:ascii="Arial" w:hAnsi="Arial" w:cs="Arial"/>
          <w:bCs/>
          <w:sz w:val="28"/>
          <w:szCs w:val="28"/>
        </w:rPr>
        <w:t>Para la madre la</w:t>
      </w:r>
      <w:r w:rsidR="00D45E9C" w:rsidRPr="00F517BC">
        <w:rPr>
          <w:rFonts w:ascii="Arial" w:hAnsi="Arial" w:cs="Arial"/>
          <w:bCs/>
          <w:sz w:val="28"/>
          <w:szCs w:val="28"/>
        </w:rPr>
        <w:t xml:space="preserve"> cuantía es equivalente al 60% de la base de cálculo de la prestación económica por maternidad</w:t>
      </w:r>
      <w:r w:rsidR="00AA06AA" w:rsidRPr="00F517BC">
        <w:rPr>
          <w:rFonts w:ascii="Arial" w:hAnsi="Arial" w:cs="Arial"/>
          <w:bCs/>
          <w:sz w:val="28"/>
          <w:szCs w:val="28"/>
        </w:rPr>
        <w:t xml:space="preserve">, </w:t>
      </w:r>
      <w:r w:rsidR="00396670" w:rsidRPr="00F517BC">
        <w:rPr>
          <w:rFonts w:ascii="Arial" w:hAnsi="Arial" w:cs="Arial"/>
          <w:bCs/>
          <w:sz w:val="28"/>
          <w:szCs w:val="28"/>
        </w:rPr>
        <w:t xml:space="preserve">calculado a partir de los 12 meses inmediatos anteriores al inicio de la licencia prenatal, </w:t>
      </w:r>
      <w:r w:rsidR="00AA06AA" w:rsidRPr="00F517BC">
        <w:rPr>
          <w:rFonts w:ascii="Arial" w:hAnsi="Arial" w:cs="Arial"/>
          <w:bCs/>
          <w:sz w:val="28"/>
          <w:szCs w:val="28"/>
        </w:rPr>
        <w:t xml:space="preserve">a cuyo efecto </w:t>
      </w:r>
      <w:r w:rsidR="00AA06AA" w:rsidRPr="00F517BC">
        <w:rPr>
          <w:rFonts w:ascii="Arial" w:hAnsi="Arial" w:cs="Arial"/>
          <w:sz w:val="28"/>
          <w:szCs w:val="28"/>
        </w:rPr>
        <w:t>no se pueden pagar más o menos días, que los retribuidos por concepto de salario.</w:t>
      </w:r>
    </w:p>
    <w:p w:rsidR="00D0661C" w:rsidRPr="00F517BC" w:rsidRDefault="00D0661C" w:rsidP="003B1EFA">
      <w:pPr>
        <w:pStyle w:val="Prrafodelista"/>
        <w:spacing w:after="0" w:line="240" w:lineRule="auto"/>
        <w:ind w:left="0"/>
        <w:jc w:val="both"/>
        <w:rPr>
          <w:rFonts w:ascii="Arial" w:hAnsi="Arial" w:cs="Arial"/>
          <w:sz w:val="28"/>
          <w:szCs w:val="28"/>
        </w:rPr>
      </w:pPr>
    </w:p>
    <w:p w:rsidR="00D45E9C" w:rsidRPr="00F517BC" w:rsidRDefault="00D45E9C" w:rsidP="003B1EFA">
      <w:pPr>
        <w:pStyle w:val="Prrafodelista"/>
        <w:spacing w:after="0" w:line="240" w:lineRule="auto"/>
        <w:ind w:left="0"/>
        <w:jc w:val="both"/>
        <w:rPr>
          <w:rFonts w:ascii="Arial" w:hAnsi="Arial" w:cs="Arial"/>
          <w:bCs/>
          <w:sz w:val="28"/>
          <w:szCs w:val="28"/>
        </w:rPr>
      </w:pPr>
      <w:r w:rsidRPr="00F517BC">
        <w:rPr>
          <w:rFonts w:ascii="Arial" w:hAnsi="Arial" w:cs="Arial"/>
          <w:bCs/>
          <w:sz w:val="28"/>
          <w:szCs w:val="28"/>
        </w:rPr>
        <w:t xml:space="preserve">En el caso del padre </w:t>
      </w:r>
      <w:r w:rsidR="00C35411" w:rsidRPr="00F517BC">
        <w:rPr>
          <w:rFonts w:ascii="Arial" w:hAnsi="Arial" w:cs="Arial"/>
          <w:bCs/>
          <w:sz w:val="28"/>
          <w:szCs w:val="28"/>
        </w:rPr>
        <w:t xml:space="preserve">o </w:t>
      </w:r>
      <w:r w:rsidRPr="00F517BC">
        <w:rPr>
          <w:rFonts w:ascii="Arial" w:hAnsi="Arial" w:cs="Arial"/>
          <w:bCs/>
          <w:sz w:val="28"/>
          <w:szCs w:val="28"/>
        </w:rPr>
        <w:t>de uno de los abuelos, encargado del cuidado del menor, la cuantía es equivalente al 60% del salario promedio mensual, calculado a partir de lo percibido en los 12 meses inmediatos anteriores al nacimiento del menor.</w:t>
      </w:r>
    </w:p>
    <w:p w:rsidR="004C18AD" w:rsidRDefault="004C18AD" w:rsidP="003B1EFA">
      <w:pPr>
        <w:pStyle w:val="Prrafodelista"/>
        <w:spacing w:after="0" w:line="240" w:lineRule="auto"/>
        <w:ind w:left="0"/>
        <w:jc w:val="both"/>
        <w:rPr>
          <w:rFonts w:ascii="Arial" w:hAnsi="Arial" w:cs="Arial"/>
          <w:bCs/>
          <w:sz w:val="28"/>
          <w:szCs w:val="28"/>
        </w:rPr>
      </w:pPr>
    </w:p>
    <w:p w:rsidR="00D0661C" w:rsidRDefault="00D0661C" w:rsidP="003B1EFA">
      <w:pPr>
        <w:pStyle w:val="Prrafodelista"/>
        <w:spacing w:after="0" w:line="240" w:lineRule="auto"/>
        <w:ind w:left="0"/>
        <w:jc w:val="both"/>
        <w:rPr>
          <w:rFonts w:ascii="Arial" w:hAnsi="Arial" w:cs="Arial"/>
          <w:bCs/>
          <w:sz w:val="28"/>
          <w:szCs w:val="28"/>
        </w:rPr>
      </w:pPr>
    </w:p>
    <w:p w:rsidR="00D0661C" w:rsidRDefault="00D0661C" w:rsidP="003B1EFA">
      <w:pPr>
        <w:pStyle w:val="Prrafodelista"/>
        <w:spacing w:after="0" w:line="240" w:lineRule="auto"/>
        <w:ind w:left="0"/>
        <w:jc w:val="both"/>
        <w:rPr>
          <w:rFonts w:ascii="Arial" w:hAnsi="Arial" w:cs="Arial"/>
          <w:bCs/>
          <w:sz w:val="28"/>
          <w:szCs w:val="28"/>
        </w:rPr>
      </w:pPr>
    </w:p>
    <w:p w:rsidR="00D0661C" w:rsidRDefault="00D0661C" w:rsidP="003B1EFA">
      <w:pPr>
        <w:pStyle w:val="Prrafodelista"/>
        <w:spacing w:after="0" w:line="240" w:lineRule="auto"/>
        <w:ind w:left="0"/>
        <w:jc w:val="both"/>
        <w:rPr>
          <w:rFonts w:ascii="Arial" w:hAnsi="Arial" w:cs="Arial"/>
          <w:bCs/>
          <w:sz w:val="28"/>
          <w:szCs w:val="28"/>
        </w:rPr>
      </w:pPr>
    </w:p>
    <w:p w:rsidR="00D0661C" w:rsidRDefault="00D0661C" w:rsidP="003B1EFA">
      <w:pPr>
        <w:pStyle w:val="Prrafodelista"/>
        <w:spacing w:after="0" w:line="240" w:lineRule="auto"/>
        <w:ind w:left="0"/>
        <w:jc w:val="both"/>
        <w:rPr>
          <w:rFonts w:ascii="Arial" w:hAnsi="Arial" w:cs="Arial"/>
          <w:bCs/>
          <w:sz w:val="28"/>
          <w:szCs w:val="28"/>
        </w:rPr>
      </w:pPr>
    </w:p>
    <w:p w:rsidR="00D0661C" w:rsidRDefault="00D0661C" w:rsidP="003B1EFA">
      <w:pPr>
        <w:pStyle w:val="Prrafodelista"/>
        <w:spacing w:after="0" w:line="240" w:lineRule="auto"/>
        <w:ind w:left="0"/>
        <w:jc w:val="both"/>
        <w:rPr>
          <w:rFonts w:ascii="Arial" w:hAnsi="Arial" w:cs="Arial"/>
          <w:bCs/>
          <w:sz w:val="28"/>
          <w:szCs w:val="28"/>
        </w:rPr>
      </w:pPr>
    </w:p>
    <w:p w:rsidR="00D0661C" w:rsidRPr="00F517BC" w:rsidRDefault="00D0661C" w:rsidP="003B1EFA">
      <w:pPr>
        <w:pStyle w:val="Prrafodelista"/>
        <w:spacing w:after="0" w:line="240" w:lineRule="auto"/>
        <w:ind w:left="0"/>
        <w:jc w:val="both"/>
        <w:rPr>
          <w:rFonts w:ascii="Arial" w:hAnsi="Arial" w:cs="Arial"/>
          <w:bCs/>
          <w:sz w:val="28"/>
          <w:szCs w:val="28"/>
        </w:rPr>
      </w:pPr>
    </w:p>
    <w:p w:rsidR="00BF60A6" w:rsidRPr="00F517BC" w:rsidRDefault="00BF60A6" w:rsidP="00F74475">
      <w:pPr>
        <w:pStyle w:val="Prrafodelista"/>
        <w:numPr>
          <w:ilvl w:val="0"/>
          <w:numId w:val="30"/>
        </w:numPr>
        <w:tabs>
          <w:tab w:val="left" w:pos="426"/>
        </w:tabs>
        <w:spacing w:after="0" w:line="240" w:lineRule="auto"/>
        <w:ind w:left="0" w:firstLine="0"/>
        <w:jc w:val="both"/>
        <w:rPr>
          <w:rFonts w:ascii="Arial" w:hAnsi="Arial" w:cs="Arial"/>
          <w:bCs/>
          <w:sz w:val="28"/>
          <w:szCs w:val="28"/>
        </w:rPr>
      </w:pPr>
      <w:r w:rsidRPr="00F517BC">
        <w:rPr>
          <w:rFonts w:ascii="Arial" w:hAnsi="Arial" w:cs="Arial"/>
          <w:b/>
          <w:sz w:val="28"/>
          <w:szCs w:val="28"/>
        </w:rPr>
        <w:lastRenderedPageBreak/>
        <w:t xml:space="preserve">¿Cómo se realiza el cálculo cuando al vencimiento de la licencia postnatal, el pago inicial de la prestación social no coincide con el inicio de un mes? </w:t>
      </w:r>
    </w:p>
    <w:p w:rsidR="00BF60A6" w:rsidRPr="00F517BC" w:rsidRDefault="00BF60A6" w:rsidP="003B1EFA">
      <w:pPr>
        <w:spacing w:after="0" w:line="240" w:lineRule="auto"/>
        <w:jc w:val="both"/>
        <w:rPr>
          <w:rFonts w:ascii="Arial" w:hAnsi="Arial" w:cs="Arial"/>
          <w:sz w:val="28"/>
          <w:szCs w:val="28"/>
        </w:rPr>
      </w:pPr>
      <w:r w:rsidRPr="00F517BC">
        <w:rPr>
          <w:rFonts w:ascii="Arial" w:hAnsi="Arial" w:cs="Arial"/>
          <w:sz w:val="28"/>
          <w:szCs w:val="28"/>
        </w:rPr>
        <w:t xml:space="preserve">Para efectuar el cálculo de la cuantía de la prestación social, se procede calculando el 60% del salario promedio mensual. </w:t>
      </w:r>
    </w:p>
    <w:p w:rsidR="00ED59D2" w:rsidRPr="00F517BC" w:rsidRDefault="00ED59D2" w:rsidP="003B1EFA">
      <w:pPr>
        <w:spacing w:after="0" w:line="240" w:lineRule="auto"/>
        <w:jc w:val="both"/>
        <w:rPr>
          <w:rFonts w:ascii="Arial" w:hAnsi="Arial" w:cs="Arial"/>
          <w:b/>
          <w:sz w:val="28"/>
          <w:szCs w:val="28"/>
        </w:rPr>
      </w:pPr>
    </w:p>
    <w:p w:rsidR="00BF60A6" w:rsidRPr="00F517BC" w:rsidRDefault="00BF60A6" w:rsidP="003B1EFA">
      <w:pPr>
        <w:spacing w:after="0" w:line="240" w:lineRule="auto"/>
        <w:jc w:val="both"/>
        <w:rPr>
          <w:rFonts w:ascii="Arial" w:hAnsi="Arial" w:cs="Arial"/>
          <w:b/>
          <w:sz w:val="28"/>
          <w:szCs w:val="28"/>
        </w:rPr>
      </w:pPr>
      <w:r w:rsidRPr="00F517BC">
        <w:rPr>
          <w:rFonts w:ascii="Arial" w:hAnsi="Arial" w:cs="Arial"/>
          <w:b/>
          <w:sz w:val="28"/>
          <w:szCs w:val="28"/>
        </w:rPr>
        <w:t>Ejemplo:</w:t>
      </w:r>
    </w:p>
    <w:p w:rsidR="00BF60A6" w:rsidRPr="00F517BC" w:rsidRDefault="00BF60A6" w:rsidP="003B1EFA">
      <w:pPr>
        <w:spacing w:after="0" w:line="240" w:lineRule="auto"/>
        <w:jc w:val="both"/>
        <w:rPr>
          <w:rFonts w:ascii="Arial" w:hAnsi="Arial" w:cs="Arial"/>
          <w:sz w:val="28"/>
          <w:szCs w:val="28"/>
        </w:rPr>
      </w:pPr>
      <w:r w:rsidRPr="00F517BC">
        <w:rPr>
          <w:rFonts w:ascii="Arial" w:hAnsi="Arial" w:cs="Arial"/>
          <w:sz w:val="28"/>
          <w:szCs w:val="28"/>
          <w:u w:val="single"/>
        </w:rPr>
        <w:t>Sumatoria de los 12 salarios</w:t>
      </w:r>
      <w:r w:rsidRPr="00F517BC">
        <w:rPr>
          <w:rFonts w:ascii="Arial" w:hAnsi="Arial" w:cs="Arial"/>
          <w:sz w:val="28"/>
          <w:szCs w:val="28"/>
        </w:rPr>
        <w:t xml:space="preserve"> x 60% = Prestación social mensual</w:t>
      </w:r>
    </w:p>
    <w:p w:rsidR="00BF60A6" w:rsidRPr="00F517BC" w:rsidRDefault="00BF60A6" w:rsidP="003B1EFA">
      <w:pPr>
        <w:spacing w:after="0" w:line="240" w:lineRule="auto"/>
        <w:jc w:val="both"/>
        <w:rPr>
          <w:rFonts w:ascii="Arial" w:hAnsi="Arial" w:cs="Arial"/>
          <w:sz w:val="28"/>
          <w:szCs w:val="28"/>
        </w:rPr>
      </w:pPr>
      <w:r w:rsidRPr="00F517BC">
        <w:rPr>
          <w:rFonts w:ascii="Arial" w:hAnsi="Arial" w:cs="Arial"/>
          <w:sz w:val="28"/>
          <w:szCs w:val="28"/>
        </w:rPr>
        <w:tab/>
      </w:r>
      <w:r w:rsidRPr="00F517BC">
        <w:rPr>
          <w:rFonts w:ascii="Arial" w:hAnsi="Arial" w:cs="Arial"/>
          <w:sz w:val="28"/>
          <w:szCs w:val="28"/>
        </w:rPr>
        <w:tab/>
        <w:t xml:space="preserve"> 12</w:t>
      </w:r>
    </w:p>
    <w:p w:rsidR="00BF60A6" w:rsidRPr="00624258" w:rsidRDefault="00BF60A6" w:rsidP="003B1EFA">
      <w:pPr>
        <w:spacing w:after="0" w:line="240" w:lineRule="auto"/>
        <w:jc w:val="both"/>
        <w:rPr>
          <w:rFonts w:ascii="Arial" w:hAnsi="Arial" w:cs="Arial"/>
          <w:sz w:val="28"/>
          <w:szCs w:val="28"/>
          <w:highlight w:val="yellow"/>
        </w:rPr>
      </w:pPr>
      <w:r w:rsidRPr="00624258">
        <w:rPr>
          <w:rFonts w:ascii="Arial" w:hAnsi="Arial" w:cs="Arial"/>
          <w:sz w:val="28"/>
          <w:szCs w:val="28"/>
          <w:highlight w:val="yellow"/>
        </w:rPr>
        <w:t>El cálculo para el pago inicial y final de la prestación social, en los casos en que no coincida con el inicio de un mes y se requiere solamente pagar una determinada cantidad de días hábiles, se realiza de la forma siguiente:</w:t>
      </w:r>
    </w:p>
    <w:p w:rsidR="00BF60A6" w:rsidRPr="00624258" w:rsidRDefault="00BF60A6" w:rsidP="003B1EFA">
      <w:pPr>
        <w:spacing w:after="0" w:line="240" w:lineRule="auto"/>
        <w:jc w:val="both"/>
        <w:rPr>
          <w:rFonts w:ascii="Arial" w:hAnsi="Arial" w:cs="Arial"/>
          <w:sz w:val="28"/>
          <w:szCs w:val="28"/>
          <w:highlight w:val="yellow"/>
        </w:rPr>
      </w:pPr>
    </w:p>
    <w:p w:rsidR="00BF60A6" w:rsidRPr="00624258" w:rsidRDefault="00BF60A6" w:rsidP="003B1EFA">
      <w:pPr>
        <w:spacing w:after="0" w:line="240" w:lineRule="auto"/>
        <w:jc w:val="both"/>
        <w:rPr>
          <w:rFonts w:ascii="Arial" w:hAnsi="Arial" w:cs="Arial"/>
          <w:sz w:val="28"/>
          <w:szCs w:val="28"/>
          <w:highlight w:val="yellow"/>
        </w:rPr>
      </w:pPr>
      <w:r w:rsidRPr="00624258">
        <w:rPr>
          <w:rFonts w:ascii="Arial" w:hAnsi="Arial" w:cs="Arial"/>
          <w:sz w:val="28"/>
          <w:szCs w:val="28"/>
          <w:highlight w:val="yellow"/>
          <w:u w:val="single"/>
        </w:rPr>
        <w:t>Prestación social mensual</w:t>
      </w:r>
      <w:r w:rsidRPr="00624258">
        <w:rPr>
          <w:rFonts w:ascii="Arial" w:hAnsi="Arial" w:cs="Arial"/>
          <w:sz w:val="28"/>
          <w:szCs w:val="28"/>
          <w:highlight w:val="yellow"/>
        </w:rPr>
        <w:t xml:space="preserve"> x 8 horas = Prestación social diaria</w:t>
      </w:r>
    </w:p>
    <w:p w:rsidR="00BF60A6" w:rsidRPr="00624258" w:rsidRDefault="00BF60A6" w:rsidP="004C18AD">
      <w:pPr>
        <w:numPr>
          <w:ilvl w:val="1"/>
          <w:numId w:val="8"/>
        </w:numPr>
        <w:spacing w:after="0" w:line="240" w:lineRule="auto"/>
        <w:ind w:left="0" w:firstLine="1134"/>
        <w:jc w:val="both"/>
        <w:rPr>
          <w:rFonts w:ascii="Arial" w:hAnsi="Arial" w:cs="Arial"/>
          <w:sz w:val="28"/>
          <w:szCs w:val="28"/>
          <w:highlight w:val="yellow"/>
        </w:rPr>
      </w:pPr>
      <w:r w:rsidRPr="00624258">
        <w:rPr>
          <w:rFonts w:ascii="Arial" w:hAnsi="Arial" w:cs="Arial"/>
          <w:sz w:val="28"/>
          <w:szCs w:val="28"/>
          <w:highlight w:val="yellow"/>
        </w:rPr>
        <w:t>horas</w:t>
      </w:r>
    </w:p>
    <w:p w:rsidR="00BF60A6" w:rsidRPr="00F517BC" w:rsidRDefault="00BF60A6" w:rsidP="003B1EFA">
      <w:pPr>
        <w:spacing w:after="0" w:line="240" w:lineRule="auto"/>
        <w:jc w:val="both"/>
        <w:rPr>
          <w:rFonts w:ascii="Arial" w:hAnsi="Arial" w:cs="Arial"/>
          <w:sz w:val="28"/>
          <w:szCs w:val="28"/>
        </w:rPr>
      </w:pPr>
    </w:p>
    <w:p w:rsidR="00BF60A6" w:rsidRPr="00F517BC" w:rsidRDefault="00BF60A6" w:rsidP="003B1EFA">
      <w:pPr>
        <w:spacing w:after="0" w:line="240" w:lineRule="auto"/>
        <w:jc w:val="both"/>
        <w:rPr>
          <w:rFonts w:ascii="Arial" w:hAnsi="Arial" w:cs="Arial"/>
          <w:sz w:val="28"/>
          <w:szCs w:val="28"/>
        </w:rPr>
      </w:pPr>
      <w:r w:rsidRPr="00F517BC">
        <w:rPr>
          <w:rFonts w:ascii="Arial" w:hAnsi="Arial" w:cs="Arial"/>
          <w:sz w:val="28"/>
          <w:szCs w:val="28"/>
          <w:u w:val="single"/>
        </w:rPr>
        <w:t>Prestación social mensual</w:t>
      </w:r>
      <w:r w:rsidRPr="00F517BC">
        <w:rPr>
          <w:rFonts w:ascii="Arial" w:hAnsi="Arial" w:cs="Arial"/>
          <w:sz w:val="28"/>
          <w:szCs w:val="28"/>
        </w:rPr>
        <w:t xml:space="preserve"> x 8 horas = Prestación social diaria</w:t>
      </w:r>
    </w:p>
    <w:p w:rsidR="00BF60A6" w:rsidRPr="00F517BC" w:rsidRDefault="00BF60A6" w:rsidP="004C18AD">
      <w:pPr>
        <w:pStyle w:val="Prrafodelista"/>
        <w:numPr>
          <w:ilvl w:val="1"/>
          <w:numId w:val="26"/>
        </w:numPr>
        <w:spacing w:after="0" w:line="240" w:lineRule="auto"/>
        <w:ind w:left="0" w:firstLine="1134"/>
        <w:contextualSpacing/>
        <w:jc w:val="both"/>
        <w:rPr>
          <w:rFonts w:ascii="Arial" w:hAnsi="Arial" w:cs="Arial"/>
          <w:sz w:val="28"/>
          <w:szCs w:val="28"/>
        </w:rPr>
      </w:pPr>
      <w:r w:rsidRPr="00F517BC">
        <w:rPr>
          <w:rFonts w:ascii="Arial" w:hAnsi="Arial" w:cs="Arial"/>
          <w:sz w:val="28"/>
          <w:szCs w:val="28"/>
        </w:rPr>
        <w:t>horas</w:t>
      </w:r>
    </w:p>
    <w:p w:rsidR="00BF60A6" w:rsidRPr="00F517BC" w:rsidRDefault="00BF60A6" w:rsidP="003B1EFA">
      <w:pPr>
        <w:spacing w:after="0" w:line="240" w:lineRule="auto"/>
        <w:jc w:val="both"/>
        <w:rPr>
          <w:rFonts w:ascii="Arial" w:hAnsi="Arial" w:cs="Arial"/>
          <w:sz w:val="28"/>
          <w:szCs w:val="28"/>
        </w:rPr>
      </w:pPr>
    </w:p>
    <w:p w:rsidR="00BF60A6" w:rsidRDefault="00BF60A6" w:rsidP="003B1EFA">
      <w:pPr>
        <w:pStyle w:val="Prrafodelista"/>
        <w:spacing w:after="0" w:line="240" w:lineRule="auto"/>
        <w:ind w:left="0"/>
        <w:jc w:val="both"/>
        <w:rPr>
          <w:rFonts w:ascii="Arial" w:hAnsi="Arial" w:cs="Arial"/>
          <w:sz w:val="28"/>
          <w:szCs w:val="28"/>
        </w:rPr>
      </w:pPr>
      <w:r w:rsidRPr="00F517BC">
        <w:rPr>
          <w:rFonts w:ascii="Arial" w:hAnsi="Arial" w:cs="Arial"/>
          <w:sz w:val="28"/>
          <w:szCs w:val="28"/>
        </w:rPr>
        <w:t>La prestación social mensual se divide entre 190.6 horas, cuando la jornada de trabajo es de 44 horas semanales o entre 173.3 horas, si es de 40 horas semanales. Si el régimen de trabajo y descanso aprobado implica una jornada diferente, se tiene en cuenta ésta para realizar el cálculo de la prestación social diaria.</w:t>
      </w:r>
    </w:p>
    <w:p w:rsidR="00D0661C" w:rsidRPr="00F517BC" w:rsidRDefault="00D0661C" w:rsidP="003B1EFA">
      <w:pPr>
        <w:pStyle w:val="Prrafodelista"/>
        <w:spacing w:after="0" w:line="240" w:lineRule="auto"/>
        <w:ind w:left="0"/>
        <w:jc w:val="both"/>
        <w:rPr>
          <w:rFonts w:ascii="Arial" w:hAnsi="Arial" w:cs="Arial"/>
          <w:sz w:val="28"/>
          <w:szCs w:val="28"/>
        </w:rPr>
      </w:pPr>
    </w:p>
    <w:p w:rsidR="00BF60A6" w:rsidRPr="00F517BC" w:rsidRDefault="00BF60A6" w:rsidP="003B1EFA">
      <w:pPr>
        <w:spacing w:after="0" w:line="240" w:lineRule="auto"/>
        <w:jc w:val="both"/>
        <w:rPr>
          <w:rFonts w:ascii="Arial" w:hAnsi="Arial" w:cs="Arial"/>
          <w:sz w:val="28"/>
          <w:szCs w:val="28"/>
        </w:rPr>
      </w:pPr>
      <w:r w:rsidRPr="00F517BC">
        <w:rPr>
          <w:rFonts w:ascii="Arial" w:hAnsi="Arial" w:cs="Arial"/>
          <w:sz w:val="28"/>
          <w:szCs w:val="28"/>
        </w:rPr>
        <w:t>A los efectos del pago de la prestación social, no se pueden pagar más o menos días por prestación social, que los retribuidos por concepto de salario.</w:t>
      </w:r>
    </w:p>
    <w:p w:rsidR="00A074CF" w:rsidRPr="00F517BC" w:rsidRDefault="00A074CF" w:rsidP="003B1EFA">
      <w:pPr>
        <w:spacing w:after="0" w:line="240" w:lineRule="auto"/>
        <w:jc w:val="both"/>
        <w:rPr>
          <w:rFonts w:ascii="Arial" w:hAnsi="Arial" w:cs="Arial"/>
          <w:sz w:val="28"/>
          <w:szCs w:val="28"/>
        </w:rPr>
      </w:pPr>
    </w:p>
    <w:p w:rsidR="004C18AD" w:rsidRPr="00F517BC" w:rsidRDefault="004C18AD" w:rsidP="003B1EFA">
      <w:pPr>
        <w:spacing w:after="0" w:line="240" w:lineRule="auto"/>
        <w:jc w:val="both"/>
        <w:rPr>
          <w:rFonts w:ascii="Arial" w:hAnsi="Arial" w:cs="Arial"/>
          <w:sz w:val="28"/>
          <w:szCs w:val="28"/>
        </w:rPr>
      </w:pPr>
    </w:p>
    <w:p w:rsidR="002B07C2" w:rsidRDefault="002B07C2" w:rsidP="00512068">
      <w:pPr>
        <w:pStyle w:val="Prrafodelista"/>
        <w:numPr>
          <w:ilvl w:val="0"/>
          <w:numId w:val="30"/>
        </w:numPr>
        <w:tabs>
          <w:tab w:val="left" w:pos="426"/>
        </w:tabs>
        <w:spacing w:after="0" w:line="240" w:lineRule="auto"/>
        <w:ind w:left="0" w:firstLine="0"/>
        <w:jc w:val="both"/>
        <w:rPr>
          <w:rFonts w:ascii="Arial" w:hAnsi="Arial" w:cs="Arial"/>
          <w:b/>
          <w:sz w:val="28"/>
          <w:szCs w:val="28"/>
        </w:rPr>
      </w:pPr>
      <w:r w:rsidRPr="00F517BC">
        <w:rPr>
          <w:rFonts w:ascii="Arial" w:hAnsi="Arial" w:cs="Arial"/>
          <w:b/>
          <w:sz w:val="28"/>
          <w:szCs w:val="28"/>
        </w:rPr>
        <w:t>¿Cuál es el tratamiento aplicable a los sujetos que pueden acogerse a la prestación social?</w:t>
      </w:r>
    </w:p>
    <w:p w:rsidR="00D0661C" w:rsidRPr="00F517BC" w:rsidRDefault="00D0661C" w:rsidP="00D0661C">
      <w:pPr>
        <w:pStyle w:val="Prrafodelista"/>
        <w:tabs>
          <w:tab w:val="left" w:pos="426"/>
        </w:tabs>
        <w:spacing w:after="0" w:line="240" w:lineRule="auto"/>
        <w:ind w:left="0"/>
        <w:jc w:val="both"/>
        <w:rPr>
          <w:rFonts w:ascii="Arial" w:hAnsi="Arial" w:cs="Arial"/>
          <w:b/>
          <w:sz w:val="28"/>
          <w:szCs w:val="28"/>
        </w:rPr>
      </w:pPr>
    </w:p>
    <w:p w:rsidR="002B07C2" w:rsidRDefault="002B07C2" w:rsidP="003B1EFA">
      <w:pPr>
        <w:spacing w:after="0" w:line="240" w:lineRule="auto"/>
        <w:jc w:val="both"/>
        <w:rPr>
          <w:rFonts w:ascii="Arial" w:hAnsi="Arial" w:cs="Arial"/>
          <w:sz w:val="28"/>
          <w:szCs w:val="28"/>
        </w:rPr>
      </w:pPr>
      <w:r w:rsidRPr="00F517BC">
        <w:rPr>
          <w:rFonts w:ascii="Arial" w:hAnsi="Arial" w:cs="Arial"/>
          <w:sz w:val="28"/>
          <w:szCs w:val="28"/>
        </w:rPr>
        <w:t xml:space="preserve">Al vencimiento de la licencia postnatal, la madre y el padre deciden cuál de ellos cuida al menor. </w:t>
      </w:r>
    </w:p>
    <w:p w:rsidR="00D0661C" w:rsidRPr="00F517BC" w:rsidRDefault="00D0661C" w:rsidP="003B1EFA">
      <w:pPr>
        <w:spacing w:after="0" w:line="240" w:lineRule="auto"/>
        <w:jc w:val="both"/>
        <w:rPr>
          <w:rFonts w:ascii="Arial" w:hAnsi="Arial" w:cs="Arial"/>
          <w:sz w:val="28"/>
          <w:szCs w:val="28"/>
        </w:rPr>
      </w:pPr>
    </w:p>
    <w:p w:rsidR="00FD50A7" w:rsidRPr="00F517BC" w:rsidRDefault="00FD50A7" w:rsidP="003B1EFA">
      <w:pPr>
        <w:spacing w:after="0" w:line="240" w:lineRule="auto"/>
        <w:jc w:val="both"/>
        <w:rPr>
          <w:rFonts w:ascii="Arial" w:hAnsi="Arial" w:cs="Arial"/>
          <w:sz w:val="28"/>
          <w:szCs w:val="28"/>
        </w:rPr>
      </w:pPr>
      <w:r w:rsidRPr="00F517BC">
        <w:rPr>
          <w:rFonts w:ascii="Arial" w:hAnsi="Arial" w:cs="Arial"/>
          <w:sz w:val="28"/>
          <w:szCs w:val="28"/>
        </w:rPr>
        <w:t xml:space="preserve">La prestación social se concede solamente a uno de los sujetos (madre, padre o </w:t>
      </w:r>
      <w:r w:rsidR="002B07C2" w:rsidRPr="00F517BC">
        <w:rPr>
          <w:rFonts w:ascii="Arial" w:hAnsi="Arial" w:cs="Arial"/>
          <w:sz w:val="28"/>
          <w:szCs w:val="28"/>
        </w:rPr>
        <w:t xml:space="preserve">uno de los </w:t>
      </w:r>
      <w:r w:rsidRPr="00F517BC">
        <w:rPr>
          <w:rFonts w:ascii="Arial" w:hAnsi="Arial" w:cs="Arial"/>
          <w:sz w:val="28"/>
          <w:szCs w:val="28"/>
        </w:rPr>
        <w:t>abuelos maternos o paternos).</w:t>
      </w:r>
    </w:p>
    <w:p w:rsidR="00836F7A" w:rsidRPr="00F517BC" w:rsidRDefault="00836F7A" w:rsidP="004C18AD">
      <w:pPr>
        <w:pStyle w:val="Prrafodelista"/>
        <w:numPr>
          <w:ilvl w:val="0"/>
          <w:numId w:val="22"/>
        </w:numPr>
        <w:spacing w:after="0" w:line="240" w:lineRule="auto"/>
        <w:ind w:left="426" w:hanging="284"/>
        <w:contextualSpacing/>
        <w:jc w:val="both"/>
        <w:rPr>
          <w:rFonts w:ascii="Arial" w:hAnsi="Arial" w:cs="Arial"/>
          <w:sz w:val="28"/>
          <w:szCs w:val="28"/>
        </w:rPr>
      </w:pPr>
      <w:r w:rsidRPr="00F517BC">
        <w:rPr>
          <w:rFonts w:ascii="Arial" w:hAnsi="Arial" w:cs="Arial"/>
          <w:sz w:val="28"/>
          <w:szCs w:val="28"/>
        </w:rPr>
        <w:t>Si la madre se encarga del cuidado del menor, devenga la prestación social.</w:t>
      </w:r>
    </w:p>
    <w:p w:rsidR="00836F7A" w:rsidRPr="00624258" w:rsidRDefault="00836F7A" w:rsidP="004C18AD">
      <w:pPr>
        <w:pStyle w:val="Prrafodelista"/>
        <w:numPr>
          <w:ilvl w:val="0"/>
          <w:numId w:val="22"/>
        </w:numPr>
        <w:spacing w:after="0" w:line="240" w:lineRule="auto"/>
        <w:ind w:left="426" w:hanging="284"/>
        <w:contextualSpacing/>
        <w:jc w:val="both"/>
        <w:rPr>
          <w:rFonts w:ascii="Arial" w:hAnsi="Arial" w:cs="Arial"/>
          <w:sz w:val="28"/>
          <w:szCs w:val="28"/>
          <w:highlight w:val="yellow"/>
        </w:rPr>
      </w:pPr>
      <w:r w:rsidRPr="00624258">
        <w:rPr>
          <w:rFonts w:ascii="Arial" w:hAnsi="Arial" w:cs="Arial"/>
          <w:sz w:val="28"/>
          <w:szCs w:val="28"/>
          <w:highlight w:val="yellow"/>
        </w:rPr>
        <w:t xml:space="preserve">si la madre se reincorpora al trabajo, puede simultanear el salario con la prestación social, si no existe otro familiar que se acoja a ésta; </w:t>
      </w:r>
      <w:r w:rsidR="00624258" w:rsidRPr="00624258">
        <w:rPr>
          <w:rFonts w:ascii="Arial" w:hAnsi="Arial" w:cs="Arial"/>
          <w:sz w:val="28"/>
          <w:szCs w:val="28"/>
          <w:highlight w:val="green"/>
        </w:rPr>
        <w:t>IMPORTANTE</w:t>
      </w:r>
    </w:p>
    <w:p w:rsidR="00FD50A7" w:rsidRPr="00F517BC" w:rsidRDefault="00836F7A" w:rsidP="004C18AD">
      <w:pPr>
        <w:pStyle w:val="Prrafodelista"/>
        <w:numPr>
          <w:ilvl w:val="0"/>
          <w:numId w:val="22"/>
        </w:numPr>
        <w:spacing w:after="0" w:line="240" w:lineRule="auto"/>
        <w:ind w:left="426" w:hanging="284"/>
        <w:contextualSpacing/>
        <w:jc w:val="both"/>
        <w:rPr>
          <w:rFonts w:ascii="Arial" w:hAnsi="Arial" w:cs="Arial"/>
          <w:sz w:val="28"/>
          <w:szCs w:val="28"/>
        </w:rPr>
      </w:pPr>
      <w:r w:rsidRPr="00F517BC">
        <w:rPr>
          <w:rFonts w:ascii="Arial" w:hAnsi="Arial" w:cs="Arial"/>
          <w:sz w:val="28"/>
          <w:szCs w:val="28"/>
        </w:rPr>
        <w:t>l</w:t>
      </w:r>
      <w:r w:rsidR="00FD50A7" w:rsidRPr="00F517BC">
        <w:rPr>
          <w:rFonts w:ascii="Arial" w:hAnsi="Arial" w:cs="Arial"/>
          <w:sz w:val="28"/>
          <w:szCs w:val="28"/>
        </w:rPr>
        <w:t>a madre se reincorpora al trabajo</w:t>
      </w:r>
      <w:r w:rsidRPr="00F517BC">
        <w:rPr>
          <w:rFonts w:ascii="Arial" w:hAnsi="Arial" w:cs="Arial"/>
          <w:sz w:val="28"/>
          <w:szCs w:val="28"/>
        </w:rPr>
        <w:t>, y la prestación social se le concede a</w:t>
      </w:r>
      <w:r w:rsidR="00FD50A7" w:rsidRPr="00F517BC">
        <w:rPr>
          <w:rFonts w:ascii="Arial" w:hAnsi="Arial" w:cs="Arial"/>
          <w:sz w:val="28"/>
          <w:szCs w:val="28"/>
        </w:rPr>
        <w:t xml:space="preserve">l padre o uno de los abuelos maternos o paternos trabajadores, </w:t>
      </w:r>
      <w:r w:rsidRPr="00F517BC">
        <w:rPr>
          <w:rFonts w:ascii="Arial" w:hAnsi="Arial" w:cs="Arial"/>
          <w:sz w:val="28"/>
          <w:szCs w:val="28"/>
        </w:rPr>
        <w:t xml:space="preserve">que </w:t>
      </w:r>
      <w:r w:rsidR="00FD50A7" w:rsidRPr="00F517BC">
        <w:rPr>
          <w:rFonts w:ascii="Arial" w:hAnsi="Arial" w:cs="Arial"/>
          <w:sz w:val="28"/>
          <w:szCs w:val="28"/>
        </w:rPr>
        <w:t>se encarga del cuidado del menor</w:t>
      </w:r>
      <w:r w:rsidRPr="00F517BC">
        <w:rPr>
          <w:rFonts w:ascii="Arial" w:hAnsi="Arial" w:cs="Arial"/>
          <w:sz w:val="28"/>
          <w:szCs w:val="28"/>
        </w:rPr>
        <w:t>.</w:t>
      </w:r>
    </w:p>
    <w:p w:rsidR="00836F7A" w:rsidRPr="00F517BC" w:rsidRDefault="00836F7A" w:rsidP="003B1EFA">
      <w:pPr>
        <w:pStyle w:val="Prrafodelista"/>
        <w:spacing w:after="0" w:line="240" w:lineRule="auto"/>
        <w:ind w:left="0"/>
        <w:contextualSpacing/>
        <w:jc w:val="both"/>
        <w:rPr>
          <w:rFonts w:ascii="Arial" w:hAnsi="Arial" w:cs="Arial"/>
          <w:sz w:val="28"/>
          <w:szCs w:val="28"/>
        </w:rPr>
      </w:pPr>
    </w:p>
    <w:p w:rsidR="007F4DF5" w:rsidRPr="00D0661C" w:rsidRDefault="007F4DF5" w:rsidP="005750CE">
      <w:pPr>
        <w:pStyle w:val="Prrafodelista"/>
        <w:numPr>
          <w:ilvl w:val="0"/>
          <w:numId w:val="30"/>
        </w:numPr>
        <w:tabs>
          <w:tab w:val="left" w:pos="426"/>
        </w:tabs>
        <w:spacing w:after="0" w:line="240" w:lineRule="auto"/>
        <w:ind w:left="0" w:firstLine="0"/>
        <w:jc w:val="both"/>
        <w:rPr>
          <w:rFonts w:ascii="Arial" w:hAnsi="Arial" w:cs="Arial"/>
          <w:sz w:val="28"/>
          <w:szCs w:val="28"/>
        </w:rPr>
      </w:pPr>
      <w:r w:rsidRPr="00F517BC">
        <w:rPr>
          <w:rFonts w:ascii="Arial" w:hAnsi="Arial" w:cs="Arial"/>
          <w:b/>
          <w:bCs/>
          <w:sz w:val="28"/>
          <w:szCs w:val="28"/>
        </w:rPr>
        <w:lastRenderedPageBreak/>
        <w:t xml:space="preserve">La madre </w:t>
      </w:r>
      <w:r w:rsidR="008F7E75" w:rsidRPr="00F517BC">
        <w:rPr>
          <w:rFonts w:ascii="Arial" w:hAnsi="Arial" w:cs="Arial"/>
          <w:b/>
          <w:bCs/>
          <w:sz w:val="28"/>
          <w:szCs w:val="28"/>
        </w:rPr>
        <w:t>que disfruta</w:t>
      </w:r>
      <w:r w:rsidRPr="00F517BC">
        <w:rPr>
          <w:rFonts w:ascii="Arial" w:hAnsi="Arial" w:cs="Arial"/>
          <w:b/>
          <w:bCs/>
          <w:sz w:val="28"/>
          <w:szCs w:val="28"/>
        </w:rPr>
        <w:t xml:space="preserve"> la prestación social y arriba a las 32 </w:t>
      </w:r>
      <w:proofErr w:type="spellStart"/>
      <w:r w:rsidRPr="00F517BC">
        <w:rPr>
          <w:rFonts w:ascii="Arial" w:hAnsi="Arial" w:cs="Arial"/>
          <w:b/>
          <w:bCs/>
          <w:sz w:val="28"/>
          <w:szCs w:val="28"/>
        </w:rPr>
        <w:t>ó</w:t>
      </w:r>
      <w:proofErr w:type="spellEnd"/>
      <w:r w:rsidRPr="00F517BC">
        <w:rPr>
          <w:rFonts w:ascii="Arial" w:hAnsi="Arial" w:cs="Arial"/>
          <w:b/>
          <w:bCs/>
          <w:sz w:val="28"/>
          <w:szCs w:val="28"/>
        </w:rPr>
        <w:t xml:space="preserve"> 34 semanas de un segundo embarazo, ¿tiene derecho a cobrar la prestación económica por maternidad?</w:t>
      </w:r>
    </w:p>
    <w:p w:rsidR="00D0661C" w:rsidRPr="00F517BC" w:rsidRDefault="00D0661C" w:rsidP="00D0661C">
      <w:pPr>
        <w:pStyle w:val="Prrafodelista"/>
        <w:tabs>
          <w:tab w:val="left" w:pos="426"/>
        </w:tabs>
        <w:spacing w:after="0" w:line="240" w:lineRule="auto"/>
        <w:ind w:left="0"/>
        <w:jc w:val="both"/>
        <w:rPr>
          <w:rFonts w:ascii="Arial" w:hAnsi="Arial" w:cs="Arial"/>
          <w:sz w:val="28"/>
          <w:szCs w:val="28"/>
        </w:rPr>
      </w:pPr>
    </w:p>
    <w:p w:rsidR="005750CE" w:rsidRPr="00F517BC" w:rsidRDefault="008F7E75" w:rsidP="003B1EFA">
      <w:pPr>
        <w:spacing w:after="0" w:line="240" w:lineRule="auto"/>
        <w:jc w:val="both"/>
        <w:rPr>
          <w:rFonts w:ascii="Arial" w:hAnsi="Arial" w:cs="Arial"/>
          <w:sz w:val="28"/>
          <w:szCs w:val="28"/>
        </w:rPr>
      </w:pPr>
      <w:r w:rsidRPr="00624258">
        <w:rPr>
          <w:rFonts w:ascii="Arial" w:hAnsi="Arial" w:cs="Arial"/>
          <w:sz w:val="28"/>
          <w:szCs w:val="28"/>
          <w:highlight w:val="yellow"/>
        </w:rPr>
        <w:t xml:space="preserve">Si. </w:t>
      </w:r>
      <w:r w:rsidR="007F4DF5" w:rsidRPr="00624258">
        <w:rPr>
          <w:rFonts w:ascii="Arial" w:hAnsi="Arial" w:cs="Arial"/>
          <w:sz w:val="28"/>
          <w:szCs w:val="28"/>
          <w:highlight w:val="yellow"/>
        </w:rPr>
        <w:t>La prestación social se abona desde el vencimiento de la licencia posnatal y hasta que el menor arribe al primer año de vida, por lo que la madre continúa devengándola, sin perjuicio del derecho que le asiste a</w:t>
      </w:r>
      <w:r w:rsidR="00CF4945" w:rsidRPr="00624258">
        <w:rPr>
          <w:rFonts w:ascii="Arial" w:hAnsi="Arial" w:cs="Arial"/>
          <w:sz w:val="28"/>
          <w:szCs w:val="28"/>
          <w:highlight w:val="yellow"/>
        </w:rPr>
        <w:t xml:space="preserve">l pago de </w:t>
      </w:r>
      <w:r w:rsidR="007F4DF5" w:rsidRPr="00624258">
        <w:rPr>
          <w:rFonts w:ascii="Arial" w:hAnsi="Arial" w:cs="Arial"/>
          <w:sz w:val="28"/>
          <w:szCs w:val="28"/>
          <w:highlight w:val="yellow"/>
        </w:rPr>
        <w:t>la prestación económica y social que le corresponde por el segundo embarazo.</w:t>
      </w:r>
    </w:p>
    <w:p w:rsidR="007F4DF5" w:rsidRPr="00F517BC" w:rsidRDefault="007F4DF5" w:rsidP="003B1EFA">
      <w:pPr>
        <w:spacing w:after="0" w:line="240" w:lineRule="auto"/>
        <w:jc w:val="both"/>
        <w:rPr>
          <w:rFonts w:ascii="Arial" w:hAnsi="Arial" w:cs="Arial"/>
          <w:sz w:val="28"/>
          <w:szCs w:val="28"/>
        </w:rPr>
      </w:pPr>
      <w:r w:rsidRPr="00F517BC">
        <w:rPr>
          <w:rFonts w:ascii="Arial" w:hAnsi="Arial" w:cs="Arial"/>
          <w:sz w:val="28"/>
          <w:szCs w:val="28"/>
        </w:rPr>
        <w:t xml:space="preserve"> </w:t>
      </w:r>
    </w:p>
    <w:p w:rsidR="005750CE" w:rsidRPr="00D0661C" w:rsidRDefault="005750CE" w:rsidP="005750CE">
      <w:pPr>
        <w:pStyle w:val="Prrafodelista"/>
        <w:numPr>
          <w:ilvl w:val="0"/>
          <w:numId w:val="30"/>
        </w:numPr>
        <w:tabs>
          <w:tab w:val="left" w:pos="567"/>
        </w:tabs>
        <w:spacing w:after="0" w:line="240" w:lineRule="auto"/>
        <w:ind w:left="0" w:firstLine="0"/>
        <w:jc w:val="both"/>
        <w:rPr>
          <w:rFonts w:ascii="Arial" w:hAnsi="Arial" w:cs="Arial"/>
          <w:sz w:val="28"/>
          <w:szCs w:val="28"/>
        </w:rPr>
      </w:pPr>
      <w:r w:rsidRPr="00F517BC">
        <w:rPr>
          <w:rFonts w:ascii="Arial" w:hAnsi="Arial" w:cs="Arial"/>
          <w:b/>
          <w:bCs/>
          <w:sz w:val="28"/>
          <w:szCs w:val="28"/>
        </w:rPr>
        <w:t>¿A la madre reincorporada al trabajo en el período de la prestación social, se le puede conceder vacaciones y simultanearla con el pago de la prestación social?</w:t>
      </w:r>
    </w:p>
    <w:p w:rsidR="00D0661C" w:rsidRPr="00F517BC" w:rsidRDefault="00D0661C" w:rsidP="00D0661C">
      <w:pPr>
        <w:pStyle w:val="Prrafodelista"/>
        <w:tabs>
          <w:tab w:val="left" w:pos="567"/>
        </w:tabs>
        <w:spacing w:after="0" w:line="240" w:lineRule="auto"/>
        <w:ind w:left="0"/>
        <w:jc w:val="both"/>
        <w:rPr>
          <w:rFonts w:ascii="Arial" w:hAnsi="Arial" w:cs="Arial"/>
          <w:sz w:val="28"/>
          <w:szCs w:val="28"/>
        </w:rPr>
      </w:pPr>
    </w:p>
    <w:p w:rsidR="005750CE" w:rsidRPr="00F517BC" w:rsidRDefault="005750CE" w:rsidP="005750CE">
      <w:pPr>
        <w:spacing w:after="0" w:line="240" w:lineRule="auto"/>
        <w:jc w:val="both"/>
        <w:rPr>
          <w:rFonts w:ascii="Arial" w:hAnsi="Arial" w:cs="Arial"/>
          <w:sz w:val="28"/>
          <w:szCs w:val="28"/>
        </w:rPr>
      </w:pPr>
      <w:r w:rsidRPr="00624258">
        <w:rPr>
          <w:rFonts w:ascii="Arial" w:hAnsi="Arial" w:cs="Arial"/>
          <w:sz w:val="28"/>
          <w:szCs w:val="28"/>
          <w:highlight w:val="yellow"/>
        </w:rPr>
        <w:t>Las vacaciones se programan por el empleador a partir de lo establecido en el Código de Trabajo y son consideradas como salario, por lo que nada impide que pueda simultanear las vacaciones con la prestación social.</w:t>
      </w:r>
    </w:p>
    <w:p w:rsidR="004C18AD" w:rsidRPr="00F517BC" w:rsidRDefault="004C18AD" w:rsidP="003B1EFA">
      <w:pPr>
        <w:spacing w:after="0" w:line="240" w:lineRule="auto"/>
        <w:jc w:val="both"/>
        <w:rPr>
          <w:rFonts w:ascii="Arial" w:hAnsi="Arial" w:cs="Arial"/>
          <w:sz w:val="28"/>
          <w:szCs w:val="28"/>
        </w:rPr>
      </w:pPr>
    </w:p>
    <w:p w:rsidR="007F4DF5" w:rsidRDefault="007F4DF5" w:rsidP="005750CE">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Si la madre reincorporada al trabajo en el período de la prestación social d</w:t>
      </w:r>
      <w:r w:rsidR="002027F8" w:rsidRPr="00F517BC">
        <w:rPr>
          <w:rFonts w:ascii="Arial" w:hAnsi="Arial" w:cs="Arial"/>
          <w:b/>
          <w:bCs/>
          <w:sz w:val="28"/>
          <w:szCs w:val="28"/>
        </w:rPr>
        <w:t xml:space="preserve">ecide cuidar al menor, </w:t>
      </w:r>
      <w:r w:rsidR="008D3F12" w:rsidRPr="00F517BC">
        <w:rPr>
          <w:rFonts w:ascii="Arial" w:hAnsi="Arial" w:cs="Arial"/>
          <w:b/>
          <w:bCs/>
          <w:sz w:val="28"/>
          <w:szCs w:val="28"/>
        </w:rPr>
        <w:t>¿</w:t>
      </w:r>
      <w:r w:rsidR="002027F8" w:rsidRPr="00F517BC">
        <w:rPr>
          <w:rFonts w:ascii="Arial" w:hAnsi="Arial" w:cs="Arial"/>
          <w:b/>
          <w:bCs/>
          <w:sz w:val="28"/>
          <w:szCs w:val="28"/>
        </w:rPr>
        <w:t>el padre o</w:t>
      </w:r>
      <w:r w:rsidRPr="00F517BC">
        <w:rPr>
          <w:rFonts w:ascii="Arial" w:hAnsi="Arial" w:cs="Arial"/>
          <w:b/>
          <w:bCs/>
          <w:sz w:val="28"/>
          <w:szCs w:val="28"/>
        </w:rPr>
        <w:t xml:space="preserve"> </w:t>
      </w:r>
      <w:r w:rsidR="002027F8" w:rsidRPr="00F517BC">
        <w:rPr>
          <w:rFonts w:ascii="Arial" w:hAnsi="Arial" w:cs="Arial"/>
          <w:b/>
          <w:bCs/>
          <w:sz w:val="28"/>
          <w:szCs w:val="28"/>
        </w:rPr>
        <w:t xml:space="preserve">el </w:t>
      </w:r>
      <w:r w:rsidRPr="00F517BC">
        <w:rPr>
          <w:rFonts w:ascii="Arial" w:hAnsi="Arial" w:cs="Arial"/>
          <w:b/>
          <w:bCs/>
          <w:sz w:val="28"/>
          <w:szCs w:val="28"/>
        </w:rPr>
        <w:t>abuelo que asumía esta responsabilidad debe reincorporarse al trabajo?</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7F4DF5" w:rsidRPr="00F517BC" w:rsidRDefault="007F4DF5" w:rsidP="003B1EFA">
      <w:pPr>
        <w:spacing w:after="0" w:line="240" w:lineRule="auto"/>
        <w:jc w:val="both"/>
        <w:rPr>
          <w:rFonts w:ascii="Arial" w:hAnsi="Arial" w:cs="Arial"/>
          <w:sz w:val="28"/>
          <w:szCs w:val="28"/>
        </w:rPr>
      </w:pPr>
      <w:r w:rsidRPr="00F517BC">
        <w:rPr>
          <w:rFonts w:ascii="Arial" w:hAnsi="Arial" w:cs="Arial"/>
          <w:sz w:val="28"/>
          <w:szCs w:val="28"/>
        </w:rPr>
        <w:t>Corresponde a la madre y el padre decidir cuál de ellos cuida al menor y cómo se distribuyen esta responsabilidad. Teniendo en cuenta lo anterior, en cualquier momento del período de la prestación social, la madre que se reincorporó al trabajo, puede decidir cuidar al menor y, en consecuencia, cobrar la prestación social, lo que conlleva a que el padre</w:t>
      </w:r>
      <w:r w:rsidR="008D3F12" w:rsidRPr="00F517BC">
        <w:rPr>
          <w:rFonts w:ascii="Arial" w:hAnsi="Arial" w:cs="Arial"/>
          <w:sz w:val="28"/>
          <w:szCs w:val="28"/>
        </w:rPr>
        <w:t xml:space="preserve"> o </w:t>
      </w:r>
      <w:r w:rsidRPr="00F517BC">
        <w:rPr>
          <w:rFonts w:ascii="Arial" w:hAnsi="Arial" w:cs="Arial"/>
          <w:sz w:val="28"/>
          <w:szCs w:val="28"/>
        </w:rPr>
        <w:t>el abuelo que la devengaba se reincorpore al trabajo, por cesar la causa que originó la suspensión de su relación de trabajo y se extingue la prestación social que percibía.</w:t>
      </w:r>
    </w:p>
    <w:p w:rsidR="004C18AD" w:rsidRPr="00F517BC" w:rsidRDefault="004C18AD" w:rsidP="003B1EFA">
      <w:pPr>
        <w:spacing w:after="0" w:line="240" w:lineRule="auto"/>
        <w:jc w:val="both"/>
        <w:rPr>
          <w:rFonts w:ascii="Arial" w:hAnsi="Arial" w:cs="Arial"/>
          <w:sz w:val="28"/>
          <w:szCs w:val="28"/>
        </w:rPr>
      </w:pPr>
    </w:p>
    <w:p w:rsidR="007F4DF5" w:rsidRDefault="007F4DF5" w:rsidP="004C18AD">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¿Si la madre reincorpora</w:t>
      </w:r>
      <w:r w:rsidR="00654309" w:rsidRPr="00F517BC">
        <w:rPr>
          <w:rFonts w:ascii="Arial" w:hAnsi="Arial" w:cs="Arial"/>
          <w:b/>
          <w:bCs/>
          <w:sz w:val="28"/>
          <w:szCs w:val="28"/>
        </w:rPr>
        <w:t>da</w:t>
      </w:r>
      <w:r w:rsidRPr="00F517BC">
        <w:rPr>
          <w:rFonts w:ascii="Arial" w:hAnsi="Arial" w:cs="Arial"/>
          <w:b/>
          <w:bCs/>
          <w:sz w:val="28"/>
          <w:szCs w:val="28"/>
        </w:rPr>
        <w:t xml:space="preserve"> a</w:t>
      </w:r>
      <w:r w:rsidR="00654309" w:rsidRPr="00F517BC">
        <w:rPr>
          <w:rFonts w:ascii="Arial" w:hAnsi="Arial" w:cs="Arial"/>
          <w:b/>
          <w:bCs/>
          <w:sz w:val="28"/>
          <w:szCs w:val="28"/>
        </w:rPr>
        <w:t>l</w:t>
      </w:r>
      <w:r w:rsidRPr="00F517BC">
        <w:rPr>
          <w:rFonts w:ascii="Arial" w:hAnsi="Arial" w:cs="Arial"/>
          <w:b/>
          <w:bCs/>
          <w:sz w:val="28"/>
          <w:szCs w:val="28"/>
        </w:rPr>
        <w:t xml:space="preserve"> trabaj</w:t>
      </w:r>
      <w:r w:rsidR="00654309" w:rsidRPr="00F517BC">
        <w:rPr>
          <w:rFonts w:ascii="Arial" w:hAnsi="Arial" w:cs="Arial"/>
          <w:b/>
          <w:bCs/>
          <w:sz w:val="28"/>
          <w:szCs w:val="28"/>
        </w:rPr>
        <w:t>o</w:t>
      </w:r>
      <w:r w:rsidRPr="00F517BC">
        <w:rPr>
          <w:rFonts w:ascii="Arial" w:hAnsi="Arial" w:cs="Arial"/>
          <w:b/>
          <w:bCs/>
          <w:sz w:val="28"/>
          <w:szCs w:val="28"/>
        </w:rPr>
        <w:t xml:space="preserve"> en el período de la prestación social, se enferma y presenta certificado médico, </w:t>
      </w:r>
      <w:r w:rsidR="00654309" w:rsidRPr="00F517BC">
        <w:rPr>
          <w:rFonts w:ascii="Arial" w:hAnsi="Arial" w:cs="Arial"/>
          <w:b/>
          <w:bCs/>
          <w:sz w:val="28"/>
          <w:szCs w:val="28"/>
        </w:rPr>
        <w:t xml:space="preserve">se </w:t>
      </w:r>
      <w:r w:rsidRPr="00F517BC">
        <w:rPr>
          <w:rFonts w:ascii="Arial" w:hAnsi="Arial" w:cs="Arial"/>
          <w:b/>
          <w:bCs/>
          <w:sz w:val="28"/>
          <w:szCs w:val="28"/>
        </w:rPr>
        <w:t>puede pag</w:t>
      </w:r>
      <w:r w:rsidR="00654309" w:rsidRPr="00F517BC">
        <w:rPr>
          <w:rFonts w:ascii="Arial" w:hAnsi="Arial" w:cs="Arial"/>
          <w:b/>
          <w:bCs/>
          <w:sz w:val="28"/>
          <w:szCs w:val="28"/>
        </w:rPr>
        <w:t>ar</w:t>
      </w:r>
      <w:r w:rsidRPr="00F517BC">
        <w:rPr>
          <w:rFonts w:ascii="Arial" w:hAnsi="Arial" w:cs="Arial"/>
          <w:b/>
          <w:bCs/>
          <w:sz w:val="28"/>
          <w:szCs w:val="28"/>
        </w:rPr>
        <w:t xml:space="preserve"> de manera simultánea, el </w:t>
      </w:r>
      <w:r w:rsidR="00191FB4" w:rsidRPr="00F517BC">
        <w:rPr>
          <w:rFonts w:ascii="Arial" w:hAnsi="Arial" w:cs="Arial"/>
          <w:b/>
          <w:bCs/>
          <w:sz w:val="28"/>
          <w:szCs w:val="28"/>
        </w:rPr>
        <w:t>subsidio</w:t>
      </w:r>
      <w:r w:rsidRPr="00F517BC">
        <w:rPr>
          <w:rFonts w:ascii="Arial" w:hAnsi="Arial" w:cs="Arial"/>
          <w:b/>
          <w:bCs/>
          <w:sz w:val="28"/>
          <w:szCs w:val="28"/>
        </w:rPr>
        <w:t xml:space="preserve"> y el importe de la prestación social?</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7F4DF5" w:rsidRDefault="00191FB4" w:rsidP="003B1EFA">
      <w:pPr>
        <w:spacing w:after="0" w:line="240" w:lineRule="auto"/>
        <w:jc w:val="both"/>
        <w:rPr>
          <w:rFonts w:ascii="Arial" w:hAnsi="Arial" w:cs="Arial"/>
          <w:sz w:val="28"/>
          <w:szCs w:val="28"/>
        </w:rPr>
      </w:pPr>
      <w:bookmarkStart w:id="0" w:name="_GoBack"/>
      <w:bookmarkEnd w:id="0"/>
      <w:r w:rsidRPr="00624258">
        <w:rPr>
          <w:rFonts w:ascii="Arial" w:hAnsi="Arial" w:cs="Arial"/>
          <w:sz w:val="28"/>
          <w:szCs w:val="28"/>
          <w:highlight w:val="yellow"/>
        </w:rPr>
        <w:t xml:space="preserve">Si. </w:t>
      </w:r>
      <w:r w:rsidR="007F4DF5" w:rsidRPr="00624258">
        <w:rPr>
          <w:rFonts w:ascii="Arial" w:hAnsi="Arial" w:cs="Arial"/>
          <w:sz w:val="28"/>
          <w:szCs w:val="28"/>
          <w:highlight w:val="yellow"/>
        </w:rPr>
        <w:t>El subsidio es el ingreso que percibe el trabajador en sustitución de su salario cuando se enferma o accidenta, por lo que la trabajadora puede simultanear el subsidio con la prestación social.</w:t>
      </w:r>
    </w:p>
    <w:p w:rsidR="00D0661C" w:rsidRPr="00F517BC" w:rsidRDefault="00D0661C" w:rsidP="003B1EFA">
      <w:pPr>
        <w:spacing w:after="0" w:line="240" w:lineRule="auto"/>
        <w:jc w:val="both"/>
        <w:rPr>
          <w:rFonts w:ascii="Arial" w:hAnsi="Arial" w:cs="Arial"/>
          <w:sz w:val="28"/>
          <w:szCs w:val="28"/>
        </w:rPr>
      </w:pPr>
    </w:p>
    <w:p w:rsidR="007F4DF5" w:rsidRDefault="007F4DF5" w:rsidP="00F74475">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 xml:space="preserve">¿Los abuelos jubilados reincorporados al trabajo, pueden </w:t>
      </w:r>
      <w:r w:rsidR="00191FB4" w:rsidRPr="00F517BC">
        <w:rPr>
          <w:rFonts w:ascii="Arial" w:hAnsi="Arial" w:cs="Arial"/>
          <w:b/>
          <w:bCs/>
          <w:sz w:val="28"/>
          <w:szCs w:val="28"/>
        </w:rPr>
        <w:t>acogerse a la prestación social</w:t>
      </w:r>
      <w:r w:rsidRPr="00F517BC">
        <w:rPr>
          <w:rFonts w:ascii="Arial" w:hAnsi="Arial" w:cs="Arial"/>
          <w:b/>
          <w:bCs/>
          <w:sz w:val="28"/>
          <w:szCs w:val="28"/>
        </w:rPr>
        <w:t>?</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7F4DF5" w:rsidRPr="00F517BC" w:rsidRDefault="007F4DF5" w:rsidP="00767201">
      <w:pPr>
        <w:spacing w:after="0" w:line="240" w:lineRule="auto"/>
        <w:jc w:val="both"/>
        <w:rPr>
          <w:rFonts w:ascii="Arial" w:hAnsi="Arial" w:cs="Arial"/>
          <w:sz w:val="28"/>
          <w:szCs w:val="28"/>
        </w:rPr>
      </w:pPr>
      <w:r w:rsidRPr="00F517BC">
        <w:rPr>
          <w:rFonts w:ascii="Arial" w:hAnsi="Arial" w:cs="Arial"/>
          <w:sz w:val="28"/>
          <w:szCs w:val="28"/>
        </w:rPr>
        <w:t>Sí, por tener la condición de trabajadores.</w:t>
      </w:r>
    </w:p>
    <w:p w:rsidR="00A074CF" w:rsidRPr="00F517BC" w:rsidRDefault="00A074CF" w:rsidP="00767201">
      <w:pPr>
        <w:spacing w:after="0" w:line="240" w:lineRule="auto"/>
        <w:jc w:val="both"/>
        <w:rPr>
          <w:rFonts w:ascii="Arial" w:hAnsi="Arial" w:cs="Arial"/>
          <w:sz w:val="28"/>
          <w:szCs w:val="28"/>
        </w:rPr>
      </w:pPr>
    </w:p>
    <w:p w:rsidR="00A074CF" w:rsidRPr="00F517BC" w:rsidRDefault="00A074CF" w:rsidP="00767201">
      <w:pPr>
        <w:spacing w:after="0" w:line="240" w:lineRule="auto"/>
        <w:jc w:val="both"/>
        <w:rPr>
          <w:rFonts w:ascii="Arial" w:hAnsi="Arial" w:cs="Arial"/>
          <w:sz w:val="28"/>
          <w:szCs w:val="28"/>
        </w:rPr>
      </w:pPr>
    </w:p>
    <w:p w:rsidR="007F4DF5" w:rsidRPr="00F517BC" w:rsidRDefault="00775CC6" w:rsidP="003B1EFA">
      <w:pPr>
        <w:pStyle w:val="Prrafodelista"/>
        <w:spacing w:after="0" w:line="240" w:lineRule="auto"/>
        <w:ind w:left="0"/>
        <w:jc w:val="both"/>
        <w:rPr>
          <w:rFonts w:ascii="Arial" w:hAnsi="Arial" w:cs="Arial"/>
          <w:b/>
          <w:sz w:val="28"/>
          <w:szCs w:val="28"/>
        </w:rPr>
      </w:pPr>
      <w:r w:rsidRPr="00F517BC">
        <w:rPr>
          <w:rFonts w:ascii="Arial" w:hAnsi="Arial" w:cs="Arial"/>
          <w:bCs/>
          <w:sz w:val="28"/>
          <w:szCs w:val="28"/>
        </w:rPr>
        <w:lastRenderedPageBreak/>
        <w:t xml:space="preserve"> </w:t>
      </w:r>
      <w:r w:rsidR="007F4DF5" w:rsidRPr="00F517BC">
        <w:rPr>
          <w:rFonts w:ascii="Arial" w:hAnsi="Arial" w:cs="Arial"/>
          <w:b/>
          <w:sz w:val="28"/>
          <w:szCs w:val="28"/>
        </w:rPr>
        <w:t>DE LA MATERNIDAD DE LA TRABAJADORA DEL SECTOR NO ESTATAL</w:t>
      </w:r>
      <w:r w:rsidR="00ED59D2" w:rsidRPr="00F517BC">
        <w:rPr>
          <w:rFonts w:ascii="Arial" w:hAnsi="Arial" w:cs="Arial"/>
          <w:b/>
          <w:sz w:val="28"/>
          <w:szCs w:val="28"/>
        </w:rPr>
        <w:t>.</w:t>
      </w:r>
    </w:p>
    <w:p w:rsidR="004C18AD" w:rsidRPr="00F517BC" w:rsidRDefault="004C18AD" w:rsidP="003B1EFA">
      <w:pPr>
        <w:pStyle w:val="Prrafodelista"/>
        <w:spacing w:after="0" w:line="240" w:lineRule="auto"/>
        <w:ind w:left="0"/>
        <w:jc w:val="both"/>
        <w:rPr>
          <w:rFonts w:ascii="Arial" w:hAnsi="Arial" w:cs="Arial"/>
          <w:b/>
          <w:sz w:val="28"/>
          <w:szCs w:val="28"/>
        </w:rPr>
      </w:pPr>
    </w:p>
    <w:p w:rsidR="00937BE6" w:rsidRDefault="00B20F15" w:rsidP="00767201">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w:t>
      </w:r>
      <w:r w:rsidR="006C3BDA" w:rsidRPr="00F517BC">
        <w:rPr>
          <w:rFonts w:ascii="Arial" w:hAnsi="Arial" w:cs="Arial"/>
          <w:b/>
          <w:bCs/>
          <w:sz w:val="28"/>
          <w:szCs w:val="28"/>
        </w:rPr>
        <w:t xml:space="preserve">Qué </w:t>
      </w:r>
      <w:r w:rsidR="00937BE6" w:rsidRPr="00F517BC">
        <w:rPr>
          <w:rFonts w:ascii="Arial" w:hAnsi="Arial" w:cs="Arial"/>
          <w:b/>
          <w:bCs/>
          <w:sz w:val="28"/>
          <w:szCs w:val="28"/>
        </w:rPr>
        <w:t>requisito debe reunir la trabajadora d</w:t>
      </w:r>
      <w:r w:rsidR="00C10002" w:rsidRPr="00F517BC">
        <w:rPr>
          <w:rFonts w:ascii="Arial" w:hAnsi="Arial" w:cs="Arial"/>
          <w:b/>
          <w:bCs/>
          <w:sz w:val="28"/>
          <w:szCs w:val="28"/>
        </w:rPr>
        <w:t xml:space="preserve">el sector no estatal para </w:t>
      </w:r>
      <w:r w:rsidR="004D6DA3" w:rsidRPr="00F517BC">
        <w:rPr>
          <w:rFonts w:ascii="Arial" w:hAnsi="Arial" w:cs="Arial"/>
          <w:b/>
          <w:bCs/>
          <w:sz w:val="28"/>
          <w:szCs w:val="28"/>
        </w:rPr>
        <w:t>tener</w:t>
      </w:r>
      <w:r w:rsidR="00C10002" w:rsidRPr="00F517BC">
        <w:rPr>
          <w:rFonts w:ascii="Arial" w:hAnsi="Arial" w:cs="Arial"/>
          <w:b/>
          <w:bCs/>
          <w:sz w:val="28"/>
          <w:szCs w:val="28"/>
        </w:rPr>
        <w:t xml:space="preserve"> </w:t>
      </w:r>
      <w:r w:rsidR="00937BE6" w:rsidRPr="00F517BC">
        <w:rPr>
          <w:rFonts w:ascii="Arial" w:hAnsi="Arial" w:cs="Arial"/>
          <w:b/>
          <w:bCs/>
          <w:sz w:val="28"/>
          <w:szCs w:val="28"/>
        </w:rPr>
        <w:t xml:space="preserve">derecho a la </w:t>
      </w:r>
      <w:r w:rsidR="004D6DA3" w:rsidRPr="00F517BC">
        <w:rPr>
          <w:rFonts w:ascii="Arial" w:hAnsi="Arial" w:cs="Arial"/>
          <w:b/>
          <w:bCs/>
          <w:sz w:val="28"/>
          <w:szCs w:val="28"/>
        </w:rPr>
        <w:t>prestación</w:t>
      </w:r>
      <w:r w:rsidR="00937BE6" w:rsidRPr="00F517BC">
        <w:rPr>
          <w:rFonts w:ascii="Arial" w:hAnsi="Arial" w:cs="Arial"/>
          <w:b/>
          <w:bCs/>
          <w:sz w:val="28"/>
          <w:szCs w:val="28"/>
        </w:rPr>
        <w:t xml:space="preserve"> económica y social regulada en el Decreto Ley?</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D0661C" w:rsidRDefault="00937BE6"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Para tener derecho al cobro de las prestaciones económica y social, es requisito indispensable que la trabajadora haya contribuido al régimen especial en los 12 meses inmediatos anteriores a la</w:t>
      </w:r>
      <w:r w:rsidR="002C0849" w:rsidRPr="00F517BC">
        <w:rPr>
          <w:rFonts w:ascii="Arial" w:hAnsi="Arial" w:cs="Arial"/>
          <w:sz w:val="28"/>
          <w:szCs w:val="28"/>
          <w:lang w:val="es-MX" w:eastAsia="es-MX"/>
        </w:rPr>
        <w:t xml:space="preserve"> </w:t>
      </w:r>
      <w:r w:rsidRPr="00F517BC">
        <w:rPr>
          <w:rFonts w:ascii="Arial" w:hAnsi="Arial" w:cs="Arial"/>
          <w:sz w:val="28"/>
          <w:szCs w:val="28"/>
          <w:lang w:val="es-MX" w:eastAsia="es-MX"/>
        </w:rPr>
        <w:t>fecha de inicio de la licencia por maternidad.</w:t>
      </w:r>
    </w:p>
    <w:p w:rsidR="00D0661C" w:rsidRPr="00F517BC" w:rsidRDefault="00D0661C" w:rsidP="003B1EFA">
      <w:pPr>
        <w:autoSpaceDE w:val="0"/>
        <w:autoSpaceDN w:val="0"/>
        <w:adjustRightInd w:val="0"/>
        <w:spacing w:after="0" w:line="240" w:lineRule="auto"/>
        <w:jc w:val="both"/>
        <w:rPr>
          <w:rFonts w:ascii="Arial" w:hAnsi="Arial" w:cs="Arial"/>
          <w:sz w:val="28"/>
          <w:szCs w:val="28"/>
          <w:lang w:val="es-MX" w:eastAsia="es-MX"/>
        </w:rPr>
      </w:pPr>
    </w:p>
    <w:p w:rsidR="00725F3D" w:rsidRPr="00F517BC" w:rsidRDefault="00937BE6"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 xml:space="preserve">El período durante el cual la trabajadora se encuentra impedida de ejercer su </w:t>
      </w:r>
      <w:r w:rsidR="002C0849" w:rsidRPr="00F517BC">
        <w:rPr>
          <w:rFonts w:ascii="Arial" w:hAnsi="Arial" w:cs="Arial"/>
          <w:sz w:val="28"/>
          <w:szCs w:val="28"/>
          <w:lang w:val="es-MX" w:eastAsia="es-MX"/>
        </w:rPr>
        <w:t xml:space="preserve">actividad </w:t>
      </w:r>
      <w:r w:rsidRPr="00F517BC">
        <w:rPr>
          <w:rFonts w:ascii="Arial" w:hAnsi="Arial" w:cs="Arial"/>
          <w:sz w:val="28"/>
          <w:szCs w:val="28"/>
          <w:lang w:val="es-MX" w:eastAsia="es-MX"/>
        </w:rPr>
        <w:t>por encontrarse en el disfrute de la prestación por mate</w:t>
      </w:r>
      <w:r w:rsidR="002C0849" w:rsidRPr="00F517BC">
        <w:rPr>
          <w:rFonts w:ascii="Arial" w:hAnsi="Arial" w:cs="Arial"/>
          <w:sz w:val="28"/>
          <w:szCs w:val="28"/>
          <w:lang w:val="es-MX" w:eastAsia="es-MX"/>
        </w:rPr>
        <w:t xml:space="preserve">rnidad o estar incapacitada por </w:t>
      </w:r>
      <w:r w:rsidRPr="00F517BC">
        <w:rPr>
          <w:rFonts w:ascii="Arial" w:hAnsi="Arial" w:cs="Arial"/>
          <w:sz w:val="28"/>
          <w:szCs w:val="28"/>
          <w:lang w:val="es-MX" w:eastAsia="es-MX"/>
        </w:rPr>
        <w:t>enfermedad o accidente, así como por otras causas establ</w:t>
      </w:r>
      <w:r w:rsidR="002C0849" w:rsidRPr="00F517BC">
        <w:rPr>
          <w:rFonts w:ascii="Arial" w:hAnsi="Arial" w:cs="Arial"/>
          <w:sz w:val="28"/>
          <w:szCs w:val="28"/>
          <w:lang w:val="es-MX" w:eastAsia="es-MX"/>
        </w:rPr>
        <w:t xml:space="preserve">ecidas en la ley en las que se </w:t>
      </w:r>
      <w:r w:rsidRPr="00F517BC">
        <w:rPr>
          <w:rFonts w:ascii="Arial" w:hAnsi="Arial" w:cs="Arial"/>
          <w:sz w:val="28"/>
          <w:szCs w:val="28"/>
          <w:lang w:val="es-MX" w:eastAsia="es-MX"/>
        </w:rPr>
        <w:t xml:space="preserve">encuentra </w:t>
      </w:r>
      <w:r w:rsidR="00AA30C8" w:rsidRPr="00F517BC">
        <w:rPr>
          <w:rFonts w:ascii="Arial" w:hAnsi="Arial" w:cs="Arial"/>
          <w:sz w:val="28"/>
          <w:szCs w:val="28"/>
          <w:lang w:val="es-MX" w:eastAsia="es-MX"/>
        </w:rPr>
        <w:t>exenta</w:t>
      </w:r>
      <w:r w:rsidR="002C0849" w:rsidRPr="00F517BC">
        <w:rPr>
          <w:rFonts w:ascii="Arial" w:hAnsi="Arial" w:cs="Arial"/>
          <w:sz w:val="28"/>
          <w:szCs w:val="28"/>
          <w:lang w:val="es-MX" w:eastAsia="es-MX"/>
        </w:rPr>
        <w:t xml:space="preserve"> de contribuir a la seguridad </w:t>
      </w:r>
      <w:r w:rsidRPr="00F517BC">
        <w:rPr>
          <w:rFonts w:ascii="Arial" w:hAnsi="Arial" w:cs="Arial"/>
          <w:sz w:val="28"/>
          <w:szCs w:val="28"/>
          <w:lang w:val="es-MX" w:eastAsia="es-MX"/>
        </w:rPr>
        <w:t>social, se considera</w:t>
      </w:r>
      <w:r w:rsidR="002C0849" w:rsidRPr="00F517BC">
        <w:rPr>
          <w:rFonts w:ascii="Arial" w:hAnsi="Arial" w:cs="Arial"/>
          <w:sz w:val="28"/>
          <w:szCs w:val="28"/>
          <w:lang w:val="es-MX" w:eastAsia="es-MX"/>
        </w:rPr>
        <w:t xml:space="preserve"> como tiempo de </w:t>
      </w:r>
      <w:r w:rsidRPr="00F517BC">
        <w:rPr>
          <w:rFonts w:ascii="Arial" w:hAnsi="Arial" w:cs="Arial"/>
          <w:sz w:val="28"/>
          <w:szCs w:val="28"/>
          <w:lang w:val="es-MX" w:eastAsia="es-MX"/>
        </w:rPr>
        <w:t>contribución</w:t>
      </w:r>
      <w:r w:rsidR="00616F2D" w:rsidRPr="00F517BC">
        <w:rPr>
          <w:rFonts w:ascii="Arial" w:hAnsi="Arial" w:cs="Arial"/>
          <w:sz w:val="28"/>
          <w:szCs w:val="28"/>
          <w:lang w:val="es-MX" w:eastAsia="es-MX"/>
        </w:rPr>
        <w:t>,</w:t>
      </w:r>
      <w:r w:rsidRPr="00F517BC">
        <w:rPr>
          <w:rFonts w:ascii="Arial" w:hAnsi="Arial" w:cs="Arial"/>
          <w:sz w:val="28"/>
          <w:szCs w:val="28"/>
          <w:lang w:val="es-MX" w:eastAsia="es-MX"/>
        </w:rPr>
        <w:t xml:space="preserve"> a los efectos de obtener el derecho a la prestación económica.</w:t>
      </w:r>
      <w:r w:rsidR="00725F3D" w:rsidRPr="00F517BC">
        <w:rPr>
          <w:rFonts w:ascii="Arial" w:hAnsi="Arial" w:cs="Arial"/>
          <w:sz w:val="28"/>
          <w:szCs w:val="28"/>
          <w:lang w:val="es-MX" w:eastAsia="es-MX"/>
        </w:rPr>
        <w:t xml:space="preserve">  </w:t>
      </w:r>
    </w:p>
    <w:p w:rsidR="00AA30C8" w:rsidRPr="00F517BC" w:rsidRDefault="00AA30C8" w:rsidP="003B1EFA">
      <w:pPr>
        <w:autoSpaceDE w:val="0"/>
        <w:autoSpaceDN w:val="0"/>
        <w:adjustRightInd w:val="0"/>
        <w:spacing w:after="0" w:line="240" w:lineRule="auto"/>
        <w:jc w:val="both"/>
        <w:rPr>
          <w:rFonts w:ascii="Arial" w:hAnsi="Arial" w:cs="Arial"/>
          <w:sz w:val="28"/>
          <w:szCs w:val="28"/>
          <w:lang w:val="es-MX" w:eastAsia="es-MX"/>
        </w:rPr>
      </w:pPr>
    </w:p>
    <w:p w:rsidR="00783864" w:rsidRDefault="00783864" w:rsidP="00767201">
      <w:pPr>
        <w:pStyle w:val="Prrafodelista"/>
        <w:numPr>
          <w:ilvl w:val="0"/>
          <w:numId w:val="30"/>
        </w:numPr>
        <w:tabs>
          <w:tab w:val="left" w:pos="426"/>
        </w:tabs>
        <w:spacing w:after="0" w:line="240" w:lineRule="auto"/>
        <w:ind w:left="0" w:firstLine="0"/>
        <w:jc w:val="both"/>
        <w:rPr>
          <w:rFonts w:ascii="Arial" w:hAnsi="Arial" w:cs="Arial"/>
          <w:b/>
          <w:bCs/>
          <w:sz w:val="28"/>
          <w:szCs w:val="28"/>
        </w:rPr>
      </w:pPr>
      <w:r w:rsidRPr="00F517BC">
        <w:rPr>
          <w:rFonts w:ascii="Arial" w:hAnsi="Arial" w:cs="Arial"/>
          <w:b/>
          <w:bCs/>
          <w:sz w:val="28"/>
          <w:szCs w:val="28"/>
        </w:rPr>
        <w:t xml:space="preserve">¿Cómo se realiza el cálculo de las prestaciones económica y social de la </w:t>
      </w:r>
      <w:r w:rsidR="002B328F" w:rsidRPr="00F517BC">
        <w:rPr>
          <w:rFonts w:ascii="Arial" w:hAnsi="Arial" w:cs="Arial"/>
          <w:b/>
          <w:bCs/>
          <w:sz w:val="28"/>
          <w:szCs w:val="28"/>
        </w:rPr>
        <w:t>madre</w:t>
      </w:r>
      <w:r w:rsidRPr="00F517BC">
        <w:rPr>
          <w:rFonts w:ascii="Arial" w:hAnsi="Arial" w:cs="Arial"/>
          <w:b/>
          <w:bCs/>
          <w:sz w:val="28"/>
          <w:szCs w:val="28"/>
        </w:rPr>
        <w:t xml:space="preserve"> trabajadora del sector no estatal?</w:t>
      </w:r>
    </w:p>
    <w:p w:rsidR="00D0661C" w:rsidRPr="00F517BC" w:rsidRDefault="00D0661C" w:rsidP="00D0661C">
      <w:pPr>
        <w:pStyle w:val="Prrafodelista"/>
        <w:tabs>
          <w:tab w:val="left" w:pos="426"/>
        </w:tabs>
        <w:spacing w:after="0" w:line="240" w:lineRule="auto"/>
        <w:ind w:left="0"/>
        <w:jc w:val="both"/>
        <w:rPr>
          <w:rFonts w:ascii="Arial" w:hAnsi="Arial" w:cs="Arial"/>
          <w:b/>
          <w:bCs/>
          <w:sz w:val="28"/>
          <w:szCs w:val="28"/>
        </w:rPr>
      </w:pPr>
    </w:p>
    <w:p w:rsidR="00783864" w:rsidRDefault="00783864" w:rsidP="003B1EFA">
      <w:pPr>
        <w:pStyle w:val="Prrafodelista"/>
        <w:spacing w:after="0" w:line="240" w:lineRule="auto"/>
        <w:ind w:left="0"/>
        <w:jc w:val="both"/>
        <w:rPr>
          <w:rFonts w:ascii="Arial" w:hAnsi="Arial" w:cs="Arial"/>
          <w:sz w:val="28"/>
          <w:szCs w:val="28"/>
          <w:lang w:val="es-MX" w:eastAsia="es-MX"/>
        </w:rPr>
      </w:pPr>
      <w:r w:rsidRPr="00F517BC">
        <w:rPr>
          <w:rFonts w:ascii="Arial" w:hAnsi="Arial" w:cs="Arial"/>
          <w:sz w:val="28"/>
          <w:szCs w:val="28"/>
          <w:lang w:val="es-MX" w:eastAsia="es-MX"/>
        </w:rPr>
        <w:t>Para realizar el cálculo de las prestaciones monetarias por maternidad a que tenga derecho la trabajadora de este sector, se considera la base de contribución por la que aportó al presupuesto de la seguridad social en los doce (12) meses inmediatos anteriores al inicio de su disfrute.</w:t>
      </w:r>
    </w:p>
    <w:p w:rsidR="00D0661C" w:rsidRPr="00F517BC" w:rsidRDefault="00D0661C" w:rsidP="003B1EFA">
      <w:pPr>
        <w:pStyle w:val="Prrafodelista"/>
        <w:spacing w:after="0" w:line="240" w:lineRule="auto"/>
        <w:ind w:left="0"/>
        <w:jc w:val="both"/>
        <w:rPr>
          <w:rFonts w:ascii="Arial" w:hAnsi="Arial" w:cs="Arial"/>
          <w:sz w:val="28"/>
          <w:szCs w:val="28"/>
          <w:lang w:val="es-MX" w:eastAsia="es-MX"/>
        </w:rPr>
      </w:pPr>
    </w:p>
    <w:p w:rsidR="00783864" w:rsidRPr="00F517BC" w:rsidRDefault="00783864" w:rsidP="003B1EFA">
      <w:pPr>
        <w:pStyle w:val="Prrafodelista"/>
        <w:spacing w:after="0" w:line="240" w:lineRule="auto"/>
        <w:ind w:left="0"/>
        <w:jc w:val="both"/>
        <w:rPr>
          <w:rFonts w:ascii="Arial" w:hAnsi="Arial" w:cs="Arial"/>
          <w:sz w:val="28"/>
          <w:szCs w:val="28"/>
          <w:lang w:val="es-MX" w:eastAsia="es-MX"/>
        </w:rPr>
      </w:pPr>
      <w:r w:rsidRPr="00F517BC">
        <w:rPr>
          <w:rFonts w:ascii="Arial" w:hAnsi="Arial" w:cs="Arial"/>
          <w:sz w:val="28"/>
          <w:szCs w:val="28"/>
          <w:lang w:val="es-MX" w:eastAsia="es-MX"/>
        </w:rPr>
        <w:t>Si durante ese período tuvo la condición de asalariada o estuvo protegida por otro régimen especial de seguridad social, se incluyen en la base de cálculo, los salarios percibidos y la contribución efectuada al otro régimen.</w:t>
      </w:r>
      <w:r w:rsidR="00D0661C">
        <w:rPr>
          <w:rFonts w:ascii="Arial" w:hAnsi="Arial" w:cs="Arial"/>
          <w:sz w:val="28"/>
          <w:szCs w:val="28"/>
          <w:lang w:val="es-MX" w:eastAsia="es-MX"/>
        </w:rPr>
        <w:t xml:space="preserve"> </w:t>
      </w:r>
      <w:r w:rsidRPr="00F517BC">
        <w:rPr>
          <w:rFonts w:ascii="Arial" w:hAnsi="Arial" w:cs="Arial"/>
          <w:sz w:val="28"/>
          <w:szCs w:val="28"/>
          <w:lang w:val="es-MX" w:eastAsia="es-MX"/>
        </w:rPr>
        <w:t>Cuando acredita menos de doce (12) meses de tiempo de servicios, la cuantía de la prestación monetaria se calcula promediando el tiempo efectivo de contribución.</w:t>
      </w:r>
    </w:p>
    <w:p w:rsidR="00CB0E5D" w:rsidRPr="00F517BC" w:rsidRDefault="00CB0E5D" w:rsidP="003B1EFA">
      <w:pPr>
        <w:autoSpaceDE w:val="0"/>
        <w:autoSpaceDN w:val="0"/>
        <w:adjustRightInd w:val="0"/>
        <w:spacing w:after="0" w:line="240" w:lineRule="auto"/>
        <w:jc w:val="both"/>
        <w:rPr>
          <w:rFonts w:ascii="Arial" w:hAnsi="Arial" w:cs="Arial"/>
          <w:sz w:val="28"/>
          <w:szCs w:val="28"/>
          <w:lang w:val="es-MX" w:eastAsia="es-MX"/>
        </w:rPr>
      </w:pPr>
    </w:p>
    <w:p w:rsidR="009159D3" w:rsidRDefault="009159D3" w:rsidP="00767201">
      <w:pPr>
        <w:pStyle w:val="Prrafodelista"/>
        <w:numPr>
          <w:ilvl w:val="0"/>
          <w:numId w:val="30"/>
        </w:numPr>
        <w:tabs>
          <w:tab w:val="left" w:pos="426"/>
        </w:tabs>
        <w:spacing w:after="0" w:line="240" w:lineRule="auto"/>
        <w:ind w:left="0" w:firstLine="0"/>
        <w:jc w:val="both"/>
        <w:rPr>
          <w:rFonts w:ascii="Arial" w:hAnsi="Arial" w:cs="Arial"/>
          <w:b/>
          <w:sz w:val="28"/>
          <w:szCs w:val="28"/>
        </w:rPr>
      </w:pPr>
      <w:r w:rsidRPr="00F517BC">
        <w:rPr>
          <w:rFonts w:ascii="Arial" w:hAnsi="Arial" w:cs="Arial"/>
          <w:b/>
          <w:sz w:val="28"/>
          <w:szCs w:val="28"/>
        </w:rPr>
        <w:t>¿Qué tratamiento se aplica cuando el importe de la prestaci</w:t>
      </w:r>
      <w:r w:rsidR="00A833B7" w:rsidRPr="00F517BC">
        <w:rPr>
          <w:rFonts w:ascii="Arial" w:hAnsi="Arial" w:cs="Arial"/>
          <w:b/>
          <w:sz w:val="28"/>
          <w:szCs w:val="28"/>
        </w:rPr>
        <w:t>ón económica y social</w:t>
      </w:r>
      <w:r w:rsidRPr="00F517BC">
        <w:rPr>
          <w:rFonts w:ascii="Arial" w:hAnsi="Arial" w:cs="Arial"/>
          <w:b/>
          <w:sz w:val="28"/>
          <w:szCs w:val="28"/>
        </w:rPr>
        <w:t xml:space="preserve">, es inferior al salario mínimo? </w:t>
      </w:r>
    </w:p>
    <w:p w:rsidR="00D0661C" w:rsidRPr="00F517BC" w:rsidRDefault="00D0661C" w:rsidP="00D0661C">
      <w:pPr>
        <w:pStyle w:val="Prrafodelista"/>
        <w:tabs>
          <w:tab w:val="left" w:pos="426"/>
        </w:tabs>
        <w:spacing w:after="0" w:line="240" w:lineRule="auto"/>
        <w:ind w:left="0"/>
        <w:jc w:val="both"/>
        <w:rPr>
          <w:rFonts w:ascii="Arial" w:hAnsi="Arial" w:cs="Arial"/>
          <w:b/>
          <w:sz w:val="28"/>
          <w:szCs w:val="28"/>
        </w:rPr>
      </w:pPr>
    </w:p>
    <w:p w:rsidR="00B20F15" w:rsidRDefault="009159D3" w:rsidP="003B1EFA">
      <w:pPr>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E</w:t>
      </w:r>
      <w:r w:rsidR="00B20F15" w:rsidRPr="00F517BC">
        <w:rPr>
          <w:rFonts w:ascii="Arial" w:hAnsi="Arial" w:cs="Arial"/>
          <w:sz w:val="28"/>
          <w:szCs w:val="28"/>
          <w:lang w:val="es-MX" w:eastAsia="es-MX"/>
        </w:rPr>
        <w:t xml:space="preserve">n el sector no estatal, </w:t>
      </w:r>
      <w:r w:rsidRPr="00F517BC">
        <w:rPr>
          <w:rFonts w:ascii="Arial" w:hAnsi="Arial" w:cs="Arial"/>
          <w:sz w:val="28"/>
          <w:szCs w:val="28"/>
          <w:lang w:val="es-MX" w:eastAsia="es-MX"/>
        </w:rPr>
        <w:t xml:space="preserve">se aplica el </w:t>
      </w:r>
      <w:r w:rsidR="00B20F15" w:rsidRPr="00F517BC">
        <w:rPr>
          <w:rFonts w:ascii="Arial" w:hAnsi="Arial" w:cs="Arial"/>
          <w:sz w:val="28"/>
          <w:szCs w:val="28"/>
          <w:lang w:val="es-MX" w:eastAsia="es-MX"/>
        </w:rPr>
        <w:t xml:space="preserve">principio </w:t>
      </w:r>
      <w:r w:rsidRPr="00F517BC">
        <w:rPr>
          <w:rFonts w:ascii="Arial" w:hAnsi="Arial" w:cs="Arial"/>
          <w:sz w:val="28"/>
          <w:szCs w:val="28"/>
          <w:lang w:val="es-MX" w:eastAsia="es-MX"/>
        </w:rPr>
        <w:t xml:space="preserve">establecido </w:t>
      </w:r>
      <w:r w:rsidR="001C7619" w:rsidRPr="00F517BC">
        <w:rPr>
          <w:rFonts w:ascii="Arial" w:hAnsi="Arial" w:cs="Arial"/>
          <w:sz w:val="28"/>
          <w:szCs w:val="28"/>
          <w:lang w:val="es-MX" w:eastAsia="es-MX"/>
        </w:rPr>
        <w:t xml:space="preserve">de elevar hasta la cuantía del salario mínimo, </w:t>
      </w:r>
      <w:r w:rsidR="00B20F15" w:rsidRPr="00F517BC">
        <w:rPr>
          <w:rFonts w:ascii="Arial" w:hAnsi="Arial" w:cs="Arial"/>
          <w:sz w:val="28"/>
          <w:szCs w:val="28"/>
          <w:lang w:val="es-MX" w:eastAsia="es-MX"/>
        </w:rPr>
        <w:t>cuando el promedio de la base de contribución result</w:t>
      </w:r>
      <w:r w:rsidR="001C7619" w:rsidRPr="00F517BC">
        <w:rPr>
          <w:rFonts w:ascii="Arial" w:hAnsi="Arial" w:cs="Arial"/>
          <w:sz w:val="28"/>
          <w:szCs w:val="28"/>
          <w:lang w:val="es-MX" w:eastAsia="es-MX"/>
        </w:rPr>
        <w:t>a</w:t>
      </w:r>
      <w:r w:rsidR="00B20F15" w:rsidRPr="00F517BC">
        <w:rPr>
          <w:rFonts w:ascii="Arial" w:hAnsi="Arial" w:cs="Arial"/>
          <w:sz w:val="28"/>
          <w:szCs w:val="28"/>
          <w:lang w:val="es-MX" w:eastAsia="es-MX"/>
        </w:rPr>
        <w:t xml:space="preserve"> inferior al referido salario, hasta </w:t>
      </w:r>
      <w:r w:rsidRPr="00F517BC">
        <w:rPr>
          <w:rFonts w:ascii="Arial" w:hAnsi="Arial" w:cs="Arial"/>
          <w:sz w:val="28"/>
          <w:szCs w:val="28"/>
          <w:lang w:val="es-MX" w:eastAsia="es-MX"/>
        </w:rPr>
        <w:t xml:space="preserve">que </w:t>
      </w:r>
      <w:r w:rsidR="00B20F15" w:rsidRPr="00F517BC">
        <w:rPr>
          <w:rFonts w:ascii="Arial" w:hAnsi="Arial" w:cs="Arial"/>
          <w:sz w:val="28"/>
          <w:szCs w:val="28"/>
          <w:lang w:val="es-MX" w:eastAsia="es-MX"/>
        </w:rPr>
        <w:t>se modifique mediante disposición legal, la vigente escala de contribución por la que las trabajadoras aportan al presupuesto de la seguridad social</w:t>
      </w:r>
      <w:r w:rsidRPr="00F517BC">
        <w:rPr>
          <w:rFonts w:ascii="Arial" w:hAnsi="Arial" w:cs="Arial"/>
          <w:sz w:val="28"/>
          <w:szCs w:val="28"/>
          <w:lang w:val="es-MX" w:eastAsia="es-MX"/>
        </w:rPr>
        <w:t>,</w:t>
      </w:r>
      <w:r w:rsidR="00B20F15" w:rsidRPr="00F517BC">
        <w:rPr>
          <w:rFonts w:ascii="Arial" w:hAnsi="Arial" w:cs="Arial"/>
          <w:sz w:val="28"/>
          <w:szCs w:val="28"/>
          <w:lang w:val="es-MX" w:eastAsia="es-MX"/>
        </w:rPr>
        <w:t xml:space="preserve"> al amparo de </w:t>
      </w:r>
      <w:r w:rsidRPr="00F517BC">
        <w:rPr>
          <w:rFonts w:ascii="Arial" w:hAnsi="Arial" w:cs="Arial"/>
          <w:sz w:val="28"/>
          <w:szCs w:val="28"/>
          <w:lang w:val="es-MX" w:eastAsia="es-MX"/>
        </w:rPr>
        <w:t>la</w:t>
      </w:r>
      <w:r w:rsidR="00B20F15" w:rsidRPr="00F517BC">
        <w:rPr>
          <w:rFonts w:ascii="Arial" w:hAnsi="Arial" w:cs="Arial"/>
          <w:sz w:val="28"/>
          <w:szCs w:val="28"/>
          <w:lang w:val="es-MX" w:eastAsia="es-MX"/>
        </w:rPr>
        <w:t xml:space="preserve"> Disposición Transitoria Segunda del Decreto Ley 56.</w:t>
      </w:r>
    </w:p>
    <w:p w:rsidR="00D0661C" w:rsidRPr="00F517BC" w:rsidRDefault="00D0661C" w:rsidP="003B1EFA">
      <w:pPr>
        <w:spacing w:after="0" w:line="240" w:lineRule="auto"/>
        <w:jc w:val="both"/>
        <w:rPr>
          <w:rFonts w:ascii="Arial" w:hAnsi="Arial" w:cs="Arial"/>
          <w:sz w:val="28"/>
          <w:szCs w:val="28"/>
          <w:lang w:val="es-MX" w:eastAsia="es-MX"/>
        </w:rPr>
      </w:pPr>
    </w:p>
    <w:p w:rsidR="0010593A" w:rsidRPr="00F517BC" w:rsidRDefault="0010593A" w:rsidP="003B1EFA">
      <w:pPr>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Igual tratamiento se aplica a la madre, padre o familiar trabajador, beneficiarios de los regímenes especiales de la seguridad social que al momento de la entrada en vigor del Decreto Ley 56 se encuentra percibiendo una prestación económica o social por maternidad, cuyo importe es inferior al salario mínimo vigente en el país.</w:t>
      </w:r>
    </w:p>
    <w:p w:rsidR="00897687" w:rsidRPr="00F517BC" w:rsidRDefault="00897687" w:rsidP="003B1EFA">
      <w:pPr>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lastRenderedPageBreak/>
        <w:t>Dicho tratamiento no se aplica en el sector no estatal en los casos de la prestación del 100 % que se abona a la embarazada, así como tampoco a la prestación monetaria a madres con hijos enfermos.</w:t>
      </w:r>
    </w:p>
    <w:p w:rsidR="004C18AD" w:rsidRPr="00F517BC" w:rsidRDefault="004C18AD" w:rsidP="003B1EFA">
      <w:pPr>
        <w:autoSpaceDE w:val="0"/>
        <w:autoSpaceDN w:val="0"/>
        <w:adjustRightInd w:val="0"/>
        <w:spacing w:after="0" w:line="240" w:lineRule="auto"/>
        <w:jc w:val="both"/>
        <w:rPr>
          <w:rFonts w:ascii="Arial" w:hAnsi="Arial" w:cs="Arial"/>
          <w:b/>
          <w:sz w:val="28"/>
          <w:szCs w:val="28"/>
          <w:lang w:val="es-MX" w:eastAsia="es-MX"/>
        </w:rPr>
      </w:pPr>
    </w:p>
    <w:p w:rsidR="002219B7" w:rsidRPr="00F517BC" w:rsidRDefault="002219B7" w:rsidP="003B1EFA">
      <w:pPr>
        <w:autoSpaceDE w:val="0"/>
        <w:autoSpaceDN w:val="0"/>
        <w:adjustRightInd w:val="0"/>
        <w:spacing w:after="0" w:line="240" w:lineRule="auto"/>
        <w:jc w:val="both"/>
        <w:rPr>
          <w:rFonts w:ascii="Arial" w:hAnsi="Arial" w:cs="Arial"/>
          <w:b/>
          <w:sz w:val="28"/>
          <w:szCs w:val="28"/>
          <w:lang w:val="es-MX" w:eastAsia="es-MX"/>
        </w:rPr>
      </w:pPr>
      <w:r w:rsidRPr="00F517BC">
        <w:rPr>
          <w:rFonts w:ascii="Arial" w:hAnsi="Arial" w:cs="Arial"/>
          <w:b/>
          <w:sz w:val="28"/>
          <w:szCs w:val="28"/>
          <w:lang w:val="es-MX" w:eastAsia="es-MX"/>
        </w:rPr>
        <w:t xml:space="preserve">DE LAS LICENCIAS COMPLEMENTARIAS DE </w:t>
      </w:r>
      <w:r w:rsidR="001436D0" w:rsidRPr="00F517BC">
        <w:rPr>
          <w:rFonts w:ascii="Arial" w:hAnsi="Arial" w:cs="Arial"/>
          <w:b/>
          <w:sz w:val="28"/>
          <w:szCs w:val="28"/>
          <w:lang w:val="es-MX" w:eastAsia="es-MX"/>
        </w:rPr>
        <w:t xml:space="preserve">LA </w:t>
      </w:r>
      <w:r w:rsidRPr="00F517BC">
        <w:rPr>
          <w:rFonts w:ascii="Arial" w:hAnsi="Arial" w:cs="Arial"/>
          <w:b/>
          <w:sz w:val="28"/>
          <w:szCs w:val="28"/>
          <w:lang w:val="es-MX" w:eastAsia="es-MX"/>
        </w:rPr>
        <w:t>MATERNIDAD</w:t>
      </w:r>
      <w:r w:rsidR="00ED59D2" w:rsidRPr="00F517BC">
        <w:rPr>
          <w:rFonts w:ascii="Arial" w:hAnsi="Arial" w:cs="Arial"/>
          <w:b/>
          <w:sz w:val="28"/>
          <w:szCs w:val="28"/>
          <w:lang w:val="es-MX" w:eastAsia="es-MX"/>
        </w:rPr>
        <w:t>.</w:t>
      </w:r>
    </w:p>
    <w:p w:rsidR="002219B7" w:rsidRPr="00F517BC" w:rsidRDefault="002219B7" w:rsidP="003B1EFA">
      <w:pPr>
        <w:autoSpaceDE w:val="0"/>
        <w:autoSpaceDN w:val="0"/>
        <w:adjustRightInd w:val="0"/>
        <w:spacing w:after="0" w:line="240" w:lineRule="auto"/>
        <w:jc w:val="both"/>
        <w:rPr>
          <w:rFonts w:ascii="Arial" w:hAnsi="Arial" w:cs="Arial"/>
          <w:b/>
          <w:sz w:val="28"/>
          <w:szCs w:val="28"/>
          <w:highlight w:val="yellow"/>
          <w:lang w:val="es-MX" w:eastAsia="es-MX"/>
        </w:rPr>
      </w:pPr>
    </w:p>
    <w:p w:rsidR="00897687" w:rsidRDefault="00CD6956" w:rsidP="004C021E">
      <w:pPr>
        <w:pStyle w:val="Prrafodelista"/>
        <w:numPr>
          <w:ilvl w:val="0"/>
          <w:numId w:val="30"/>
        </w:numPr>
        <w:tabs>
          <w:tab w:val="left" w:pos="426"/>
        </w:tabs>
        <w:spacing w:after="0" w:line="240" w:lineRule="auto"/>
        <w:ind w:left="0" w:firstLine="0"/>
        <w:jc w:val="both"/>
        <w:rPr>
          <w:rFonts w:ascii="Arial" w:hAnsi="Arial" w:cs="Arial"/>
          <w:b/>
          <w:sz w:val="28"/>
          <w:szCs w:val="28"/>
          <w:lang w:val="es-MX" w:eastAsia="es-MX"/>
        </w:rPr>
      </w:pPr>
      <w:r w:rsidRPr="00F517BC">
        <w:rPr>
          <w:rFonts w:ascii="Arial" w:hAnsi="Arial" w:cs="Arial"/>
          <w:b/>
          <w:bCs/>
          <w:sz w:val="28"/>
          <w:szCs w:val="28"/>
        </w:rPr>
        <w:t>¿Qué derecho tiene l</w:t>
      </w:r>
      <w:r w:rsidR="00897687" w:rsidRPr="00F517BC">
        <w:rPr>
          <w:rFonts w:ascii="Arial" w:hAnsi="Arial" w:cs="Arial"/>
          <w:b/>
          <w:sz w:val="28"/>
          <w:szCs w:val="28"/>
          <w:lang w:val="es-MX" w:eastAsia="es-MX"/>
        </w:rPr>
        <w:t xml:space="preserve">a </w:t>
      </w:r>
      <w:r w:rsidRPr="00F517BC">
        <w:rPr>
          <w:rFonts w:ascii="Arial" w:hAnsi="Arial" w:cs="Arial"/>
          <w:b/>
          <w:sz w:val="28"/>
          <w:szCs w:val="28"/>
          <w:lang w:val="es-MX" w:eastAsia="es-MX"/>
        </w:rPr>
        <w:t>madre o el padre trabajador, impedidos</w:t>
      </w:r>
      <w:r w:rsidR="00897687" w:rsidRPr="00F517BC">
        <w:rPr>
          <w:rFonts w:ascii="Arial" w:hAnsi="Arial" w:cs="Arial"/>
          <w:b/>
          <w:sz w:val="28"/>
          <w:szCs w:val="28"/>
          <w:lang w:val="es-MX" w:eastAsia="es-MX"/>
        </w:rPr>
        <w:t xml:space="preserve"> de </w:t>
      </w:r>
      <w:r w:rsidRPr="00F517BC">
        <w:rPr>
          <w:rFonts w:ascii="Arial" w:hAnsi="Arial" w:cs="Arial"/>
          <w:b/>
          <w:sz w:val="28"/>
          <w:szCs w:val="28"/>
          <w:lang w:val="es-MX" w:eastAsia="es-MX"/>
        </w:rPr>
        <w:t>asistir al trabajo</w:t>
      </w:r>
      <w:r w:rsidR="00897687" w:rsidRPr="00F517BC">
        <w:rPr>
          <w:rFonts w:ascii="Arial" w:hAnsi="Arial" w:cs="Arial"/>
          <w:b/>
          <w:sz w:val="28"/>
          <w:szCs w:val="28"/>
          <w:lang w:val="es-MX" w:eastAsia="es-MX"/>
        </w:rPr>
        <w:t xml:space="preserve"> </w:t>
      </w:r>
      <w:r w:rsidRPr="00F517BC">
        <w:rPr>
          <w:rFonts w:ascii="Arial" w:hAnsi="Arial" w:cs="Arial"/>
          <w:b/>
          <w:sz w:val="28"/>
          <w:szCs w:val="28"/>
          <w:lang w:val="es-MX" w:eastAsia="es-MX"/>
        </w:rPr>
        <w:t>por razón del cuidado de su hijo menor de hasta 17 años de edad</w:t>
      </w:r>
      <w:r w:rsidR="00897687" w:rsidRPr="00F517BC">
        <w:rPr>
          <w:rFonts w:ascii="Arial" w:hAnsi="Arial" w:cs="Arial"/>
          <w:b/>
          <w:sz w:val="28"/>
          <w:szCs w:val="28"/>
          <w:lang w:val="es-MX" w:eastAsia="es-MX"/>
        </w:rPr>
        <w:t>? ¿Es aplicable en ambos sectores de la economía?</w:t>
      </w:r>
    </w:p>
    <w:p w:rsidR="00D0661C" w:rsidRPr="00F517BC" w:rsidRDefault="00D0661C" w:rsidP="00D0661C">
      <w:pPr>
        <w:pStyle w:val="Prrafodelista"/>
        <w:tabs>
          <w:tab w:val="left" w:pos="426"/>
        </w:tabs>
        <w:spacing w:after="0" w:line="240" w:lineRule="auto"/>
        <w:ind w:left="0"/>
        <w:jc w:val="both"/>
        <w:rPr>
          <w:rFonts w:ascii="Arial" w:hAnsi="Arial" w:cs="Arial"/>
          <w:b/>
          <w:sz w:val="28"/>
          <w:szCs w:val="28"/>
          <w:lang w:val="es-MX" w:eastAsia="es-MX"/>
        </w:rPr>
      </w:pPr>
    </w:p>
    <w:p w:rsidR="00CD6956" w:rsidRDefault="00CD6956"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L</w:t>
      </w:r>
      <w:r w:rsidR="00897687" w:rsidRPr="00F517BC">
        <w:rPr>
          <w:rFonts w:ascii="Arial" w:hAnsi="Arial" w:cs="Arial"/>
          <w:sz w:val="28"/>
          <w:szCs w:val="28"/>
          <w:lang w:val="es-MX" w:eastAsia="es-MX"/>
        </w:rPr>
        <w:t xml:space="preserve">a madre </w:t>
      </w:r>
      <w:r w:rsidRPr="00F517BC">
        <w:rPr>
          <w:rFonts w:ascii="Arial" w:hAnsi="Arial" w:cs="Arial"/>
          <w:sz w:val="28"/>
          <w:szCs w:val="28"/>
          <w:lang w:val="es-MX" w:eastAsia="es-MX"/>
        </w:rPr>
        <w:t xml:space="preserve">o el padre </w:t>
      </w:r>
      <w:r w:rsidR="00897687" w:rsidRPr="00F517BC">
        <w:rPr>
          <w:rFonts w:ascii="Arial" w:hAnsi="Arial" w:cs="Arial"/>
          <w:sz w:val="28"/>
          <w:szCs w:val="28"/>
          <w:lang w:val="es-MX" w:eastAsia="es-MX"/>
        </w:rPr>
        <w:t>trabajador, con independencia del sector de la economía en que labore, tiene</w:t>
      </w:r>
      <w:r w:rsidR="004E11F3" w:rsidRPr="00F517BC">
        <w:rPr>
          <w:rFonts w:ascii="Arial" w:hAnsi="Arial" w:cs="Arial"/>
          <w:sz w:val="28"/>
          <w:szCs w:val="28"/>
          <w:lang w:val="es-MX" w:eastAsia="es-MX"/>
        </w:rPr>
        <w:t>n</w:t>
      </w:r>
      <w:r w:rsidR="00897687" w:rsidRPr="00F517BC">
        <w:rPr>
          <w:rFonts w:ascii="Arial" w:hAnsi="Arial" w:cs="Arial"/>
          <w:sz w:val="28"/>
          <w:szCs w:val="28"/>
          <w:lang w:val="es-MX" w:eastAsia="es-MX"/>
        </w:rPr>
        <w:t xml:space="preserve"> derecho a disfrutar de una licencia no retribuida por el plazo de hasta seis (6) meses, siempre que haya trabajado, de manera efectiva, 4 meses dentro de los </w:t>
      </w:r>
      <w:r w:rsidRPr="00F517BC">
        <w:rPr>
          <w:rFonts w:ascii="Arial" w:hAnsi="Arial" w:cs="Arial"/>
          <w:sz w:val="28"/>
          <w:szCs w:val="28"/>
          <w:lang w:val="es-MX" w:eastAsia="es-MX"/>
        </w:rPr>
        <w:t>6</w:t>
      </w:r>
      <w:r w:rsidR="00897687" w:rsidRPr="00F517BC">
        <w:rPr>
          <w:rFonts w:ascii="Arial" w:hAnsi="Arial" w:cs="Arial"/>
          <w:sz w:val="28"/>
          <w:szCs w:val="28"/>
          <w:lang w:val="es-MX" w:eastAsia="es-MX"/>
        </w:rPr>
        <w:t xml:space="preserve"> anteriores a la fecha de solicitud de la licencia.</w:t>
      </w:r>
      <w:r w:rsidR="004C021E" w:rsidRPr="00F517BC">
        <w:rPr>
          <w:rFonts w:ascii="Arial" w:hAnsi="Arial" w:cs="Arial"/>
          <w:sz w:val="28"/>
          <w:szCs w:val="28"/>
          <w:lang w:val="es-MX" w:eastAsia="es-MX"/>
        </w:rPr>
        <w:t xml:space="preserve"> </w:t>
      </w:r>
      <w:r w:rsidRPr="00F517BC">
        <w:rPr>
          <w:rFonts w:ascii="Arial" w:hAnsi="Arial" w:cs="Arial"/>
          <w:sz w:val="28"/>
          <w:szCs w:val="28"/>
          <w:lang w:val="es-MX" w:eastAsia="es-MX"/>
        </w:rPr>
        <w:t xml:space="preserve">Este derecho puede ser ejercido por </w:t>
      </w:r>
      <w:r w:rsidR="004E11F3" w:rsidRPr="00F517BC">
        <w:rPr>
          <w:rFonts w:ascii="Arial" w:hAnsi="Arial" w:cs="Arial"/>
          <w:sz w:val="28"/>
          <w:szCs w:val="28"/>
          <w:lang w:val="es-MX" w:eastAsia="es-MX"/>
        </w:rPr>
        <w:t>uno de los abuelos trabajadores.</w:t>
      </w:r>
      <w:r w:rsidRPr="00F517BC">
        <w:rPr>
          <w:rFonts w:ascii="Arial" w:hAnsi="Arial" w:cs="Arial"/>
          <w:sz w:val="28"/>
          <w:szCs w:val="28"/>
          <w:lang w:val="es-MX" w:eastAsia="es-MX"/>
        </w:rPr>
        <w:t xml:space="preserve"> </w:t>
      </w:r>
    </w:p>
    <w:p w:rsidR="00D0661C" w:rsidRPr="00F517BC" w:rsidRDefault="00D0661C" w:rsidP="003B1EFA">
      <w:pPr>
        <w:autoSpaceDE w:val="0"/>
        <w:autoSpaceDN w:val="0"/>
        <w:adjustRightInd w:val="0"/>
        <w:spacing w:after="0" w:line="240" w:lineRule="auto"/>
        <w:jc w:val="both"/>
        <w:rPr>
          <w:rFonts w:ascii="Arial" w:hAnsi="Arial" w:cs="Arial"/>
          <w:sz w:val="28"/>
          <w:szCs w:val="28"/>
          <w:lang w:val="es-MX" w:eastAsia="es-MX"/>
        </w:rPr>
      </w:pPr>
    </w:p>
    <w:p w:rsidR="00504D04" w:rsidRPr="00F517BC" w:rsidRDefault="00504D04"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Dicha licencia no retribuida, no puede ser inferior a una semana y se concede, inicialmente, por un período máximo de 3 meses, prorrogable a 3 meses más, si subsisten las causas que motivaron la solicitud.</w:t>
      </w:r>
    </w:p>
    <w:p w:rsidR="00897687" w:rsidRPr="00F517BC" w:rsidRDefault="00897687" w:rsidP="003B1EFA">
      <w:pPr>
        <w:autoSpaceDE w:val="0"/>
        <w:autoSpaceDN w:val="0"/>
        <w:adjustRightInd w:val="0"/>
        <w:spacing w:after="0" w:line="240" w:lineRule="auto"/>
        <w:rPr>
          <w:rFonts w:ascii="Arial" w:hAnsi="Arial" w:cs="Arial"/>
          <w:sz w:val="28"/>
          <w:szCs w:val="28"/>
          <w:lang w:val="es-MX" w:eastAsia="es-MX"/>
        </w:rPr>
      </w:pPr>
    </w:p>
    <w:p w:rsidR="000A0582" w:rsidRPr="00F517BC" w:rsidRDefault="000A0582" w:rsidP="003B1EFA">
      <w:pPr>
        <w:autoSpaceDE w:val="0"/>
        <w:autoSpaceDN w:val="0"/>
        <w:adjustRightInd w:val="0"/>
        <w:spacing w:after="0" w:line="240" w:lineRule="auto"/>
        <w:rPr>
          <w:rFonts w:ascii="Arial" w:hAnsi="Arial" w:cs="Arial"/>
          <w:sz w:val="28"/>
          <w:szCs w:val="28"/>
          <w:lang w:val="es-MX" w:eastAsia="es-MX"/>
        </w:rPr>
      </w:pPr>
    </w:p>
    <w:p w:rsidR="002219B7" w:rsidRDefault="002219B7" w:rsidP="004C18AD">
      <w:pPr>
        <w:pStyle w:val="Prrafodelista"/>
        <w:numPr>
          <w:ilvl w:val="0"/>
          <w:numId w:val="30"/>
        </w:numPr>
        <w:tabs>
          <w:tab w:val="left" w:pos="426"/>
        </w:tabs>
        <w:spacing w:after="0" w:line="240" w:lineRule="auto"/>
        <w:ind w:left="0" w:firstLine="0"/>
        <w:jc w:val="both"/>
        <w:rPr>
          <w:rFonts w:ascii="Arial" w:hAnsi="Arial" w:cs="Arial"/>
          <w:b/>
          <w:sz w:val="28"/>
          <w:szCs w:val="28"/>
          <w:lang w:val="es-MX" w:eastAsia="es-MX"/>
        </w:rPr>
      </w:pPr>
      <w:r w:rsidRPr="00F517BC">
        <w:rPr>
          <w:rFonts w:ascii="Arial" w:hAnsi="Arial" w:cs="Arial"/>
          <w:b/>
          <w:sz w:val="28"/>
          <w:szCs w:val="28"/>
          <w:lang w:val="es-MX" w:eastAsia="es-MX"/>
        </w:rPr>
        <w:t xml:space="preserve">¿Qué protección </w:t>
      </w:r>
      <w:r w:rsidR="00A833B7" w:rsidRPr="00F517BC">
        <w:rPr>
          <w:rFonts w:ascii="Arial" w:hAnsi="Arial" w:cs="Arial"/>
          <w:b/>
          <w:sz w:val="28"/>
          <w:szCs w:val="28"/>
          <w:lang w:val="es-MX" w:eastAsia="es-MX"/>
        </w:rPr>
        <w:t xml:space="preserve">se </w:t>
      </w:r>
      <w:r w:rsidRPr="00F517BC">
        <w:rPr>
          <w:rFonts w:ascii="Arial" w:hAnsi="Arial" w:cs="Arial"/>
          <w:b/>
          <w:sz w:val="28"/>
          <w:szCs w:val="28"/>
          <w:lang w:val="es-MX" w:eastAsia="es-MX"/>
        </w:rPr>
        <w:t>garantiza a la madre trabajadora</w:t>
      </w:r>
      <w:r w:rsidR="00A833B7" w:rsidRPr="00F517BC">
        <w:rPr>
          <w:rFonts w:ascii="Arial" w:hAnsi="Arial" w:cs="Arial"/>
          <w:b/>
          <w:sz w:val="28"/>
          <w:szCs w:val="28"/>
          <w:lang w:val="es-MX" w:eastAsia="es-MX"/>
        </w:rPr>
        <w:t xml:space="preserve"> del menor </w:t>
      </w:r>
      <w:r w:rsidR="0028232E" w:rsidRPr="00F517BC">
        <w:rPr>
          <w:rFonts w:ascii="Arial" w:hAnsi="Arial" w:cs="Arial"/>
          <w:b/>
          <w:sz w:val="28"/>
          <w:szCs w:val="28"/>
          <w:lang w:val="es-MX" w:eastAsia="es-MX"/>
        </w:rPr>
        <w:t>a partir del primer año de vida</w:t>
      </w:r>
      <w:r w:rsidRPr="00F517BC">
        <w:rPr>
          <w:rFonts w:ascii="Arial" w:hAnsi="Arial" w:cs="Arial"/>
          <w:b/>
          <w:sz w:val="28"/>
          <w:szCs w:val="28"/>
          <w:lang w:val="es-MX" w:eastAsia="es-MX"/>
        </w:rPr>
        <w:t xml:space="preserve"> impedida de reincorporarse al trabajo</w:t>
      </w:r>
      <w:r w:rsidR="00A833B7" w:rsidRPr="00F517BC">
        <w:rPr>
          <w:rFonts w:ascii="Arial" w:hAnsi="Arial" w:cs="Arial"/>
          <w:b/>
          <w:sz w:val="28"/>
          <w:szCs w:val="28"/>
          <w:lang w:val="es-MX" w:eastAsia="es-MX"/>
        </w:rPr>
        <w:t>,</w:t>
      </w:r>
      <w:r w:rsidRPr="00F517BC">
        <w:rPr>
          <w:rFonts w:ascii="Arial" w:hAnsi="Arial" w:cs="Arial"/>
          <w:b/>
          <w:sz w:val="28"/>
          <w:szCs w:val="28"/>
          <w:lang w:val="es-MX" w:eastAsia="es-MX"/>
        </w:rPr>
        <w:t xml:space="preserve"> por presentar este una enfermedad amparada por dictamen médico, que requier</w:t>
      </w:r>
      <w:r w:rsidR="00897687" w:rsidRPr="00F517BC">
        <w:rPr>
          <w:rFonts w:ascii="Arial" w:hAnsi="Arial" w:cs="Arial"/>
          <w:b/>
          <w:sz w:val="28"/>
          <w:szCs w:val="28"/>
          <w:lang w:val="es-MX" w:eastAsia="es-MX"/>
        </w:rPr>
        <w:t>e</w:t>
      </w:r>
      <w:r w:rsidRPr="00F517BC">
        <w:rPr>
          <w:rFonts w:ascii="Arial" w:hAnsi="Arial" w:cs="Arial"/>
          <w:b/>
          <w:sz w:val="28"/>
          <w:szCs w:val="28"/>
          <w:lang w:val="es-MX" w:eastAsia="es-MX"/>
        </w:rPr>
        <w:t xml:space="preserve"> una atención especial? </w:t>
      </w:r>
      <w:r w:rsidR="00897687" w:rsidRPr="00F517BC">
        <w:rPr>
          <w:rFonts w:ascii="Arial" w:hAnsi="Arial" w:cs="Arial"/>
          <w:b/>
          <w:sz w:val="28"/>
          <w:szCs w:val="28"/>
          <w:lang w:val="es-MX" w:eastAsia="es-MX"/>
        </w:rPr>
        <w:t xml:space="preserve">¿Esta </w:t>
      </w:r>
      <w:r w:rsidRPr="00F517BC">
        <w:rPr>
          <w:rFonts w:ascii="Arial" w:hAnsi="Arial" w:cs="Arial"/>
          <w:b/>
          <w:sz w:val="28"/>
          <w:szCs w:val="28"/>
          <w:lang w:val="es-MX" w:eastAsia="es-MX"/>
        </w:rPr>
        <w:t xml:space="preserve">protección </w:t>
      </w:r>
      <w:r w:rsidR="00897687" w:rsidRPr="00F517BC">
        <w:rPr>
          <w:rFonts w:ascii="Arial" w:hAnsi="Arial" w:cs="Arial"/>
          <w:b/>
          <w:sz w:val="28"/>
          <w:szCs w:val="28"/>
          <w:lang w:val="es-MX" w:eastAsia="es-MX"/>
        </w:rPr>
        <w:t>se aplica</w:t>
      </w:r>
      <w:r w:rsidRPr="00F517BC">
        <w:rPr>
          <w:rFonts w:ascii="Arial" w:hAnsi="Arial" w:cs="Arial"/>
          <w:b/>
          <w:sz w:val="28"/>
          <w:szCs w:val="28"/>
          <w:lang w:val="es-MX" w:eastAsia="es-MX"/>
        </w:rPr>
        <w:t xml:space="preserve"> en ambos sectores de la economía?</w:t>
      </w:r>
    </w:p>
    <w:p w:rsidR="00D0661C" w:rsidRPr="00F517BC" w:rsidRDefault="00D0661C" w:rsidP="00D0661C">
      <w:pPr>
        <w:pStyle w:val="Prrafodelista"/>
        <w:tabs>
          <w:tab w:val="left" w:pos="426"/>
        </w:tabs>
        <w:spacing w:after="0" w:line="240" w:lineRule="auto"/>
        <w:ind w:left="0"/>
        <w:jc w:val="both"/>
        <w:rPr>
          <w:rFonts w:ascii="Arial" w:hAnsi="Arial" w:cs="Arial"/>
          <w:b/>
          <w:sz w:val="28"/>
          <w:szCs w:val="28"/>
          <w:lang w:val="es-MX" w:eastAsia="es-MX"/>
        </w:rPr>
      </w:pPr>
    </w:p>
    <w:p w:rsidR="002219B7" w:rsidRPr="00F517BC" w:rsidRDefault="00897687"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L</w:t>
      </w:r>
      <w:r w:rsidR="002219B7" w:rsidRPr="00F517BC">
        <w:rPr>
          <w:rFonts w:ascii="Arial" w:hAnsi="Arial" w:cs="Arial"/>
          <w:sz w:val="28"/>
          <w:szCs w:val="28"/>
          <w:lang w:val="es-MX" w:eastAsia="es-MX"/>
        </w:rPr>
        <w:t xml:space="preserve">a </w:t>
      </w:r>
      <w:r w:rsidR="009B5820" w:rsidRPr="00F517BC">
        <w:rPr>
          <w:rFonts w:ascii="Arial" w:hAnsi="Arial" w:cs="Arial"/>
          <w:sz w:val="28"/>
          <w:szCs w:val="28"/>
          <w:lang w:val="es-MX" w:eastAsia="es-MX"/>
        </w:rPr>
        <w:t>madre, padre o uno de los abuelos trabajadores</w:t>
      </w:r>
      <w:r w:rsidR="002219B7" w:rsidRPr="00F517BC">
        <w:rPr>
          <w:rFonts w:ascii="Arial" w:hAnsi="Arial" w:cs="Arial"/>
          <w:sz w:val="28"/>
          <w:szCs w:val="28"/>
          <w:lang w:val="es-MX" w:eastAsia="es-MX"/>
        </w:rPr>
        <w:t xml:space="preserve"> que asuma el cuidado del menor, puede acogerse a una licencia no retribuida a partir del primer año de vida del menor, hasta que este cumpla los cinco (5) años de edad</w:t>
      </w:r>
      <w:r w:rsidRPr="00F517BC">
        <w:rPr>
          <w:rFonts w:ascii="Arial" w:hAnsi="Arial" w:cs="Arial"/>
          <w:sz w:val="28"/>
          <w:szCs w:val="28"/>
          <w:lang w:val="es-MX" w:eastAsia="es-MX"/>
        </w:rPr>
        <w:t xml:space="preserve">, lo que </w:t>
      </w:r>
      <w:r w:rsidR="002219B7" w:rsidRPr="00F517BC">
        <w:rPr>
          <w:rFonts w:ascii="Arial" w:hAnsi="Arial" w:cs="Arial"/>
          <w:sz w:val="28"/>
          <w:szCs w:val="28"/>
          <w:lang w:val="es-MX" w:eastAsia="es-MX"/>
        </w:rPr>
        <w:t xml:space="preserve">es aplicable solo </w:t>
      </w:r>
      <w:r w:rsidRPr="00F517BC">
        <w:rPr>
          <w:rFonts w:ascii="Arial" w:hAnsi="Arial" w:cs="Arial"/>
          <w:sz w:val="28"/>
          <w:szCs w:val="28"/>
          <w:lang w:val="es-MX" w:eastAsia="es-MX"/>
        </w:rPr>
        <w:t>en el</w:t>
      </w:r>
      <w:r w:rsidR="002219B7" w:rsidRPr="00F517BC">
        <w:rPr>
          <w:rFonts w:ascii="Arial" w:hAnsi="Arial" w:cs="Arial"/>
          <w:sz w:val="28"/>
          <w:szCs w:val="28"/>
          <w:lang w:val="es-MX" w:eastAsia="es-MX"/>
        </w:rPr>
        <w:t xml:space="preserve"> sector estatal.</w:t>
      </w:r>
    </w:p>
    <w:p w:rsidR="002219B7" w:rsidRPr="00F517BC" w:rsidRDefault="002219B7" w:rsidP="003B1EFA">
      <w:pPr>
        <w:autoSpaceDE w:val="0"/>
        <w:autoSpaceDN w:val="0"/>
        <w:adjustRightInd w:val="0"/>
        <w:spacing w:after="0" w:line="240" w:lineRule="auto"/>
        <w:jc w:val="both"/>
        <w:rPr>
          <w:rFonts w:ascii="Arial" w:hAnsi="Arial" w:cs="Arial"/>
          <w:b/>
          <w:sz w:val="28"/>
          <w:szCs w:val="28"/>
          <w:lang w:val="es-MX" w:eastAsia="es-MX"/>
        </w:rPr>
      </w:pPr>
    </w:p>
    <w:p w:rsidR="002219B7" w:rsidRDefault="00266905" w:rsidP="004C18AD">
      <w:pPr>
        <w:pStyle w:val="Prrafodelista"/>
        <w:numPr>
          <w:ilvl w:val="0"/>
          <w:numId w:val="30"/>
        </w:numPr>
        <w:tabs>
          <w:tab w:val="left" w:pos="426"/>
        </w:tabs>
        <w:spacing w:after="0" w:line="240" w:lineRule="auto"/>
        <w:ind w:left="0" w:firstLine="0"/>
        <w:jc w:val="both"/>
        <w:rPr>
          <w:rFonts w:ascii="Arial" w:hAnsi="Arial" w:cs="Arial"/>
          <w:b/>
          <w:sz w:val="28"/>
          <w:szCs w:val="28"/>
          <w:lang w:val="es-MX" w:eastAsia="es-MX"/>
        </w:rPr>
      </w:pPr>
      <w:r w:rsidRPr="00F517BC">
        <w:rPr>
          <w:rFonts w:ascii="Arial" w:hAnsi="Arial" w:cs="Arial"/>
          <w:b/>
          <w:sz w:val="28"/>
          <w:szCs w:val="28"/>
          <w:lang w:val="es-MX" w:eastAsia="es-MX"/>
        </w:rPr>
        <w:t>¿</w:t>
      </w:r>
      <w:r w:rsidR="002219B7" w:rsidRPr="00F517BC">
        <w:rPr>
          <w:rFonts w:ascii="Arial" w:hAnsi="Arial" w:cs="Arial"/>
          <w:b/>
          <w:sz w:val="28"/>
          <w:szCs w:val="28"/>
          <w:lang w:val="es-MX" w:eastAsia="es-MX"/>
        </w:rPr>
        <w:t>La licencia no retribuida acumula tiempo de servicios?</w:t>
      </w:r>
    </w:p>
    <w:p w:rsidR="00D0661C" w:rsidRPr="00F517BC" w:rsidRDefault="00D0661C" w:rsidP="00D0661C">
      <w:pPr>
        <w:pStyle w:val="Prrafodelista"/>
        <w:tabs>
          <w:tab w:val="left" w:pos="426"/>
        </w:tabs>
        <w:spacing w:after="0" w:line="240" w:lineRule="auto"/>
        <w:ind w:left="0"/>
        <w:jc w:val="both"/>
        <w:rPr>
          <w:rFonts w:ascii="Arial" w:hAnsi="Arial" w:cs="Arial"/>
          <w:b/>
          <w:sz w:val="28"/>
          <w:szCs w:val="28"/>
          <w:lang w:val="es-MX" w:eastAsia="es-MX"/>
        </w:rPr>
      </w:pPr>
    </w:p>
    <w:p w:rsidR="002219B7" w:rsidRPr="00F517BC" w:rsidRDefault="002219B7" w:rsidP="003B1EFA">
      <w:pPr>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No acumula tiempo de servicios, pues si bien con</w:t>
      </w:r>
      <w:r w:rsidR="00266905" w:rsidRPr="00F517BC">
        <w:rPr>
          <w:rFonts w:ascii="Arial" w:hAnsi="Arial" w:cs="Arial"/>
          <w:sz w:val="28"/>
          <w:szCs w:val="28"/>
          <w:lang w:val="es-MX" w:eastAsia="es-MX"/>
        </w:rPr>
        <w:t>stituye una protección especial</w:t>
      </w:r>
      <w:r w:rsidRPr="00F517BC">
        <w:rPr>
          <w:rFonts w:ascii="Arial" w:hAnsi="Arial" w:cs="Arial"/>
          <w:sz w:val="28"/>
          <w:szCs w:val="28"/>
          <w:lang w:val="es-MX" w:eastAsia="es-MX"/>
        </w:rPr>
        <w:t xml:space="preserve"> en virtud de la causa que la origina, durante su vigencia </w:t>
      </w:r>
      <w:r w:rsidR="00266905" w:rsidRPr="00F517BC">
        <w:rPr>
          <w:rFonts w:ascii="Arial" w:hAnsi="Arial" w:cs="Arial"/>
          <w:sz w:val="28"/>
          <w:szCs w:val="28"/>
          <w:lang w:val="es-MX" w:eastAsia="es-MX"/>
        </w:rPr>
        <w:t>se suspende el vínculo laboral d</w:t>
      </w:r>
      <w:r w:rsidRPr="00F517BC">
        <w:rPr>
          <w:rFonts w:ascii="Arial" w:hAnsi="Arial" w:cs="Arial"/>
          <w:sz w:val="28"/>
          <w:szCs w:val="28"/>
          <w:lang w:val="es-MX" w:eastAsia="es-MX"/>
        </w:rPr>
        <w:t xml:space="preserve">el trabajador </w:t>
      </w:r>
      <w:r w:rsidR="00266905" w:rsidRPr="00F517BC">
        <w:rPr>
          <w:rFonts w:ascii="Arial" w:hAnsi="Arial" w:cs="Arial"/>
          <w:sz w:val="28"/>
          <w:szCs w:val="28"/>
          <w:lang w:val="es-MX" w:eastAsia="es-MX"/>
        </w:rPr>
        <w:t xml:space="preserve">y </w:t>
      </w:r>
      <w:r w:rsidRPr="00F517BC">
        <w:rPr>
          <w:rFonts w:ascii="Arial" w:hAnsi="Arial" w:cs="Arial"/>
          <w:sz w:val="28"/>
          <w:szCs w:val="28"/>
          <w:lang w:val="es-MX" w:eastAsia="es-MX"/>
        </w:rPr>
        <w:t>no percibe ingreso alguno.</w:t>
      </w:r>
    </w:p>
    <w:p w:rsidR="002219B7" w:rsidRPr="00F517BC" w:rsidRDefault="002219B7" w:rsidP="003B1EFA">
      <w:pPr>
        <w:autoSpaceDE w:val="0"/>
        <w:autoSpaceDN w:val="0"/>
        <w:adjustRightInd w:val="0"/>
        <w:spacing w:after="0" w:line="240" w:lineRule="auto"/>
        <w:jc w:val="both"/>
        <w:rPr>
          <w:rFonts w:ascii="Arial" w:hAnsi="Arial" w:cs="Arial"/>
          <w:b/>
          <w:sz w:val="28"/>
          <w:szCs w:val="28"/>
          <w:lang w:val="es-MX" w:eastAsia="es-MX"/>
        </w:rPr>
      </w:pPr>
    </w:p>
    <w:p w:rsidR="00D0661C" w:rsidRDefault="00D0661C" w:rsidP="003B1EFA">
      <w:pPr>
        <w:autoSpaceDE w:val="0"/>
        <w:autoSpaceDN w:val="0"/>
        <w:adjustRightInd w:val="0"/>
        <w:spacing w:after="0" w:line="240" w:lineRule="auto"/>
        <w:jc w:val="both"/>
        <w:rPr>
          <w:rFonts w:ascii="Arial" w:hAnsi="Arial" w:cs="Arial"/>
          <w:b/>
          <w:sz w:val="28"/>
          <w:szCs w:val="28"/>
          <w:lang w:val="es-MX" w:eastAsia="es-MX"/>
        </w:rPr>
      </w:pPr>
    </w:p>
    <w:p w:rsidR="00D0661C" w:rsidRDefault="00D0661C" w:rsidP="003B1EFA">
      <w:pPr>
        <w:autoSpaceDE w:val="0"/>
        <w:autoSpaceDN w:val="0"/>
        <w:adjustRightInd w:val="0"/>
        <w:spacing w:after="0" w:line="240" w:lineRule="auto"/>
        <w:jc w:val="both"/>
        <w:rPr>
          <w:rFonts w:ascii="Arial" w:hAnsi="Arial" w:cs="Arial"/>
          <w:b/>
          <w:sz w:val="28"/>
          <w:szCs w:val="28"/>
          <w:lang w:val="es-MX" w:eastAsia="es-MX"/>
        </w:rPr>
      </w:pPr>
    </w:p>
    <w:p w:rsidR="00D0661C" w:rsidRDefault="00D0661C" w:rsidP="003B1EFA">
      <w:pPr>
        <w:autoSpaceDE w:val="0"/>
        <w:autoSpaceDN w:val="0"/>
        <w:adjustRightInd w:val="0"/>
        <w:spacing w:after="0" w:line="240" w:lineRule="auto"/>
        <w:jc w:val="both"/>
        <w:rPr>
          <w:rFonts w:ascii="Arial" w:hAnsi="Arial" w:cs="Arial"/>
          <w:b/>
          <w:sz w:val="28"/>
          <w:szCs w:val="28"/>
          <w:lang w:val="es-MX" w:eastAsia="es-MX"/>
        </w:rPr>
      </w:pPr>
    </w:p>
    <w:p w:rsidR="00D0661C" w:rsidRDefault="00D0661C" w:rsidP="003B1EFA">
      <w:pPr>
        <w:autoSpaceDE w:val="0"/>
        <w:autoSpaceDN w:val="0"/>
        <w:adjustRightInd w:val="0"/>
        <w:spacing w:after="0" w:line="240" w:lineRule="auto"/>
        <w:jc w:val="both"/>
        <w:rPr>
          <w:rFonts w:ascii="Arial" w:hAnsi="Arial" w:cs="Arial"/>
          <w:b/>
          <w:sz w:val="28"/>
          <w:szCs w:val="28"/>
          <w:lang w:val="es-MX" w:eastAsia="es-MX"/>
        </w:rPr>
      </w:pPr>
    </w:p>
    <w:p w:rsidR="00D0661C" w:rsidRDefault="00D0661C" w:rsidP="003B1EFA">
      <w:pPr>
        <w:autoSpaceDE w:val="0"/>
        <w:autoSpaceDN w:val="0"/>
        <w:adjustRightInd w:val="0"/>
        <w:spacing w:after="0" w:line="240" w:lineRule="auto"/>
        <w:jc w:val="both"/>
        <w:rPr>
          <w:rFonts w:ascii="Arial" w:hAnsi="Arial" w:cs="Arial"/>
          <w:b/>
          <w:sz w:val="28"/>
          <w:szCs w:val="28"/>
          <w:lang w:val="es-MX" w:eastAsia="es-MX"/>
        </w:rPr>
      </w:pPr>
    </w:p>
    <w:p w:rsidR="00D0661C" w:rsidRDefault="00D0661C" w:rsidP="003B1EFA">
      <w:pPr>
        <w:autoSpaceDE w:val="0"/>
        <w:autoSpaceDN w:val="0"/>
        <w:adjustRightInd w:val="0"/>
        <w:spacing w:after="0" w:line="240" w:lineRule="auto"/>
        <w:jc w:val="both"/>
        <w:rPr>
          <w:rFonts w:ascii="Arial" w:hAnsi="Arial" w:cs="Arial"/>
          <w:b/>
          <w:sz w:val="28"/>
          <w:szCs w:val="28"/>
          <w:lang w:val="es-MX" w:eastAsia="es-MX"/>
        </w:rPr>
      </w:pPr>
    </w:p>
    <w:p w:rsidR="00CB0E5D" w:rsidRPr="00F517BC" w:rsidRDefault="007F4DF5"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b/>
          <w:sz w:val="28"/>
          <w:szCs w:val="28"/>
          <w:lang w:val="es-MX" w:eastAsia="es-MX"/>
        </w:rPr>
        <w:lastRenderedPageBreak/>
        <w:t>DE LA PRESTACIÓN MONETARIA A MADRES CON HIJOS ENFERMOS</w:t>
      </w:r>
      <w:r w:rsidRPr="00F517BC">
        <w:rPr>
          <w:rFonts w:ascii="Arial" w:hAnsi="Arial" w:cs="Arial"/>
          <w:sz w:val="28"/>
          <w:szCs w:val="28"/>
          <w:lang w:val="es-MX" w:eastAsia="es-MX"/>
        </w:rPr>
        <w:t xml:space="preserve">. </w:t>
      </w:r>
    </w:p>
    <w:p w:rsidR="007F4DF5" w:rsidRPr="00F517BC" w:rsidRDefault="007F4DF5" w:rsidP="003B1EFA">
      <w:pPr>
        <w:autoSpaceDE w:val="0"/>
        <w:autoSpaceDN w:val="0"/>
        <w:adjustRightInd w:val="0"/>
        <w:spacing w:after="0" w:line="240" w:lineRule="auto"/>
        <w:jc w:val="both"/>
        <w:rPr>
          <w:rFonts w:ascii="Arial" w:hAnsi="Arial" w:cs="Arial"/>
          <w:sz w:val="28"/>
          <w:szCs w:val="28"/>
          <w:lang w:val="es-MX" w:eastAsia="es-MX"/>
        </w:rPr>
      </w:pPr>
    </w:p>
    <w:p w:rsidR="00DE4187" w:rsidRDefault="00DE4187" w:rsidP="004C021E">
      <w:pPr>
        <w:numPr>
          <w:ilvl w:val="0"/>
          <w:numId w:val="30"/>
        </w:numPr>
        <w:tabs>
          <w:tab w:val="left" w:pos="426"/>
        </w:tabs>
        <w:spacing w:after="0" w:line="240" w:lineRule="auto"/>
        <w:ind w:left="0" w:firstLine="0"/>
        <w:jc w:val="both"/>
        <w:rPr>
          <w:rFonts w:ascii="Arial" w:hAnsi="Arial" w:cs="Arial"/>
          <w:b/>
          <w:sz w:val="28"/>
          <w:szCs w:val="28"/>
        </w:rPr>
      </w:pPr>
      <w:r w:rsidRPr="00F517BC">
        <w:rPr>
          <w:rFonts w:ascii="Arial" w:hAnsi="Arial" w:cs="Arial"/>
          <w:b/>
          <w:sz w:val="28"/>
          <w:szCs w:val="28"/>
        </w:rPr>
        <w:t xml:space="preserve">¿Qué </w:t>
      </w:r>
      <w:r w:rsidR="00D0440C" w:rsidRPr="00F517BC">
        <w:rPr>
          <w:rFonts w:ascii="Arial" w:hAnsi="Arial" w:cs="Arial"/>
          <w:b/>
          <w:sz w:val="28"/>
          <w:szCs w:val="28"/>
        </w:rPr>
        <w:t xml:space="preserve">derecho tiene la </w:t>
      </w:r>
      <w:r w:rsidRPr="00F517BC">
        <w:rPr>
          <w:rFonts w:ascii="Arial" w:hAnsi="Arial" w:cs="Arial"/>
          <w:b/>
          <w:sz w:val="28"/>
          <w:szCs w:val="28"/>
        </w:rPr>
        <w:t xml:space="preserve">madre trabajadora que se ausenta al trabajo </w:t>
      </w:r>
      <w:r w:rsidR="00D0440C" w:rsidRPr="00F517BC">
        <w:rPr>
          <w:rFonts w:ascii="Arial" w:hAnsi="Arial" w:cs="Arial"/>
          <w:b/>
          <w:sz w:val="28"/>
          <w:szCs w:val="28"/>
        </w:rPr>
        <w:t xml:space="preserve">debido a la enfermedad de su hijo menor </w:t>
      </w:r>
      <w:r w:rsidR="007761EC" w:rsidRPr="00F517BC">
        <w:rPr>
          <w:rFonts w:ascii="Arial" w:hAnsi="Arial" w:cs="Arial"/>
          <w:b/>
          <w:sz w:val="28"/>
          <w:szCs w:val="28"/>
        </w:rPr>
        <w:t xml:space="preserve">de hasta </w:t>
      </w:r>
      <w:r w:rsidR="00D0440C" w:rsidRPr="00F517BC">
        <w:rPr>
          <w:rFonts w:ascii="Arial" w:hAnsi="Arial" w:cs="Arial"/>
          <w:b/>
          <w:sz w:val="28"/>
          <w:szCs w:val="28"/>
        </w:rPr>
        <w:t>17 años?</w:t>
      </w:r>
    </w:p>
    <w:p w:rsidR="00D0661C" w:rsidRPr="00F517BC" w:rsidRDefault="00D0661C" w:rsidP="00D0661C">
      <w:pPr>
        <w:tabs>
          <w:tab w:val="left" w:pos="426"/>
        </w:tabs>
        <w:spacing w:after="0" w:line="240" w:lineRule="auto"/>
        <w:jc w:val="both"/>
        <w:rPr>
          <w:rFonts w:ascii="Arial" w:hAnsi="Arial" w:cs="Arial"/>
          <w:b/>
          <w:sz w:val="28"/>
          <w:szCs w:val="28"/>
        </w:rPr>
      </w:pPr>
    </w:p>
    <w:p w:rsidR="00D66270" w:rsidRDefault="00D0440C" w:rsidP="003B1EFA">
      <w:pPr>
        <w:spacing w:after="0" w:line="240" w:lineRule="auto"/>
        <w:jc w:val="both"/>
        <w:rPr>
          <w:rFonts w:ascii="Arial" w:hAnsi="Arial" w:cs="Arial"/>
          <w:sz w:val="28"/>
          <w:szCs w:val="28"/>
        </w:rPr>
      </w:pPr>
      <w:r w:rsidRPr="00F517BC">
        <w:rPr>
          <w:rFonts w:ascii="Arial" w:hAnsi="Arial" w:cs="Arial"/>
          <w:sz w:val="28"/>
          <w:szCs w:val="28"/>
        </w:rPr>
        <w:t>Tiene derecho a recibir una prestación monetaria equivalente al 60 % del salario promedio</w:t>
      </w:r>
      <w:r w:rsidR="007761EC" w:rsidRPr="00F517BC">
        <w:rPr>
          <w:rFonts w:ascii="Arial" w:hAnsi="Arial" w:cs="Arial"/>
          <w:sz w:val="28"/>
          <w:szCs w:val="28"/>
        </w:rPr>
        <w:t xml:space="preserve">, calculado a partir de </w:t>
      </w:r>
      <w:r w:rsidR="00FE3BAE" w:rsidRPr="00F517BC">
        <w:rPr>
          <w:rFonts w:ascii="Arial" w:hAnsi="Arial" w:cs="Arial"/>
          <w:sz w:val="28"/>
          <w:szCs w:val="28"/>
        </w:rPr>
        <w:t xml:space="preserve">lo percibido en los 12 meses inmediatos anteriores a la fecha en que se produce la enfermedad del menor, previa presentación del certificado médico que acredita su enfermedad. </w:t>
      </w:r>
      <w:r w:rsidR="00D66270" w:rsidRPr="00F517BC">
        <w:rPr>
          <w:rFonts w:ascii="Arial" w:hAnsi="Arial" w:cs="Arial"/>
          <w:sz w:val="28"/>
          <w:szCs w:val="28"/>
        </w:rPr>
        <w:t>Este derecho puede ser ejercido por el padre o por uno de los abuelos trabajadores</w:t>
      </w:r>
      <w:r w:rsidR="00026359" w:rsidRPr="00F517BC">
        <w:rPr>
          <w:rFonts w:ascii="Arial" w:hAnsi="Arial" w:cs="Arial"/>
          <w:sz w:val="28"/>
          <w:szCs w:val="28"/>
        </w:rPr>
        <w:t>, a quien la madre encargue el cuidado del menor</w:t>
      </w:r>
      <w:r w:rsidR="00D66270" w:rsidRPr="00F517BC">
        <w:rPr>
          <w:rFonts w:ascii="Arial" w:hAnsi="Arial" w:cs="Arial"/>
          <w:sz w:val="28"/>
          <w:szCs w:val="28"/>
        </w:rPr>
        <w:t xml:space="preserve">.  </w:t>
      </w:r>
    </w:p>
    <w:p w:rsidR="00D0661C" w:rsidRPr="00F517BC" w:rsidRDefault="00D0661C" w:rsidP="003B1EFA">
      <w:pPr>
        <w:spacing w:after="0" w:line="240" w:lineRule="auto"/>
        <w:jc w:val="both"/>
        <w:rPr>
          <w:rFonts w:ascii="Arial" w:hAnsi="Arial" w:cs="Arial"/>
          <w:sz w:val="28"/>
          <w:szCs w:val="28"/>
        </w:rPr>
      </w:pPr>
    </w:p>
    <w:p w:rsidR="002E7701" w:rsidRPr="00F517BC" w:rsidRDefault="00FE3BAE" w:rsidP="003B1EFA">
      <w:pPr>
        <w:spacing w:after="0" w:line="240" w:lineRule="auto"/>
        <w:jc w:val="both"/>
        <w:rPr>
          <w:rFonts w:ascii="Arial" w:hAnsi="Arial" w:cs="Arial"/>
          <w:sz w:val="28"/>
          <w:szCs w:val="28"/>
        </w:rPr>
      </w:pPr>
      <w:r w:rsidRPr="00F517BC">
        <w:rPr>
          <w:rFonts w:ascii="Arial" w:hAnsi="Arial" w:cs="Arial"/>
          <w:sz w:val="28"/>
          <w:szCs w:val="28"/>
        </w:rPr>
        <w:t>La prestación</w:t>
      </w:r>
      <w:r w:rsidR="000D619F" w:rsidRPr="00F517BC">
        <w:rPr>
          <w:rFonts w:ascii="Arial" w:hAnsi="Arial" w:cs="Arial"/>
          <w:sz w:val="28"/>
          <w:szCs w:val="28"/>
        </w:rPr>
        <w:t xml:space="preserve"> monetaria</w:t>
      </w:r>
      <w:r w:rsidRPr="00F517BC">
        <w:rPr>
          <w:rFonts w:ascii="Arial" w:hAnsi="Arial" w:cs="Arial"/>
          <w:sz w:val="28"/>
          <w:szCs w:val="28"/>
        </w:rPr>
        <w:t xml:space="preserve"> se abona en los días laborables según el régimen de trabajo y descanso aprobado </w:t>
      </w:r>
      <w:r w:rsidR="000D619F" w:rsidRPr="00F517BC">
        <w:rPr>
          <w:rFonts w:ascii="Arial" w:hAnsi="Arial" w:cs="Arial"/>
          <w:sz w:val="28"/>
          <w:szCs w:val="28"/>
        </w:rPr>
        <w:t xml:space="preserve">en la entidad. </w:t>
      </w:r>
    </w:p>
    <w:p w:rsidR="004C18AD" w:rsidRPr="00F517BC" w:rsidRDefault="004C18AD" w:rsidP="003B1EFA">
      <w:pPr>
        <w:spacing w:after="0" w:line="240" w:lineRule="auto"/>
        <w:jc w:val="both"/>
        <w:rPr>
          <w:rFonts w:ascii="Arial" w:hAnsi="Arial" w:cs="Arial"/>
          <w:sz w:val="28"/>
          <w:szCs w:val="28"/>
        </w:rPr>
      </w:pPr>
    </w:p>
    <w:p w:rsidR="004D5158" w:rsidRDefault="002E7701" w:rsidP="004C18AD">
      <w:pPr>
        <w:numPr>
          <w:ilvl w:val="0"/>
          <w:numId w:val="30"/>
        </w:numPr>
        <w:tabs>
          <w:tab w:val="left" w:pos="426"/>
        </w:tabs>
        <w:spacing w:after="0" w:line="240" w:lineRule="auto"/>
        <w:ind w:left="0" w:firstLine="0"/>
        <w:jc w:val="both"/>
        <w:rPr>
          <w:rFonts w:ascii="Arial" w:hAnsi="Arial" w:cs="Arial"/>
          <w:b/>
          <w:sz w:val="28"/>
          <w:szCs w:val="28"/>
          <w:lang w:val="es-MX" w:eastAsia="es-MX"/>
        </w:rPr>
      </w:pPr>
      <w:r w:rsidRPr="00F517BC">
        <w:rPr>
          <w:rFonts w:ascii="Arial" w:hAnsi="Arial" w:cs="Arial"/>
          <w:b/>
          <w:sz w:val="28"/>
          <w:szCs w:val="28"/>
          <w:lang w:val="es-MX" w:eastAsia="es-MX"/>
        </w:rPr>
        <w:t>¿</w:t>
      </w:r>
      <w:r w:rsidR="00743E93" w:rsidRPr="00F517BC">
        <w:rPr>
          <w:rFonts w:ascii="Arial" w:hAnsi="Arial" w:cs="Arial"/>
          <w:b/>
          <w:sz w:val="28"/>
          <w:szCs w:val="28"/>
          <w:lang w:val="es-MX" w:eastAsia="es-MX"/>
        </w:rPr>
        <w:t>La prestación monetaria s</w:t>
      </w:r>
      <w:r w:rsidRPr="00F517BC">
        <w:rPr>
          <w:rFonts w:ascii="Arial" w:hAnsi="Arial" w:cs="Arial"/>
          <w:b/>
          <w:sz w:val="28"/>
          <w:szCs w:val="28"/>
          <w:lang w:val="es-MX" w:eastAsia="es-MX"/>
        </w:rPr>
        <w:t xml:space="preserve">e </w:t>
      </w:r>
      <w:r w:rsidR="00743E93" w:rsidRPr="00F517BC">
        <w:rPr>
          <w:rFonts w:ascii="Arial" w:hAnsi="Arial" w:cs="Arial"/>
          <w:b/>
          <w:sz w:val="28"/>
          <w:szCs w:val="28"/>
          <w:lang w:val="es-MX" w:eastAsia="es-MX"/>
        </w:rPr>
        <w:t>paga a partir del cuarto día laborable</w:t>
      </w:r>
      <w:r w:rsidRPr="00F517BC">
        <w:rPr>
          <w:rFonts w:ascii="Arial" w:hAnsi="Arial" w:cs="Arial"/>
          <w:b/>
          <w:sz w:val="28"/>
          <w:szCs w:val="28"/>
          <w:lang w:val="es-MX" w:eastAsia="es-MX"/>
        </w:rPr>
        <w:t>?</w:t>
      </w:r>
    </w:p>
    <w:p w:rsidR="00D0661C" w:rsidRPr="00F517BC" w:rsidRDefault="00D0661C" w:rsidP="00D0661C">
      <w:pPr>
        <w:tabs>
          <w:tab w:val="left" w:pos="426"/>
        </w:tabs>
        <w:spacing w:after="0" w:line="240" w:lineRule="auto"/>
        <w:jc w:val="both"/>
        <w:rPr>
          <w:rFonts w:ascii="Arial" w:hAnsi="Arial" w:cs="Arial"/>
          <w:b/>
          <w:sz w:val="28"/>
          <w:szCs w:val="28"/>
          <w:lang w:val="es-MX" w:eastAsia="es-MX"/>
        </w:rPr>
      </w:pPr>
    </w:p>
    <w:p w:rsidR="002E7701" w:rsidRPr="00F517BC" w:rsidRDefault="002E7701" w:rsidP="003B1EFA">
      <w:pPr>
        <w:pStyle w:val="Prrafodelista"/>
        <w:spacing w:after="0" w:line="240" w:lineRule="auto"/>
        <w:ind w:left="0"/>
        <w:jc w:val="both"/>
        <w:rPr>
          <w:rFonts w:ascii="Arial" w:hAnsi="Arial" w:cs="Arial"/>
          <w:sz w:val="28"/>
          <w:szCs w:val="28"/>
          <w:lang w:val="es-MX" w:eastAsia="es-MX"/>
        </w:rPr>
      </w:pPr>
      <w:r w:rsidRPr="00F517BC">
        <w:rPr>
          <w:rFonts w:ascii="Arial" w:hAnsi="Arial" w:cs="Arial"/>
          <w:sz w:val="28"/>
          <w:szCs w:val="28"/>
          <w:lang w:val="es-MX" w:eastAsia="es-MX"/>
        </w:rPr>
        <w:t>No. Esta prestación no es un subsidio por lo que se paga el 60% desde la fecha del certificado médico</w:t>
      </w:r>
      <w:r w:rsidR="00743E93" w:rsidRPr="00F517BC">
        <w:rPr>
          <w:rFonts w:ascii="Arial" w:hAnsi="Arial" w:cs="Arial"/>
          <w:sz w:val="28"/>
          <w:szCs w:val="28"/>
          <w:lang w:val="es-MX" w:eastAsia="es-MX"/>
        </w:rPr>
        <w:t>.</w:t>
      </w:r>
    </w:p>
    <w:p w:rsidR="004C18AD" w:rsidRPr="00F517BC" w:rsidRDefault="004C18AD" w:rsidP="003B1EFA">
      <w:pPr>
        <w:pStyle w:val="Prrafodelista"/>
        <w:spacing w:after="0" w:line="240" w:lineRule="auto"/>
        <w:ind w:left="0"/>
        <w:jc w:val="both"/>
        <w:rPr>
          <w:rFonts w:ascii="Arial" w:hAnsi="Arial" w:cs="Arial"/>
          <w:b/>
          <w:sz w:val="28"/>
          <w:szCs w:val="28"/>
          <w:lang w:val="es-MX" w:eastAsia="es-MX"/>
        </w:rPr>
      </w:pPr>
    </w:p>
    <w:p w:rsidR="00D0661C" w:rsidRDefault="00D0661C" w:rsidP="003B1EFA">
      <w:pPr>
        <w:pStyle w:val="Prrafodelista"/>
        <w:spacing w:after="0" w:line="240" w:lineRule="auto"/>
        <w:ind w:left="0"/>
        <w:jc w:val="both"/>
        <w:rPr>
          <w:rFonts w:ascii="Arial" w:hAnsi="Arial" w:cs="Arial"/>
          <w:b/>
          <w:sz w:val="28"/>
          <w:szCs w:val="28"/>
          <w:lang w:val="es-MX" w:eastAsia="es-MX"/>
        </w:rPr>
      </w:pPr>
    </w:p>
    <w:p w:rsidR="00BB767B" w:rsidRPr="00F517BC" w:rsidRDefault="002219B7" w:rsidP="003B1EFA">
      <w:pPr>
        <w:pStyle w:val="Prrafodelista"/>
        <w:spacing w:after="0" w:line="240" w:lineRule="auto"/>
        <w:ind w:left="0"/>
        <w:jc w:val="both"/>
        <w:rPr>
          <w:rFonts w:ascii="Arial" w:hAnsi="Arial" w:cs="Arial"/>
          <w:b/>
          <w:sz w:val="28"/>
          <w:szCs w:val="28"/>
          <w:lang w:val="es-MX" w:eastAsia="es-MX"/>
        </w:rPr>
      </w:pPr>
      <w:r w:rsidRPr="00F517BC">
        <w:rPr>
          <w:rFonts w:ascii="Arial" w:hAnsi="Arial" w:cs="Arial"/>
          <w:b/>
          <w:sz w:val="28"/>
          <w:szCs w:val="28"/>
          <w:lang w:val="es-MX" w:eastAsia="es-MX"/>
        </w:rPr>
        <w:t>RESPONSABILIDAD DE LOS EMPLEADORES, DE LAS FILIALES DEL I</w:t>
      </w:r>
      <w:r w:rsidR="00824AA5" w:rsidRPr="00F517BC">
        <w:rPr>
          <w:rFonts w:ascii="Arial" w:hAnsi="Arial" w:cs="Arial"/>
          <w:b/>
          <w:sz w:val="28"/>
          <w:szCs w:val="28"/>
          <w:lang w:val="es-MX" w:eastAsia="es-MX"/>
        </w:rPr>
        <w:t xml:space="preserve">NSTITUTO </w:t>
      </w:r>
      <w:r w:rsidRPr="00F517BC">
        <w:rPr>
          <w:rFonts w:ascii="Arial" w:hAnsi="Arial" w:cs="Arial"/>
          <w:b/>
          <w:sz w:val="28"/>
          <w:szCs w:val="28"/>
          <w:lang w:val="es-MX" w:eastAsia="es-MX"/>
        </w:rPr>
        <w:t>N</w:t>
      </w:r>
      <w:r w:rsidR="00824AA5" w:rsidRPr="00F517BC">
        <w:rPr>
          <w:rFonts w:ascii="Arial" w:hAnsi="Arial" w:cs="Arial"/>
          <w:b/>
          <w:sz w:val="28"/>
          <w:szCs w:val="28"/>
          <w:lang w:val="es-MX" w:eastAsia="es-MX"/>
        </w:rPr>
        <w:t xml:space="preserve">ACIONAL DE </w:t>
      </w:r>
      <w:r w:rsidRPr="00F517BC">
        <w:rPr>
          <w:rFonts w:ascii="Arial" w:hAnsi="Arial" w:cs="Arial"/>
          <w:b/>
          <w:sz w:val="28"/>
          <w:szCs w:val="28"/>
          <w:lang w:val="es-MX" w:eastAsia="es-MX"/>
        </w:rPr>
        <w:t>S</w:t>
      </w:r>
      <w:r w:rsidR="00824AA5" w:rsidRPr="00F517BC">
        <w:rPr>
          <w:rFonts w:ascii="Arial" w:hAnsi="Arial" w:cs="Arial"/>
          <w:b/>
          <w:sz w:val="28"/>
          <w:szCs w:val="28"/>
          <w:lang w:val="es-MX" w:eastAsia="es-MX"/>
        </w:rPr>
        <w:t xml:space="preserve">EGURIDAD </w:t>
      </w:r>
      <w:r w:rsidRPr="00F517BC">
        <w:rPr>
          <w:rFonts w:ascii="Arial" w:hAnsi="Arial" w:cs="Arial"/>
          <w:b/>
          <w:sz w:val="28"/>
          <w:szCs w:val="28"/>
          <w:lang w:val="es-MX" w:eastAsia="es-MX"/>
        </w:rPr>
        <w:t>S</w:t>
      </w:r>
      <w:r w:rsidR="00824AA5" w:rsidRPr="00F517BC">
        <w:rPr>
          <w:rFonts w:ascii="Arial" w:hAnsi="Arial" w:cs="Arial"/>
          <w:b/>
          <w:sz w:val="28"/>
          <w:szCs w:val="28"/>
          <w:lang w:val="es-MX" w:eastAsia="es-MX"/>
        </w:rPr>
        <w:t>OCIAL</w:t>
      </w:r>
      <w:r w:rsidRPr="00F517BC">
        <w:rPr>
          <w:rFonts w:ascii="Arial" w:hAnsi="Arial" w:cs="Arial"/>
          <w:b/>
          <w:sz w:val="28"/>
          <w:szCs w:val="28"/>
          <w:lang w:val="es-MX" w:eastAsia="es-MX"/>
        </w:rPr>
        <w:t xml:space="preserve"> Y DE LAS DIRECCIONES DE TRABAJO</w:t>
      </w:r>
      <w:r w:rsidR="00E70DEC" w:rsidRPr="00F517BC">
        <w:rPr>
          <w:rFonts w:ascii="Arial" w:hAnsi="Arial" w:cs="Arial"/>
          <w:b/>
          <w:sz w:val="28"/>
          <w:szCs w:val="28"/>
          <w:lang w:val="es-MX" w:eastAsia="es-MX"/>
        </w:rPr>
        <w:t>.</w:t>
      </w:r>
      <w:r w:rsidR="00BF60A0" w:rsidRPr="00F517BC">
        <w:rPr>
          <w:rFonts w:ascii="Arial" w:hAnsi="Arial" w:cs="Arial"/>
          <w:b/>
          <w:sz w:val="28"/>
          <w:szCs w:val="28"/>
          <w:lang w:val="es-MX" w:eastAsia="es-MX"/>
        </w:rPr>
        <w:t xml:space="preserve"> </w:t>
      </w:r>
    </w:p>
    <w:p w:rsidR="004C18AD" w:rsidRPr="00F517BC" w:rsidRDefault="004C18AD" w:rsidP="003B1EFA">
      <w:pPr>
        <w:pStyle w:val="Prrafodelista"/>
        <w:spacing w:after="0" w:line="240" w:lineRule="auto"/>
        <w:ind w:left="0"/>
        <w:jc w:val="both"/>
        <w:rPr>
          <w:rFonts w:ascii="Arial" w:hAnsi="Arial" w:cs="Arial"/>
          <w:b/>
          <w:sz w:val="28"/>
          <w:szCs w:val="28"/>
          <w:lang w:val="es-MX" w:eastAsia="es-MX"/>
        </w:rPr>
      </w:pPr>
    </w:p>
    <w:p w:rsidR="00A833B7" w:rsidRDefault="00A833B7" w:rsidP="004C18AD">
      <w:pPr>
        <w:pStyle w:val="Prrafodelista"/>
        <w:numPr>
          <w:ilvl w:val="0"/>
          <w:numId w:val="30"/>
        </w:numPr>
        <w:spacing w:after="0" w:line="240" w:lineRule="auto"/>
        <w:ind w:left="0" w:firstLine="0"/>
        <w:jc w:val="both"/>
        <w:rPr>
          <w:rFonts w:ascii="Arial" w:hAnsi="Arial" w:cs="Arial"/>
          <w:b/>
          <w:bCs/>
          <w:sz w:val="28"/>
          <w:szCs w:val="28"/>
        </w:rPr>
      </w:pPr>
      <w:r w:rsidRPr="00F517BC">
        <w:rPr>
          <w:rFonts w:ascii="Arial" w:hAnsi="Arial" w:cs="Arial"/>
          <w:b/>
          <w:bCs/>
          <w:sz w:val="28"/>
          <w:szCs w:val="28"/>
        </w:rPr>
        <w:t>¿Cómo se abonan las prestaciones establecidas en este Decreto Ley?</w:t>
      </w:r>
    </w:p>
    <w:p w:rsidR="00D0661C" w:rsidRPr="00F517BC" w:rsidRDefault="00D0661C" w:rsidP="00D0661C">
      <w:pPr>
        <w:pStyle w:val="Prrafodelista"/>
        <w:spacing w:after="0" w:line="240" w:lineRule="auto"/>
        <w:ind w:left="0"/>
        <w:jc w:val="both"/>
        <w:rPr>
          <w:rFonts w:ascii="Arial" w:hAnsi="Arial" w:cs="Arial"/>
          <w:b/>
          <w:bCs/>
          <w:sz w:val="28"/>
          <w:szCs w:val="28"/>
        </w:rPr>
      </w:pPr>
    </w:p>
    <w:p w:rsidR="00796A73" w:rsidRDefault="00796A73"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El pago de las prestaciones que establece el Decreto Ley 56 se abona en todos los casos, con cargo al presupuesto de la seguridad social. Las prestaciones de los trabajadores del sector estatal se abonan por la entidad donde se encuentra contratado el trabajador.</w:t>
      </w:r>
    </w:p>
    <w:p w:rsidR="00D0661C" w:rsidRPr="00F517BC" w:rsidRDefault="00D0661C" w:rsidP="003B1EFA">
      <w:pPr>
        <w:autoSpaceDE w:val="0"/>
        <w:autoSpaceDN w:val="0"/>
        <w:adjustRightInd w:val="0"/>
        <w:spacing w:after="0" w:line="240" w:lineRule="auto"/>
        <w:jc w:val="both"/>
        <w:rPr>
          <w:rFonts w:ascii="Arial" w:hAnsi="Arial" w:cs="Arial"/>
          <w:sz w:val="28"/>
          <w:szCs w:val="28"/>
          <w:lang w:val="es-MX" w:eastAsia="es-MX"/>
        </w:rPr>
      </w:pPr>
    </w:p>
    <w:p w:rsidR="00A833B7" w:rsidRPr="00F517BC" w:rsidRDefault="00796A73" w:rsidP="003B1EFA">
      <w:pPr>
        <w:autoSpaceDE w:val="0"/>
        <w:autoSpaceDN w:val="0"/>
        <w:adjustRightInd w:val="0"/>
        <w:spacing w:after="0" w:line="240" w:lineRule="auto"/>
        <w:jc w:val="both"/>
        <w:rPr>
          <w:rFonts w:ascii="Arial" w:hAnsi="Arial" w:cs="Arial"/>
          <w:sz w:val="28"/>
          <w:szCs w:val="28"/>
          <w:lang w:val="es-MX" w:eastAsia="es-MX"/>
        </w:rPr>
      </w:pPr>
      <w:r w:rsidRPr="00F517BC">
        <w:rPr>
          <w:rFonts w:ascii="Arial" w:hAnsi="Arial" w:cs="Arial"/>
          <w:sz w:val="28"/>
          <w:szCs w:val="28"/>
          <w:lang w:val="es-MX" w:eastAsia="es-MX"/>
        </w:rPr>
        <w:t>L</w:t>
      </w:r>
      <w:r w:rsidR="00A833B7" w:rsidRPr="00F517BC">
        <w:rPr>
          <w:rFonts w:ascii="Arial" w:hAnsi="Arial" w:cs="Arial"/>
          <w:sz w:val="28"/>
          <w:szCs w:val="28"/>
          <w:lang w:val="es-MX" w:eastAsia="es-MX"/>
        </w:rPr>
        <w:t xml:space="preserve">a Filial Municipal </w:t>
      </w:r>
      <w:r w:rsidR="003D4CAE" w:rsidRPr="00F517BC">
        <w:rPr>
          <w:rFonts w:ascii="Arial" w:hAnsi="Arial" w:cs="Arial"/>
          <w:sz w:val="28"/>
          <w:szCs w:val="28"/>
          <w:lang w:val="es-MX" w:eastAsia="es-MX"/>
        </w:rPr>
        <w:t>del Instituto Nacional de Seguridad Social o la Dirección de Trabajo municipal</w:t>
      </w:r>
      <w:r w:rsidRPr="00F517BC">
        <w:rPr>
          <w:rFonts w:ascii="Arial" w:hAnsi="Arial" w:cs="Arial"/>
          <w:sz w:val="28"/>
          <w:szCs w:val="28"/>
          <w:lang w:val="es-MX" w:eastAsia="es-MX"/>
        </w:rPr>
        <w:t>, según sea el caso,</w:t>
      </w:r>
      <w:r w:rsidR="003D4CAE" w:rsidRPr="00F517BC">
        <w:rPr>
          <w:rFonts w:ascii="Arial" w:hAnsi="Arial" w:cs="Arial"/>
          <w:sz w:val="28"/>
          <w:szCs w:val="28"/>
          <w:lang w:val="es-MX" w:eastAsia="es-MX"/>
        </w:rPr>
        <w:t xml:space="preserve"> </w:t>
      </w:r>
      <w:r w:rsidR="00A833B7" w:rsidRPr="00F517BC">
        <w:rPr>
          <w:rFonts w:ascii="Arial" w:hAnsi="Arial" w:cs="Arial"/>
          <w:sz w:val="28"/>
          <w:szCs w:val="28"/>
          <w:lang w:val="es-MX" w:eastAsia="es-MX"/>
        </w:rPr>
        <w:t xml:space="preserve">del domicilio legal del sujeto protegido con cualquiera de las prestaciones en él reguladas, asume </w:t>
      </w:r>
      <w:r w:rsidRPr="00F517BC">
        <w:rPr>
          <w:rFonts w:ascii="Arial" w:hAnsi="Arial" w:cs="Arial"/>
          <w:sz w:val="28"/>
          <w:szCs w:val="28"/>
          <w:lang w:val="es-MX" w:eastAsia="es-MX"/>
        </w:rPr>
        <w:t xml:space="preserve">directamente </w:t>
      </w:r>
      <w:r w:rsidR="00A833B7" w:rsidRPr="00F517BC">
        <w:rPr>
          <w:rFonts w:ascii="Arial" w:hAnsi="Arial" w:cs="Arial"/>
          <w:sz w:val="28"/>
          <w:szCs w:val="28"/>
          <w:lang w:val="es-MX" w:eastAsia="es-MX"/>
        </w:rPr>
        <w:t xml:space="preserve">el pago de estas para: </w:t>
      </w:r>
    </w:p>
    <w:p w:rsidR="00A833B7" w:rsidRPr="00F517BC" w:rsidRDefault="00A833B7" w:rsidP="003B1EFA">
      <w:pPr>
        <w:autoSpaceDE w:val="0"/>
        <w:autoSpaceDN w:val="0"/>
        <w:adjustRightInd w:val="0"/>
        <w:spacing w:after="0" w:line="240" w:lineRule="auto"/>
        <w:jc w:val="both"/>
        <w:rPr>
          <w:rFonts w:ascii="Arial" w:hAnsi="Arial" w:cs="Arial"/>
          <w:sz w:val="28"/>
          <w:szCs w:val="28"/>
          <w:lang w:val="es-MX" w:eastAsia="es-MX"/>
        </w:rPr>
      </w:pPr>
    </w:p>
    <w:p w:rsidR="00A833B7" w:rsidRPr="00F517BC" w:rsidRDefault="00A833B7" w:rsidP="004C18AD">
      <w:pPr>
        <w:numPr>
          <w:ilvl w:val="1"/>
          <w:numId w:val="32"/>
        </w:numPr>
        <w:spacing w:after="0" w:line="240" w:lineRule="auto"/>
        <w:ind w:left="426" w:hanging="426"/>
        <w:jc w:val="both"/>
        <w:rPr>
          <w:rFonts w:ascii="Arial" w:hAnsi="Arial" w:cs="Arial"/>
          <w:sz w:val="28"/>
          <w:szCs w:val="28"/>
          <w:lang w:val="es-MX" w:eastAsia="es-MX"/>
        </w:rPr>
      </w:pPr>
      <w:r w:rsidRPr="00F517BC">
        <w:rPr>
          <w:rFonts w:ascii="Arial" w:hAnsi="Arial" w:cs="Arial"/>
          <w:sz w:val="28"/>
          <w:szCs w:val="28"/>
          <w:lang w:val="es-MX" w:eastAsia="es-MX"/>
        </w:rPr>
        <w:t xml:space="preserve">La trabajadora </w:t>
      </w:r>
      <w:r w:rsidR="003F77C3" w:rsidRPr="00F517BC">
        <w:rPr>
          <w:rFonts w:ascii="Arial" w:hAnsi="Arial" w:cs="Arial"/>
          <w:sz w:val="28"/>
          <w:szCs w:val="28"/>
          <w:lang w:val="es-MX" w:eastAsia="es-MX"/>
        </w:rPr>
        <w:t xml:space="preserve">del sector estatal </w:t>
      </w:r>
      <w:r w:rsidRPr="00F517BC">
        <w:rPr>
          <w:rFonts w:ascii="Arial" w:hAnsi="Arial" w:cs="Arial"/>
          <w:sz w:val="28"/>
          <w:szCs w:val="28"/>
          <w:lang w:val="es-MX" w:eastAsia="es-MX"/>
        </w:rPr>
        <w:t>disponible sin reubicación</w:t>
      </w:r>
      <w:r w:rsidR="003F77C3" w:rsidRPr="00F517BC">
        <w:rPr>
          <w:rFonts w:ascii="Arial" w:hAnsi="Arial" w:cs="Arial"/>
          <w:sz w:val="28"/>
          <w:szCs w:val="28"/>
          <w:lang w:val="es-MX" w:eastAsia="es-MX"/>
        </w:rPr>
        <w:t>,</w:t>
      </w:r>
      <w:r w:rsidRPr="00F517BC">
        <w:rPr>
          <w:rFonts w:ascii="Arial" w:hAnsi="Arial" w:cs="Arial"/>
          <w:sz w:val="28"/>
          <w:szCs w:val="28"/>
          <w:lang w:val="es-MX" w:eastAsia="es-MX"/>
        </w:rPr>
        <w:t xml:space="preserve"> que al momento de causar baja de la entidad, demuestra que se encontraba en estado de gestación;</w:t>
      </w:r>
    </w:p>
    <w:p w:rsidR="00A833B7" w:rsidRPr="00F517BC" w:rsidRDefault="00A833B7" w:rsidP="004C18AD">
      <w:pPr>
        <w:numPr>
          <w:ilvl w:val="1"/>
          <w:numId w:val="32"/>
        </w:numPr>
        <w:spacing w:after="0" w:line="240" w:lineRule="auto"/>
        <w:ind w:left="426" w:hanging="426"/>
        <w:jc w:val="both"/>
        <w:rPr>
          <w:rFonts w:ascii="Arial" w:hAnsi="Arial" w:cs="Arial"/>
          <w:sz w:val="28"/>
          <w:szCs w:val="28"/>
          <w:lang w:val="es-MX" w:eastAsia="es-MX"/>
        </w:rPr>
      </w:pPr>
      <w:r w:rsidRPr="00F517BC">
        <w:rPr>
          <w:rFonts w:ascii="Arial" w:hAnsi="Arial" w:cs="Arial"/>
          <w:sz w:val="28"/>
          <w:szCs w:val="28"/>
          <w:lang w:val="es-MX" w:eastAsia="es-MX"/>
        </w:rPr>
        <w:t xml:space="preserve">la gestante </w:t>
      </w:r>
      <w:r w:rsidR="00BA4A6D" w:rsidRPr="00F517BC">
        <w:rPr>
          <w:rFonts w:ascii="Arial" w:hAnsi="Arial" w:cs="Arial"/>
          <w:sz w:val="28"/>
          <w:szCs w:val="28"/>
          <w:lang w:val="es-MX" w:eastAsia="es-MX"/>
        </w:rPr>
        <w:t xml:space="preserve">del sector estatal </w:t>
      </w:r>
      <w:r w:rsidRPr="00F517BC">
        <w:rPr>
          <w:rFonts w:ascii="Arial" w:hAnsi="Arial" w:cs="Arial"/>
          <w:sz w:val="28"/>
          <w:szCs w:val="28"/>
          <w:lang w:val="es-MX" w:eastAsia="es-MX"/>
        </w:rPr>
        <w:t>sin vínculo laboral, que estuvo contratada por períodos superiores a un año y su último contrato venció en un plazo no mayor de tres (3) meses con anterioridad a cumplir las 34 semanas de embarazo o 32 si este es múltiple;</w:t>
      </w:r>
    </w:p>
    <w:p w:rsidR="00A833B7" w:rsidRPr="00F517BC" w:rsidRDefault="00A833B7" w:rsidP="004C18AD">
      <w:pPr>
        <w:numPr>
          <w:ilvl w:val="1"/>
          <w:numId w:val="32"/>
        </w:numPr>
        <w:spacing w:after="0" w:line="240" w:lineRule="auto"/>
        <w:ind w:left="426" w:hanging="426"/>
        <w:jc w:val="both"/>
        <w:rPr>
          <w:rFonts w:ascii="Arial" w:hAnsi="Arial" w:cs="Arial"/>
          <w:sz w:val="28"/>
          <w:szCs w:val="28"/>
          <w:lang w:val="es-MX" w:eastAsia="es-MX"/>
        </w:rPr>
      </w:pPr>
      <w:r w:rsidRPr="00F517BC">
        <w:rPr>
          <w:rFonts w:ascii="Arial" w:hAnsi="Arial" w:cs="Arial"/>
          <w:sz w:val="28"/>
          <w:szCs w:val="28"/>
          <w:lang w:val="es-MX" w:eastAsia="es-MX"/>
        </w:rPr>
        <w:t xml:space="preserve">la trabajadora del sector no estatal, para el pago de las prestaciones económica y social, así como </w:t>
      </w:r>
      <w:r w:rsidR="00BA4A6D" w:rsidRPr="00F517BC">
        <w:rPr>
          <w:rFonts w:ascii="Arial" w:hAnsi="Arial" w:cs="Arial"/>
          <w:sz w:val="28"/>
          <w:szCs w:val="28"/>
          <w:lang w:val="es-MX" w:eastAsia="es-MX"/>
        </w:rPr>
        <w:t xml:space="preserve">protección del 100% durante el embarazo ante la incapacidad para laborar y </w:t>
      </w:r>
      <w:r w:rsidRPr="00F517BC">
        <w:rPr>
          <w:rFonts w:ascii="Arial" w:hAnsi="Arial" w:cs="Arial"/>
          <w:sz w:val="28"/>
          <w:szCs w:val="28"/>
          <w:lang w:val="es-MX" w:eastAsia="es-MX"/>
        </w:rPr>
        <w:t>la prestación monetaria a madres con hijos enfermos;</w:t>
      </w:r>
    </w:p>
    <w:p w:rsidR="00A833B7" w:rsidRPr="00F517BC" w:rsidRDefault="00A833B7" w:rsidP="004C18AD">
      <w:pPr>
        <w:numPr>
          <w:ilvl w:val="1"/>
          <w:numId w:val="32"/>
        </w:numPr>
        <w:spacing w:after="0" w:line="240" w:lineRule="auto"/>
        <w:ind w:left="426" w:hanging="426"/>
        <w:jc w:val="both"/>
        <w:rPr>
          <w:rFonts w:ascii="Arial" w:hAnsi="Arial" w:cs="Arial"/>
          <w:sz w:val="28"/>
          <w:szCs w:val="28"/>
          <w:lang w:val="es-MX" w:eastAsia="es-MX"/>
        </w:rPr>
      </w:pPr>
      <w:r w:rsidRPr="00F517BC">
        <w:rPr>
          <w:rFonts w:ascii="Arial" w:hAnsi="Arial" w:cs="Arial"/>
          <w:sz w:val="28"/>
          <w:szCs w:val="28"/>
          <w:lang w:val="es-MX" w:eastAsia="es-MX"/>
        </w:rPr>
        <w:lastRenderedPageBreak/>
        <w:t>el padre o familiar encargado del cuidado del menor, trabajadores del sector no estatal en ambos casos, para el pago de la prestación económica en los casos de fallecimiento de la madre que generó este derecho.</w:t>
      </w:r>
    </w:p>
    <w:p w:rsidR="00A833B7" w:rsidRPr="00F517BC" w:rsidRDefault="00A833B7" w:rsidP="004C18AD">
      <w:pPr>
        <w:numPr>
          <w:ilvl w:val="1"/>
          <w:numId w:val="32"/>
        </w:numPr>
        <w:spacing w:after="0" w:line="240" w:lineRule="auto"/>
        <w:ind w:left="426" w:hanging="426"/>
        <w:jc w:val="both"/>
        <w:rPr>
          <w:rFonts w:ascii="Arial" w:hAnsi="Arial" w:cs="Arial"/>
          <w:sz w:val="28"/>
          <w:szCs w:val="28"/>
          <w:lang w:val="es-MX" w:eastAsia="es-MX"/>
        </w:rPr>
      </w:pPr>
      <w:r w:rsidRPr="00F517BC">
        <w:rPr>
          <w:rFonts w:ascii="Arial" w:hAnsi="Arial" w:cs="Arial"/>
          <w:sz w:val="28"/>
          <w:szCs w:val="28"/>
          <w:lang w:val="es-MX" w:eastAsia="es-MX"/>
        </w:rPr>
        <w:t>el padre o abuelo encargado del cuidado del menor, trabajadores del sector no estatal en ambos casos, para el pago de la prestación social generada por la condición de trabajadora de la madre;</w:t>
      </w:r>
    </w:p>
    <w:p w:rsidR="00A833B7" w:rsidRPr="003B1EFA" w:rsidRDefault="00A833B7" w:rsidP="004C18AD">
      <w:pPr>
        <w:numPr>
          <w:ilvl w:val="1"/>
          <w:numId w:val="32"/>
        </w:numPr>
        <w:spacing w:after="0" w:line="240" w:lineRule="auto"/>
        <w:ind w:left="426" w:hanging="426"/>
        <w:jc w:val="both"/>
        <w:rPr>
          <w:rFonts w:ascii="Arial" w:hAnsi="Arial" w:cs="Arial"/>
          <w:sz w:val="24"/>
          <w:szCs w:val="24"/>
          <w:lang w:val="es-MX" w:eastAsia="es-MX"/>
        </w:rPr>
      </w:pPr>
      <w:r w:rsidRPr="00F517BC">
        <w:rPr>
          <w:rFonts w:ascii="Arial" w:hAnsi="Arial" w:cs="Arial"/>
          <w:sz w:val="28"/>
          <w:szCs w:val="28"/>
          <w:lang w:val="es-MX" w:eastAsia="es-MX"/>
        </w:rPr>
        <w:t>uno de los abuelos trabajadores del sector no estatal, para el pago de la prestación social que se genera por la condición de estudiante de la madre d</w:t>
      </w:r>
      <w:r w:rsidRPr="003B1EFA">
        <w:rPr>
          <w:rFonts w:ascii="Arial" w:hAnsi="Arial" w:cs="Arial"/>
          <w:sz w:val="24"/>
          <w:szCs w:val="24"/>
          <w:lang w:val="es-MX" w:eastAsia="es-MX"/>
        </w:rPr>
        <w:t>el menor.</w:t>
      </w:r>
    </w:p>
    <w:sectPr w:rsidR="00A833B7" w:rsidRPr="003B1EFA" w:rsidSect="00F517BC">
      <w:footerReference w:type="default" r:id="rId8"/>
      <w:pgSz w:w="12242" w:h="15842"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4F3" w:rsidRDefault="00FB24F3" w:rsidP="008D3B6A">
      <w:pPr>
        <w:spacing w:after="0" w:line="240" w:lineRule="auto"/>
      </w:pPr>
      <w:r>
        <w:separator/>
      </w:r>
    </w:p>
  </w:endnote>
  <w:endnote w:type="continuationSeparator" w:id="0">
    <w:p w:rsidR="00FB24F3" w:rsidRDefault="00FB24F3" w:rsidP="008D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6D" w:rsidRDefault="00BA4A6D">
    <w:pPr>
      <w:pStyle w:val="Piedepgina"/>
      <w:jc w:val="center"/>
    </w:pPr>
    <w:r>
      <w:fldChar w:fldCharType="begin"/>
    </w:r>
    <w:r>
      <w:instrText>PAGE   \* MERGEFORMAT</w:instrText>
    </w:r>
    <w:r>
      <w:fldChar w:fldCharType="separate"/>
    </w:r>
    <w:r w:rsidR="00624258">
      <w:rPr>
        <w:noProof/>
      </w:rPr>
      <w:t>11</w:t>
    </w:r>
    <w:r>
      <w:rPr>
        <w:noProof/>
      </w:rPr>
      <w:fldChar w:fldCharType="end"/>
    </w:r>
  </w:p>
  <w:p w:rsidR="00BA4A6D" w:rsidRDefault="00BA4A6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4F3" w:rsidRDefault="00FB24F3" w:rsidP="008D3B6A">
      <w:pPr>
        <w:spacing w:after="0" w:line="240" w:lineRule="auto"/>
      </w:pPr>
      <w:r>
        <w:separator/>
      </w:r>
    </w:p>
  </w:footnote>
  <w:footnote w:type="continuationSeparator" w:id="0">
    <w:p w:rsidR="00FB24F3" w:rsidRDefault="00FB24F3" w:rsidP="008D3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256"/>
    <w:multiLevelType w:val="hybridMultilevel"/>
    <w:tmpl w:val="4F2CCFC8"/>
    <w:lvl w:ilvl="0" w:tplc="77823DEE">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 w15:restartNumberingAfterBreak="0">
    <w:nsid w:val="0735262F"/>
    <w:multiLevelType w:val="hybridMultilevel"/>
    <w:tmpl w:val="33268092"/>
    <w:lvl w:ilvl="0" w:tplc="F3361CAC">
      <w:start w:val="1"/>
      <w:numFmt w:val="decimal"/>
      <w:lvlText w:val="%1."/>
      <w:lvlJc w:val="left"/>
      <w:pPr>
        <w:ind w:left="502" w:hanging="360"/>
      </w:pPr>
      <w:rPr>
        <w:rFonts w:hint="default"/>
        <w:b/>
        <w:bCs/>
      </w:r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abstractNum w:abstractNumId="2" w15:restartNumberingAfterBreak="0">
    <w:nsid w:val="0BD06114"/>
    <w:multiLevelType w:val="hybridMultilevel"/>
    <w:tmpl w:val="EDE03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A30786"/>
    <w:multiLevelType w:val="hybridMultilevel"/>
    <w:tmpl w:val="C3CE30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43AF2"/>
    <w:multiLevelType w:val="hybridMultilevel"/>
    <w:tmpl w:val="1EB696DE"/>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5" w15:restartNumberingAfterBreak="0">
    <w:nsid w:val="183A2A8B"/>
    <w:multiLevelType w:val="hybridMultilevel"/>
    <w:tmpl w:val="8CDC7086"/>
    <w:lvl w:ilvl="0" w:tplc="2A463794">
      <w:start w:val="1"/>
      <w:numFmt w:val="lowerLetter"/>
      <w:lvlText w:val="%1)"/>
      <w:lvlJc w:val="left"/>
      <w:pPr>
        <w:ind w:left="720" w:hanging="360"/>
      </w:pPr>
      <w:rPr>
        <w:rFonts w:ascii="Times New Roman" w:eastAsia="Calibri" w:hAnsi="Times New Roman"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9F4637D"/>
    <w:multiLevelType w:val="hybridMultilevel"/>
    <w:tmpl w:val="08643F9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7" w15:restartNumberingAfterBreak="0">
    <w:nsid w:val="1C3F5D5B"/>
    <w:multiLevelType w:val="hybridMultilevel"/>
    <w:tmpl w:val="8F7E5540"/>
    <w:lvl w:ilvl="0" w:tplc="E132DACC">
      <w:start w:val="1"/>
      <w:numFmt w:val="decimal"/>
      <w:lvlText w:val="%1."/>
      <w:lvlJc w:val="left"/>
      <w:pPr>
        <w:ind w:left="915" w:hanging="55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E333EAC"/>
    <w:multiLevelType w:val="hybridMultilevel"/>
    <w:tmpl w:val="21C61E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05565AF"/>
    <w:multiLevelType w:val="hybridMultilevel"/>
    <w:tmpl w:val="71EE5A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851AA6"/>
    <w:multiLevelType w:val="hybridMultilevel"/>
    <w:tmpl w:val="04A217D6"/>
    <w:lvl w:ilvl="0" w:tplc="99A25AFC">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68C685D"/>
    <w:multiLevelType w:val="hybridMultilevel"/>
    <w:tmpl w:val="8F7E5540"/>
    <w:lvl w:ilvl="0" w:tplc="E132DACC">
      <w:start w:val="1"/>
      <w:numFmt w:val="decimal"/>
      <w:lvlText w:val="%1."/>
      <w:lvlJc w:val="left"/>
      <w:pPr>
        <w:ind w:left="915" w:hanging="55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6F87954"/>
    <w:multiLevelType w:val="hybridMultilevel"/>
    <w:tmpl w:val="6164B5F2"/>
    <w:lvl w:ilvl="0" w:tplc="064AA7E4">
      <w:start w:val="1"/>
      <w:numFmt w:val="decimal"/>
      <w:lvlText w:val="%1."/>
      <w:lvlJc w:val="left"/>
      <w:pPr>
        <w:ind w:left="170" w:hanging="170"/>
      </w:pPr>
      <w:rPr>
        <w:rFonts w:hint="default"/>
        <w:b/>
      </w:rPr>
    </w:lvl>
    <w:lvl w:ilvl="1" w:tplc="E1588EC6">
      <w:numFmt w:val="bullet"/>
      <w:lvlText w:val="-"/>
      <w:lvlJc w:val="left"/>
      <w:pPr>
        <w:ind w:left="1080" w:hanging="360"/>
      </w:pPr>
      <w:rPr>
        <w:rFonts w:ascii="Bookman Old Style" w:eastAsia="Calibri" w:hAnsi="Bookman Old Style" w:cs="Times New Roman"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B2253DE"/>
    <w:multiLevelType w:val="hybridMultilevel"/>
    <w:tmpl w:val="DC74F83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2463638"/>
    <w:multiLevelType w:val="hybridMultilevel"/>
    <w:tmpl w:val="6DCE0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2471C5"/>
    <w:multiLevelType w:val="hybridMultilevel"/>
    <w:tmpl w:val="928C691E"/>
    <w:lvl w:ilvl="0" w:tplc="0C0A0017">
      <w:start w:val="1"/>
      <w:numFmt w:val="lowerLetter"/>
      <w:lvlText w:val="%1)"/>
      <w:lvlJc w:val="left"/>
      <w:pPr>
        <w:tabs>
          <w:tab w:val="num" w:pos="1174"/>
        </w:tabs>
        <w:ind w:left="1174" w:hanging="360"/>
      </w:pPr>
    </w:lvl>
    <w:lvl w:ilvl="1" w:tplc="0C0A0019">
      <w:start w:val="1"/>
      <w:numFmt w:val="lowerLetter"/>
      <w:lvlText w:val="%2."/>
      <w:lvlJc w:val="left"/>
      <w:pPr>
        <w:tabs>
          <w:tab w:val="num" w:pos="1894"/>
        </w:tabs>
        <w:ind w:left="1894" w:hanging="360"/>
      </w:pPr>
    </w:lvl>
    <w:lvl w:ilvl="2" w:tplc="0C0A001B">
      <w:start w:val="1"/>
      <w:numFmt w:val="lowerRoman"/>
      <w:lvlText w:val="%3."/>
      <w:lvlJc w:val="right"/>
      <w:pPr>
        <w:tabs>
          <w:tab w:val="num" w:pos="2614"/>
        </w:tabs>
        <w:ind w:left="2614" w:hanging="180"/>
      </w:pPr>
    </w:lvl>
    <w:lvl w:ilvl="3" w:tplc="0C0A000F">
      <w:start w:val="1"/>
      <w:numFmt w:val="decimal"/>
      <w:lvlText w:val="%4."/>
      <w:lvlJc w:val="left"/>
      <w:pPr>
        <w:tabs>
          <w:tab w:val="num" w:pos="3334"/>
        </w:tabs>
        <w:ind w:left="3334" w:hanging="360"/>
      </w:pPr>
    </w:lvl>
    <w:lvl w:ilvl="4" w:tplc="0C0A0019">
      <w:start w:val="1"/>
      <w:numFmt w:val="lowerLetter"/>
      <w:lvlText w:val="%5."/>
      <w:lvlJc w:val="left"/>
      <w:pPr>
        <w:tabs>
          <w:tab w:val="num" w:pos="4054"/>
        </w:tabs>
        <w:ind w:left="4054" w:hanging="360"/>
      </w:pPr>
    </w:lvl>
    <w:lvl w:ilvl="5" w:tplc="0C0A001B">
      <w:start w:val="1"/>
      <w:numFmt w:val="lowerRoman"/>
      <w:lvlText w:val="%6."/>
      <w:lvlJc w:val="right"/>
      <w:pPr>
        <w:tabs>
          <w:tab w:val="num" w:pos="4774"/>
        </w:tabs>
        <w:ind w:left="4774" w:hanging="180"/>
      </w:pPr>
    </w:lvl>
    <w:lvl w:ilvl="6" w:tplc="0C0A000F">
      <w:start w:val="1"/>
      <w:numFmt w:val="decimal"/>
      <w:lvlText w:val="%7."/>
      <w:lvlJc w:val="left"/>
      <w:pPr>
        <w:tabs>
          <w:tab w:val="num" w:pos="5494"/>
        </w:tabs>
        <w:ind w:left="5494" w:hanging="360"/>
      </w:pPr>
    </w:lvl>
    <w:lvl w:ilvl="7" w:tplc="0C0A0019">
      <w:start w:val="1"/>
      <w:numFmt w:val="lowerLetter"/>
      <w:lvlText w:val="%8."/>
      <w:lvlJc w:val="left"/>
      <w:pPr>
        <w:tabs>
          <w:tab w:val="num" w:pos="6214"/>
        </w:tabs>
        <w:ind w:left="6214" w:hanging="360"/>
      </w:pPr>
    </w:lvl>
    <w:lvl w:ilvl="8" w:tplc="0C0A001B">
      <w:start w:val="1"/>
      <w:numFmt w:val="lowerRoman"/>
      <w:lvlText w:val="%9."/>
      <w:lvlJc w:val="right"/>
      <w:pPr>
        <w:tabs>
          <w:tab w:val="num" w:pos="6934"/>
        </w:tabs>
        <w:ind w:left="6934" w:hanging="180"/>
      </w:pPr>
    </w:lvl>
  </w:abstractNum>
  <w:abstractNum w:abstractNumId="16" w15:restartNumberingAfterBreak="0">
    <w:nsid w:val="49447B92"/>
    <w:multiLevelType w:val="hybridMultilevel"/>
    <w:tmpl w:val="3428602E"/>
    <w:lvl w:ilvl="0" w:tplc="8266FC5E">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EC066EB"/>
    <w:multiLevelType w:val="hybridMultilevel"/>
    <w:tmpl w:val="A9328BE0"/>
    <w:lvl w:ilvl="0" w:tplc="C1CAE6CC">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FDC5F55"/>
    <w:multiLevelType w:val="hybridMultilevel"/>
    <w:tmpl w:val="8CDC7086"/>
    <w:lvl w:ilvl="0" w:tplc="2A463794">
      <w:start w:val="1"/>
      <w:numFmt w:val="lowerLetter"/>
      <w:lvlText w:val="%1)"/>
      <w:lvlJc w:val="left"/>
      <w:pPr>
        <w:ind w:left="360" w:hanging="360"/>
      </w:pPr>
      <w:rPr>
        <w:rFonts w:ascii="Times New Roman" w:eastAsia="Calibri" w:hAnsi="Times New Roman" w:cs="Times New Roman"/>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9" w15:restartNumberingAfterBreak="0">
    <w:nsid w:val="50272725"/>
    <w:multiLevelType w:val="hybridMultilevel"/>
    <w:tmpl w:val="E7FE8458"/>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0" w15:restartNumberingAfterBreak="0">
    <w:nsid w:val="507B3CF5"/>
    <w:multiLevelType w:val="multilevel"/>
    <w:tmpl w:val="6F7EA6E0"/>
    <w:lvl w:ilvl="0">
      <w:start w:val="190"/>
      <w:numFmt w:val="decimal"/>
      <w:lvlText w:val="%1"/>
      <w:lvlJc w:val="left"/>
      <w:pPr>
        <w:tabs>
          <w:tab w:val="num" w:pos="645"/>
        </w:tabs>
        <w:ind w:left="645" w:hanging="645"/>
      </w:pPr>
      <w:rPr>
        <w:rFonts w:hint="default"/>
      </w:rPr>
    </w:lvl>
    <w:lvl w:ilvl="1">
      <w:start w:val="6"/>
      <w:numFmt w:val="decimal"/>
      <w:lvlText w:val="%1.%2"/>
      <w:lvlJc w:val="left"/>
      <w:pPr>
        <w:tabs>
          <w:tab w:val="num" w:pos="1834"/>
        </w:tabs>
        <w:ind w:left="1834" w:hanging="645"/>
      </w:pPr>
      <w:rPr>
        <w:rFonts w:hint="default"/>
      </w:rPr>
    </w:lvl>
    <w:lvl w:ilvl="2">
      <w:start w:val="1"/>
      <w:numFmt w:val="decimal"/>
      <w:lvlText w:val="%1.%2.%3"/>
      <w:lvlJc w:val="left"/>
      <w:pPr>
        <w:tabs>
          <w:tab w:val="num" w:pos="3098"/>
        </w:tabs>
        <w:ind w:left="3098" w:hanging="720"/>
      </w:pPr>
      <w:rPr>
        <w:rFonts w:hint="default"/>
      </w:rPr>
    </w:lvl>
    <w:lvl w:ilvl="3">
      <w:start w:val="1"/>
      <w:numFmt w:val="decimal"/>
      <w:lvlText w:val="%1.%2.%3.%4"/>
      <w:lvlJc w:val="left"/>
      <w:pPr>
        <w:tabs>
          <w:tab w:val="num" w:pos="4647"/>
        </w:tabs>
        <w:ind w:left="4647" w:hanging="1080"/>
      </w:pPr>
      <w:rPr>
        <w:rFonts w:hint="default"/>
      </w:rPr>
    </w:lvl>
    <w:lvl w:ilvl="4">
      <w:start w:val="1"/>
      <w:numFmt w:val="decimal"/>
      <w:lvlText w:val="%1.%2.%3.%4.%5"/>
      <w:lvlJc w:val="left"/>
      <w:pPr>
        <w:tabs>
          <w:tab w:val="num" w:pos="5836"/>
        </w:tabs>
        <w:ind w:left="5836" w:hanging="1080"/>
      </w:pPr>
      <w:rPr>
        <w:rFonts w:hint="default"/>
      </w:rPr>
    </w:lvl>
    <w:lvl w:ilvl="5">
      <w:start w:val="1"/>
      <w:numFmt w:val="decimal"/>
      <w:lvlText w:val="%1.%2.%3.%4.%5.%6"/>
      <w:lvlJc w:val="left"/>
      <w:pPr>
        <w:tabs>
          <w:tab w:val="num" w:pos="7385"/>
        </w:tabs>
        <w:ind w:left="7385" w:hanging="1440"/>
      </w:pPr>
      <w:rPr>
        <w:rFonts w:hint="default"/>
      </w:rPr>
    </w:lvl>
    <w:lvl w:ilvl="6">
      <w:start w:val="1"/>
      <w:numFmt w:val="decimal"/>
      <w:lvlText w:val="%1.%2.%3.%4.%5.%6.%7"/>
      <w:lvlJc w:val="left"/>
      <w:pPr>
        <w:tabs>
          <w:tab w:val="num" w:pos="8574"/>
        </w:tabs>
        <w:ind w:left="8574" w:hanging="1440"/>
      </w:pPr>
      <w:rPr>
        <w:rFonts w:hint="default"/>
      </w:rPr>
    </w:lvl>
    <w:lvl w:ilvl="7">
      <w:start w:val="1"/>
      <w:numFmt w:val="decimal"/>
      <w:lvlText w:val="%1.%2.%3.%4.%5.%6.%7.%8"/>
      <w:lvlJc w:val="left"/>
      <w:pPr>
        <w:tabs>
          <w:tab w:val="num" w:pos="10123"/>
        </w:tabs>
        <w:ind w:left="10123" w:hanging="1800"/>
      </w:pPr>
      <w:rPr>
        <w:rFonts w:hint="default"/>
      </w:rPr>
    </w:lvl>
    <w:lvl w:ilvl="8">
      <w:start w:val="1"/>
      <w:numFmt w:val="decimal"/>
      <w:lvlText w:val="%1.%2.%3.%4.%5.%6.%7.%8.%9"/>
      <w:lvlJc w:val="left"/>
      <w:pPr>
        <w:tabs>
          <w:tab w:val="num" w:pos="11312"/>
        </w:tabs>
        <w:ind w:left="11312" w:hanging="1800"/>
      </w:pPr>
      <w:rPr>
        <w:rFonts w:hint="default"/>
      </w:rPr>
    </w:lvl>
  </w:abstractNum>
  <w:abstractNum w:abstractNumId="21" w15:restartNumberingAfterBreak="0">
    <w:nsid w:val="547F6253"/>
    <w:multiLevelType w:val="hybridMultilevel"/>
    <w:tmpl w:val="AFE8C5E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580634F"/>
    <w:multiLevelType w:val="multilevel"/>
    <w:tmpl w:val="6F7EA6E0"/>
    <w:lvl w:ilvl="0">
      <w:start w:val="190"/>
      <w:numFmt w:val="decimal"/>
      <w:lvlText w:val="%1"/>
      <w:lvlJc w:val="left"/>
      <w:pPr>
        <w:tabs>
          <w:tab w:val="num" w:pos="645"/>
        </w:tabs>
        <w:ind w:left="645" w:hanging="645"/>
      </w:pPr>
      <w:rPr>
        <w:rFonts w:hint="default"/>
      </w:rPr>
    </w:lvl>
    <w:lvl w:ilvl="1">
      <w:start w:val="6"/>
      <w:numFmt w:val="decimal"/>
      <w:lvlText w:val="%1.%2"/>
      <w:lvlJc w:val="left"/>
      <w:pPr>
        <w:tabs>
          <w:tab w:val="num" w:pos="1834"/>
        </w:tabs>
        <w:ind w:left="1834" w:hanging="645"/>
      </w:pPr>
      <w:rPr>
        <w:rFonts w:hint="default"/>
      </w:rPr>
    </w:lvl>
    <w:lvl w:ilvl="2">
      <w:start w:val="1"/>
      <w:numFmt w:val="decimal"/>
      <w:lvlText w:val="%1.%2.%3"/>
      <w:lvlJc w:val="left"/>
      <w:pPr>
        <w:tabs>
          <w:tab w:val="num" w:pos="3098"/>
        </w:tabs>
        <w:ind w:left="3098" w:hanging="720"/>
      </w:pPr>
      <w:rPr>
        <w:rFonts w:hint="default"/>
      </w:rPr>
    </w:lvl>
    <w:lvl w:ilvl="3">
      <w:start w:val="1"/>
      <w:numFmt w:val="decimal"/>
      <w:lvlText w:val="%1.%2.%3.%4"/>
      <w:lvlJc w:val="left"/>
      <w:pPr>
        <w:tabs>
          <w:tab w:val="num" w:pos="4647"/>
        </w:tabs>
        <w:ind w:left="4647" w:hanging="1080"/>
      </w:pPr>
      <w:rPr>
        <w:rFonts w:hint="default"/>
      </w:rPr>
    </w:lvl>
    <w:lvl w:ilvl="4">
      <w:start w:val="1"/>
      <w:numFmt w:val="decimal"/>
      <w:lvlText w:val="%1.%2.%3.%4.%5"/>
      <w:lvlJc w:val="left"/>
      <w:pPr>
        <w:tabs>
          <w:tab w:val="num" w:pos="5836"/>
        </w:tabs>
        <w:ind w:left="5836" w:hanging="1080"/>
      </w:pPr>
      <w:rPr>
        <w:rFonts w:hint="default"/>
      </w:rPr>
    </w:lvl>
    <w:lvl w:ilvl="5">
      <w:start w:val="1"/>
      <w:numFmt w:val="decimal"/>
      <w:lvlText w:val="%1.%2.%3.%4.%5.%6"/>
      <w:lvlJc w:val="left"/>
      <w:pPr>
        <w:tabs>
          <w:tab w:val="num" w:pos="7385"/>
        </w:tabs>
        <w:ind w:left="7385" w:hanging="1440"/>
      </w:pPr>
      <w:rPr>
        <w:rFonts w:hint="default"/>
      </w:rPr>
    </w:lvl>
    <w:lvl w:ilvl="6">
      <w:start w:val="1"/>
      <w:numFmt w:val="decimal"/>
      <w:lvlText w:val="%1.%2.%3.%4.%5.%6.%7"/>
      <w:lvlJc w:val="left"/>
      <w:pPr>
        <w:tabs>
          <w:tab w:val="num" w:pos="8574"/>
        </w:tabs>
        <w:ind w:left="8574" w:hanging="1440"/>
      </w:pPr>
      <w:rPr>
        <w:rFonts w:hint="default"/>
      </w:rPr>
    </w:lvl>
    <w:lvl w:ilvl="7">
      <w:start w:val="1"/>
      <w:numFmt w:val="decimal"/>
      <w:lvlText w:val="%1.%2.%3.%4.%5.%6.%7.%8"/>
      <w:lvlJc w:val="left"/>
      <w:pPr>
        <w:tabs>
          <w:tab w:val="num" w:pos="10123"/>
        </w:tabs>
        <w:ind w:left="10123" w:hanging="1800"/>
      </w:pPr>
      <w:rPr>
        <w:rFonts w:hint="default"/>
      </w:rPr>
    </w:lvl>
    <w:lvl w:ilvl="8">
      <w:start w:val="1"/>
      <w:numFmt w:val="decimal"/>
      <w:lvlText w:val="%1.%2.%3.%4.%5.%6.%7.%8.%9"/>
      <w:lvlJc w:val="left"/>
      <w:pPr>
        <w:tabs>
          <w:tab w:val="num" w:pos="11312"/>
        </w:tabs>
        <w:ind w:left="11312" w:hanging="1800"/>
      </w:pPr>
      <w:rPr>
        <w:rFonts w:hint="default"/>
      </w:rPr>
    </w:lvl>
  </w:abstractNum>
  <w:abstractNum w:abstractNumId="23" w15:restartNumberingAfterBreak="0">
    <w:nsid w:val="631B42E1"/>
    <w:multiLevelType w:val="multilevel"/>
    <w:tmpl w:val="C6542212"/>
    <w:lvl w:ilvl="0">
      <w:start w:val="173"/>
      <w:numFmt w:val="decimal"/>
      <w:lvlText w:val="%1"/>
      <w:lvlJc w:val="left"/>
      <w:pPr>
        <w:ind w:left="675" w:hanging="675"/>
      </w:pPr>
      <w:rPr>
        <w:rFonts w:hint="default"/>
      </w:rPr>
    </w:lvl>
    <w:lvl w:ilvl="1">
      <w:start w:val="3"/>
      <w:numFmt w:val="decimal"/>
      <w:lvlText w:val="%1.%2"/>
      <w:lvlJc w:val="left"/>
      <w:pPr>
        <w:ind w:left="1909" w:hanging="7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647" w:hanging="108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385" w:hanging="1440"/>
      </w:pPr>
      <w:rPr>
        <w:rFonts w:hint="default"/>
      </w:rPr>
    </w:lvl>
    <w:lvl w:ilvl="6">
      <w:start w:val="1"/>
      <w:numFmt w:val="decimal"/>
      <w:lvlText w:val="%1.%2.%3.%4.%5.%6.%7"/>
      <w:lvlJc w:val="left"/>
      <w:pPr>
        <w:ind w:left="8934" w:hanging="1800"/>
      </w:pPr>
      <w:rPr>
        <w:rFonts w:hint="default"/>
      </w:rPr>
    </w:lvl>
    <w:lvl w:ilvl="7">
      <w:start w:val="1"/>
      <w:numFmt w:val="decimal"/>
      <w:lvlText w:val="%1.%2.%3.%4.%5.%6.%7.%8"/>
      <w:lvlJc w:val="left"/>
      <w:pPr>
        <w:ind w:left="10123" w:hanging="1800"/>
      </w:pPr>
      <w:rPr>
        <w:rFonts w:hint="default"/>
      </w:rPr>
    </w:lvl>
    <w:lvl w:ilvl="8">
      <w:start w:val="1"/>
      <w:numFmt w:val="decimal"/>
      <w:lvlText w:val="%1.%2.%3.%4.%5.%6.%7.%8.%9"/>
      <w:lvlJc w:val="left"/>
      <w:pPr>
        <w:ind w:left="11672" w:hanging="2160"/>
      </w:pPr>
      <w:rPr>
        <w:rFonts w:hint="default"/>
      </w:rPr>
    </w:lvl>
  </w:abstractNum>
  <w:abstractNum w:abstractNumId="24" w15:restartNumberingAfterBreak="0">
    <w:nsid w:val="66231E23"/>
    <w:multiLevelType w:val="hybridMultilevel"/>
    <w:tmpl w:val="139EEE32"/>
    <w:lvl w:ilvl="0" w:tplc="00F4E614">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6D756F69"/>
    <w:multiLevelType w:val="hybridMultilevel"/>
    <w:tmpl w:val="668EC43E"/>
    <w:lvl w:ilvl="0" w:tplc="E132DACC">
      <w:start w:val="1"/>
      <w:numFmt w:val="decimal"/>
      <w:lvlText w:val="%1."/>
      <w:lvlJc w:val="left"/>
      <w:pPr>
        <w:ind w:left="915" w:hanging="55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E643181"/>
    <w:multiLevelType w:val="hybridMultilevel"/>
    <w:tmpl w:val="88046EF4"/>
    <w:lvl w:ilvl="0" w:tplc="585E639A">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E98027A"/>
    <w:multiLevelType w:val="singleLevel"/>
    <w:tmpl w:val="63D44364"/>
    <w:lvl w:ilvl="0">
      <w:start w:val="1"/>
      <w:numFmt w:val="lowerLetter"/>
      <w:lvlText w:val="%1)"/>
      <w:legacy w:legacy="1" w:legacySpace="0" w:legacyIndent="250"/>
      <w:lvlJc w:val="left"/>
      <w:rPr>
        <w:rFonts w:ascii="Times New Roman" w:hAnsi="Times New Roman" w:cs="Times New Roman" w:hint="default"/>
      </w:rPr>
    </w:lvl>
  </w:abstractNum>
  <w:abstractNum w:abstractNumId="28" w15:restartNumberingAfterBreak="0">
    <w:nsid w:val="6F456838"/>
    <w:multiLevelType w:val="hybridMultilevel"/>
    <w:tmpl w:val="43B6305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30D1323"/>
    <w:multiLevelType w:val="hybridMultilevel"/>
    <w:tmpl w:val="87C074E4"/>
    <w:lvl w:ilvl="0" w:tplc="E132DACC">
      <w:start w:val="1"/>
      <w:numFmt w:val="decimal"/>
      <w:lvlText w:val="%1."/>
      <w:lvlJc w:val="left"/>
      <w:pPr>
        <w:ind w:left="915" w:hanging="55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3CF13F7"/>
    <w:multiLevelType w:val="hybridMultilevel"/>
    <w:tmpl w:val="754EAD1A"/>
    <w:lvl w:ilvl="0" w:tplc="080A0001">
      <w:start w:val="1"/>
      <w:numFmt w:val="bullet"/>
      <w:lvlText w:val=""/>
      <w:lvlJc w:val="left"/>
      <w:pPr>
        <w:ind w:left="720" w:hanging="360"/>
      </w:pPr>
      <w:rPr>
        <w:rFonts w:ascii="Symbol" w:hAnsi="Symbol" w:cs="Symbol" w:hint="default"/>
      </w:rPr>
    </w:lvl>
    <w:lvl w:ilvl="1" w:tplc="E2DCB4A4">
      <w:numFmt w:val="bullet"/>
      <w:lvlText w:val="-"/>
      <w:lvlJc w:val="left"/>
      <w:pPr>
        <w:ind w:left="1440" w:hanging="360"/>
      </w:pPr>
      <w:rPr>
        <w:rFonts w:ascii="Bookman Old Style" w:eastAsia="Times New Roman" w:hAnsi="Bookman Old Style"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31" w15:restartNumberingAfterBreak="0">
    <w:nsid w:val="778F67DA"/>
    <w:multiLevelType w:val="hybridMultilevel"/>
    <w:tmpl w:val="CBAE8AC4"/>
    <w:lvl w:ilvl="0" w:tplc="02944434">
      <w:start w:val="15"/>
      <w:numFmt w:val="decimal"/>
      <w:lvlText w:val="%1."/>
      <w:lvlJc w:val="left"/>
      <w:pPr>
        <w:ind w:left="405" w:hanging="405"/>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78B16B6C"/>
    <w:multiLevelType w:val="hybridMultilevel"/>
    <w:tmpl w:val="F4E4850A"/>
    <w:lvl w:ilvl="0" w:tplc="7B54BE48">
      <w:start w:val="1"/>
      <w:numFmt w:val="decimal"/>
      <w:lvlText w:val="%1."/>
      <w:lvlJc w:val="left"/>
      <w:pPr>
        <w:tabs>
          <w:tab w:val="num" w:pos="1080"/>
        </w:tabs>
        <w:ind w:left="1080" w:hanging="360"/>
      </w:pPr>
      <w:rPr>
        <w:b w:val="0"/>
        <w:bCs w:val="0"/>
      </w:rPr>
    </w:lvl>
    <w:lvl w:ilvl="1" w:tplc="0C0A0017">
      <w:start w:val="1"/>
      <w:numFmt w:val="lowerLetter"/>
      <w:lvlText w:val="%2)"/>
      <w:lvlJc w:val="left"/>
      <w:pPr>
        <w:tabs>
          <w:tab w:val="num" w:pos="1800"/>
        </w:tabs>
        <w:ind w:left="1800" w:hanging="360"/>
      </w:pPr>
    </w:lvl>
    <w:lvl w:ilvl="2" w:tplc="0C0A0001">
      <w:start w:val="1"/>
      <w:numFmt w:val="bullet"/>
      <w:lvlText w:val=""/>
      <w:lvlJc w:val="left"/>
      <w:pPr>
        <w:tabs>
          <w:tab w:val="num" w:pos="2700"/>
        </w:tabs>
        <w:ind w:left="2700" w:hanging="360"/>
      </w:pPr>
      <w:rPr>
        <w:rFonts w:ascii="Symbol" w:hAnsi="Symbol" w:cs="Symbol" w:hint="default"/>
      </w:r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33" w15:restartNumberingAfterBreak="0">
    <w:nsid w:val="78BD44E6"/>
    <w:multiLevelType w:val="hybridMultilevel"/>
    <w:tmpl w:val="D1D2DE16"/>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FB3CDE"/>
    <w:multiLevelType w:val="hybridMultilevel"/>
    <w:tmpl w:val="A3A8CD9C"/>
    <w:lvl w:ilvl="0" w:tplc="080A000F">
      <w:start w:val="1"/>
      <w:numFmt w:val="decimal"/>
      <w:lvlText w:val="%1."/>
      <w:lvlJc w:val="left"/>
      <w:pPr>
        <w:ind w:left="806" w:hanging="360"/>
      </w:pPr>
    </w:lvl>
    <w:lvl w:ilvl="1" w:tplc="080A0019">
      <w:start w:val="1"/>
      <w:numFmt w:val="lowerLetter"/>
      <w:lvlText w:val="%2."/>
      <w:lvlJc w:val="left"/>
      <w:pPr>
        <w:ind w:left="1526" w:hanging="360"/>
      </w:pPr>
    </w:lvl>
    <w:lvl w:ilvl="2" w:tplc="080A001B">
      <w:start w:val="1"/>
      <w:numFmt w:val="lowerRoman"/>
      <w:lvlText w:val="%3."/>
      <w:lvlJc w:val="right"/>
      <w:pPr>
        <w:ind w:left="2246" w:hanging="180"/>
      </w:pPr>
    </w:lvl>
    <w:lvl w:ilvl="3" w:tplc="080A000F">
      <w:start w:val="1"/>
      <w:numFmt w:val="decimal"/>
      <w:lvlText w:val="%4."/>
      <w:lvlJc w:val="left"/>
      <w:pPr>
        <w:ind w:left="2966" w:hanging="360"/>
      </w:pPr>
    </w:lvl>
    <w:lvl w:ilvl="4" w:tplc="080A0019">
      <w:start w:val="1"/>
      <w:numFmt w:val="lowerLetter"/>
      <w:lvlText w:val="%5."/>
      <w:lvlJc w:val="left"/>
      <w:pPr>
        <w:ind w:left="3686" w:hanging="360"/>
      </w:pPr>
    </w:lvl>
    <w:lvl w:ilvl="5" w:tplc="080A001B">
      <w:start w:val="1"/>
      <w:numFmt w:val="lowerRoman"/>
      <w:lvlText w:val="%6."/>
      <w:lvlJc w:val="right"/>
      <w:pPr>
        <w:ind w:left="4406" w:hanging="180"/>
      </w:pPr>
    </w:lvl>
    <w:lvl w:ilvl="6" w:tplc="080A000F">
      <w:start w:val="1"/>
      <w:numFmt w:val="decimal"/>
      <w:lvlText w:val="%7."/>
      <w:lvlJc w:val="left"/>
      <w:pPr>
        <w:ind w:left="5126" w:hanging="360"/>
      </w:pPr>
    </w:lvl>
    <w:lvl w:ilvl="7" w:tplc="080A0019">
      <w:start w:val="1"/>
      <w:numFmt w:val="lowerLetter"/>
      <w:lvlText w:val="%8."/>
      <w:lvlJc w:val="left"/>
      <w:pPr>
        <w:ind w:left="5846" w:hanging="360"/>
      </w:pPr>
    </w:lvl>
    <w:lvl w:ilvl="8" w:tplc="080A001B">
      <w:start w:val="1"/>
      <w:numFmt w:val="lowerRoman"/>
      <w:lvlText w:val="%9."/>
      <w:lvlJc w:val="right"/>
      <w:pPr>
        <w:ind w:left="6566" w:hanging="180"/>
      </w:pPr>
    </w:lvl>
  </w:abstractNum>
  <w:num w:numId="1">
    <w:abstractNumId w:val="24"/>
  </w:num>
  <w:num w:numId="2">
    <w:abstractNumId w:val="17"/>
  </w:num>
  <w:num w:numId="3">
    <w:abstractNumId w:val="16"/>
  </w:num>
  <w:num w:numId="4">
    <w:abstractNumId w:val="26"/>
  </w:num>
  <w:num w:numId="5">
    <w:abstractNumId w:val="10"/>
  </w:num>
  <w:num w:numId="6">
    <w:abstractNumId w:val="1"/>
  </w:num>
  <w:num w:numId="7">
    <w:abstractNumId w:val="13"/>
  </w:num>
  <w:num w:numId="8">
    <w:abstractNumId w:val="20"/>
  </w:num>
  <w:num w:numId="9">
    <w:abstractNumId w:val="32"/>
  </w:num>
  <w:num w:numId="10">
    <w:abstractNumId w:val="15"/>
  </w:num>
  <w:num w:numId="11">
    <w:abstractNumId w:val="25"/>
  </w:num>
  <w:num w:numId="12">
    <w:abstractNumId w:val="5"/>
  </w:num>
  <w:num w:numId="13">
    <w:abstractNumId w:val="30"/>
  </w:num>
  <w:num w:numId="14">
    <w:abstractNumId w:val="29"/>
  </w:num>
  <w:num w:numId="15">
    <w:abstractNumId w:val="7"/>
  </w:num>
  <w:num w:numId="16">
    <w:abstractNumId w:val="34"/>
  </w:num>
  <w:num w:numId="17">
    <w:abstractNumId w:val="8"/>
  </w:num>
  <w:num w:numId="18">
    <w:abstractNumId w:val="21"/>
  </w:num>
  <w:num w:numId="19">
    <w:abstractNumId w:val="11"/>
  </w:num>
  <w:num w:numId="20">
    <w:abstractNumId w:val="28"/>
  </w:num>
  <w:num w:numId="21">
    <w:abstractNumId w:val="4"/>
  </w:num>
  <w:num w:numId="22">
    <w:abstractNumId w:val="6"/>
  </w:num>
  <w:num w:numId="23">
    <w:abstractNumId w:val="19"/>
  </w:num>
  <w:num w:numId="24">
    <w:abstractNumId w:val="31"/>
  </w:num>
  <w:num w:numId="25">
    <w:abstractNumId w:val="22"/>
  </w:num>
  <w:num w:numId="26">
    <w:abstractNumId w:val="23"/>
  </w:num>
  <w:num w:numId="27">
    <w:abstractNumId w:val="27"/>
  </w:num>
  <w:num w:numId="28">
    <w:abstractNumId w:val="18"/>
  </w:num>
  <w:num w:numId="29">
    <w:abstractNumId w:val="0"/>
  </w:num>
  <w:num w:numId="30">
    <w:abstractNumId w:val="12"/>
  </w:num>
  <w:num w:numId="31">
    <w:abstractNumId w:val="3"/>
  </w:num>
  <w:num w:numId="32">
    <w:abstractNumId w:val="33"/>
  </w:num>
  <w:num w:numId="33">
    <w:abstractNumId w:val="2"/>
  </w:num>
  <w:num w:numId="34">
    <w:abstractNumId w:val="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89"/>
    <w:rsid w:val="000002D1"/>
    <w:rsid w:val="000005B6"/>
    <w:rsid w:val="00001B5D"/>
    <w:rsid w:val="00012C6D"/>
    <w:rsid w:val="00026359"/>
    <w:rsid w:val="00031166"/>
    <w:rsid w:val="0003212F"/>
    <w:rsid w:val="000372F8"/>
    <w:rsid w:val="00042702"/>
    <w:rsid w:val="0005031C"/>
    <w:rsid w:val="00051E14"/>
    <w:rsid w:val="0005272F"/>
    <w:rsid w:val="00054FB5"/>
    <w:rsid w:val="00061D52"/>
    <w:rsid w:val="000636F5"/>
    <w:rsid w:val="0006399A"/>
    <w:rsid w:val="000664AB"/>
    <w:rsid w:val="00074060"/>
    <w:rsid w:val="00087F26"/>
    <w:rsid w:val="0009209B"/>
    <w:rsid w:val="00092396"/>
    <w:rsid w:val="00097997"/>
    <w:rsid w:val="000A0582"/>
    <w:rsid w:val="000A1D13"/>
    <w:rsid w:val="000A1FC4"/>
    <w:rsid w:val="000A2F14"/>
    <w:rsid w:val="000B41E6"/>
    <w:rsid w:val="000C0C12"/>
    <w:rsid w:val="000C16B2"/>
    <w:rsid w:val="000C3851"/>
    <w:rsid w:val="000D3798"/>
    <w:rsid w:val="000D5BEE"/>
    <w:rsid w:val="000D619F"/>
    <w:rsid w:val="000D684D"/>
    <w:rsid w:val="000E54D7"/>
    <w:rsid w:val="000F0206"/>
    <w:rsid w:val="000F5FDA"/>
    <w:rsid w:val="000F77DB"/>
    <w:rsid w:val="0010593A"/>
    <w:rsid w:val="00110688"/>
    <w:rsid w:val="001117C3"/>
    <w:rsid w:val="00115458"/>
    <w:rsid w:val="001159FE"/>
    <w:rsid w:val="00117128"/>
    <w:rsid w:val="00125C7F"/>
    <w:rsid w:val="0013003A"/>
    <w:rsid w:val="001417E2"/>
    <w:rsid w:val="001436D0"/>
    <w:rsid w:val="001477BF"/>
    <w:rsid w:val="00151D73"/>
    <w:rsid w:val="00156A17"/>
    <w:rsid w:val="00157091"/>
    <w:rsid w:val="0016160A"/>
    <w:rsid w:val="00164E88"/>
    <w:rsid w:val="00166717"/>
    <w:rsid w:val="001711E0"/>
    <w:rsid w:val="00171955"/>
    <w:rsid w:val="0017407B"/>
    <w:rsid w:val="00182C65"/>
    <w:rsid w:val="00184358"/>
    <w:rsid w:val="0018764E"/>
    <w:rsid w:val="00190C8E"/>
    <w:rsid w:val="00191FB4"/>
    <w:rsid w:val="00193DFE"/>
    <w:rsid w:val="001942F8"/>
    <w:rsid w:val="001A22F4"/>
    <w:rsid w:val="001A30E6"/>
    <w:rsid w:val="001A750D"/>
    <w:rsid w:val="001A7815"/>
    <w:rsid w:val="001A782D"/>
    <w:rsid w:val="001B708B"/>
    <w:rsid w:val="001C7619"/>
    <w:rsid w:val="001D6A3A"/>
    <w:rsid w:val="001E2C29"/>
    <w:rsid w:val="001E551B"/>
    <w:rsid w:val="001F01AF"/>
    <w:rsid w:val="001F1460"/>
    <w:rsid w:val="001F1C75"/>
    <w:rsid w:val="001F29B6"/>
    <w:rsid w:val="001F3205"/>
    <w:rsid w:val="001F3E7B"/>
    <w:rsid w:val="001F549E"/>
    <w:rsid w:val="001F6D9A"/>
    <w:rsid w:val="00200AA7"/>
    <w:rsid w:val="002027F8"/>
    <w:rsid w:val="0020552F"/>
    <w:rsid w:val="0021268A"/>
    <w:rsid w:val="00217557"/>
    <w:rsid w:val="00220ACF"/>
    <w:rsid w:val="002219B7"/>
    <w:rsid w:val="002258DD"/>
    <w:rsid w:val="00225CF0"/>
    <w:rsid w:val="00232BA4"/>
    <w:rsid w:val="00232F21"/>
    <w:rsid w:val="0023619A"/>
    <w:rsid w:val="00240243"/>
    <w:rsid w:val="00241361"/>
    <w:rsid w:val="002417E9"/>
    <w:rsid w:val="00241EEF"/>
    <w:rsid w:val="002450C1"/>
    <w:rsid w:val="00252C67"/>
    <w:rsid w:val="00254E9D"/>
    <w:rsid w:val="0026066A"/>
    <w:rsid w:val="00265FD3"/>
    <w:rsid w:val="00266464"/>
    <w:rsid w:val="00266905"/>
    <w:rsid w:val="00272746"/>
    <w:rsid w:val="00272B64"/>
    <w:rsid w:val="00276F98"/>
    <w:rsid w:val="0027710A"/>
    <w:rsid w:val="0028232E"/>
    <w:rsid w:val="00283B94"/>
    <w:rsid w:val="0028710F"/>
    <w:rsid w:val="0029051E"/>
    <w:rsid w:val="00292520"/>
    <w:rsid w:val="00292971"/>
    <w:rsid w:val="00293B56"/>
    <w:rsid w:val="00296A98"/>
    <w:rsid w:val="002A25DA"/>
    <w:rsid w:val="002A2B70"/>
    <w:rsid w:val="002A2CD8"/>
    <w:rsid w:val="002A7526"/>
    <w:rsid w:val="002B07C2"/>
    <w:rsid w:val="002B2A25"/>
    <w:rsid w:val="002B328F"/>
    <w:rsid w:val="002B4B12"/>
    <w:rsid w:val="002B652A"/>
    <w:rsid w:val="002B665B"/>
    <w:rsid w:val="002B7BF4"/>
    <w:rsid w:val="002C0849"/>
    <w:rsid w:val="002C237E"/>
    <w:rsid w:val="002C69E7"/>
    <w:rsid w:val="002C6DB1"/>
    <w:rsid w:val="002D2B4C"/>
    <w:rsid w:val="002D3A47"/>
    <w:rsid w:val="002D4E8D"/>
    <w:rsid w:val="002D5203"/>
    <w:rsid w:val="002D71BB"/>
    <w:rsid w:val="002E3987"/>
    <w:rsid w:val="002E3A8B"/>
    <w:rsid w:val="002E48CE"/>
    <w:rsid w:val="002E5169"/>
    <w:rsid w:val="002E69B1"/>
    <w:rsid w:val="002E7701"/>
    <w:rsid w:val="002F4E06"/>
    <w:rsid w:val="002F7502"/>
    <w:rsid w:val="002F7A02"/>
    <w:rsid w:val="00300393"/>
    <w:rsid w:val="00303047"/>
    <w:rsid w:val="003036B3"/>
    <w:rsid w:val="00314548"/>
    <w:rsid w:val="00322A57"/>
    <w:rsid w:val="00322B8D"/>
    <w:rsid w:val="00322D83"/>
    <w:rsid w:val="00335332"/>
    <w:rsid w:val="00336A1F"/>
    <w:rsid w:val="00341D4F"/>
    <w:rsid w:val="003458F9"/>
    <w:rsid w:val="00346E99"/>
    <w:rsid w:val="00361523"/>
    <w:rsid w:val="00361880"/>
    <w:rsid w:val="00362208"/>
    <w:rsid w:val="00365C70"/>
    <w:rsid w:val="00372945"/>
    <w:rsid w:val="003743E4"/>
    <w:rsid w:val="00377B5A"/>
    <w:rsid w:val="00385A07"/>
    <w:rsid w:val="00385B9B"/>
    <w:rsid w:val="00385E46"/>
    <w:rsid w:val="00396670"/>
    <w:rsid w:val="003A22D7"/>
    <w:rsid w:val="003A5338"/>
    <w:rsid w:val="003A6203"/>
    <w:rsid w:val="003B18E2"/>
    <w:rsid w:val="003B1EFA"/>
    <w:rsid w:val="003B6F16"/>
    <w:rsid w:val="003D4CAE"/>
    <w:rsid w:val="003E44E3"/>
    <w:rsid w:val="003F193A"/>
    <w:rsid w:val="003F748A"/>
    <w:rsid w:val="003F77C3"/>
    <w:rsid w:val="00404302"/>
    <w:rsid w:val="00404817"/>
    <w:rsid w:val="00404CCB"/>
    <w:rsid w:val="004151BB"/>
    <w:rsid w:val="00421CCE"/>
    <w:rsid w:val="0042417C"/>
    <w:rsid w:val="0042642C"/>
    <w:rsid w:val="0043330C"/>
    <w:rsid w:val="00435C43"/>
    <w:rsid w:val="0044093D"/>
    <w:rsid w:val="00447F19"/>
    <w:rsid w:val="00450208"/>
    <w:rsid w:val="0045645B"/>
    <w:rsid w:val="00463F07"/>
    <w:rsid w:val="00472C26"/>
    <w:rsid w:val="00485F32"/>
    <w:rsid w:val="00493D68"/>
    <w:rsid w:val="0049425B"/>
    <w:rsid w:val="0049595F"/>
    <w:rsid w:val="004A0198"/>
    <w:rsid w:val="004A097A"/>
    <w:rsid w:val="004A49C8"/>
    <w:rsid w:val="004A6706"/>
    <w:rsid w:val="004C021E"/>
    <w:rsid w:val="004C162F"/>
    <w:rsid w:val="004C18AD"/>
    <w:rsid w:val="004C6397"/>
    <w:rsid w:val="004D2DF4"/>
    <w:rsid w:val="004D4146"/>
    <w:rsid w:val="004D492E"/>
    <w:rsid w:val="004D4EFE"/>
    <w:rsid w:val="004D5158"/>
    <w:rsid w:val="004D6DA3"/>
    <w:rsid w:val="004E11F3"/>
    <w:rsid w:val="004E2D40"/>
    <w:rsid w:val="004E46B5"/>
    <w:rsid w:val="004E52D0"/>
    <w:rsid w:val="004F78FA"/>
    <w:rsid w:val="004F7FA2"/>
    <w:rsid w:val="00501EB5"/>
    <w:rsid w:val="0050296D"/>
    <w:rsid w:val="00504D04"/>
    <w:rsid w:val="00505167"/>
    <w:rsid w:val="00512068"/>
    <w:rsid w:val="0051718B"/>
    <w:rsid w:val="00530E2F"/>
    <w:rsid w:val="00544E5F"/>
    <w:rsid w:val="00547AC0"/>
    <w:rsid w:val="005505CC"/>
    <w:rsid w:val="00551FE9"/>
    <w:rsid w:val="005613B3"/>
    <w:rsid w:val="00563DA4"/>
    <w:rsid w:val="0056495C"/>
    <w:rsid w:val="00564E8B"/>
    <w:rsid w:val="00565A13"/>
    <w:rsid w:val="00571DF2"/>
    <w:rsid w:val="00571E48"/>
    <w:rsid w:val="005750CE"/>
    <w:rsid w:val="0057557F"/>
    <w:rsid w:val="005770C7"/>
    <w:rsid w:val="005818A5"/>
    <w:rsid w:val="00582E6B"/>
    <w:rsid w:val="00583F68"/>
    <w:rsid w:val="00586AA3"/>
    <w:rsid w:val="00590CA5"/>
    <w:rsid w:val="00594C64"/>
    <w:rsid w:val="00595276"/>
    <w:rsid w:val="005A0B5F"/>
    <w:rsid w:val="005A671C"/>
    <w:rsid w:val="005C2F5C"/>
    <w:rsid w:val="005C6E35"/>
    <w:rsid w:val="005D0996"/>
    <w:rsid w:val="005D1048"/>
    <w:rsid w:val="005D1D71"/>
    <w:rsid w:val="005D4178"/>
    <w:rsid w:val="005D5142"/>
    <w:rsid w:val="005E0772"/>
    <w:rsid w:val="005E31EB"/>
    <w:rsid w:val="005E7308"/>
    <w:rsid w:val="005E77F3"/>
    <w:rsid w:val="005E7B04"/>
    <w:rsid w:val="00602EE5"/>
    <w:rsid w:val="00607702"/>
    <w:rsid w:val="006116DF"/>
    <w:rsid w:val="006136D3"/>
    <w:rsid w:val="00613E1A"/>
    <w:rsid w:val="00616F2D"/>
    <w:rsid w:val="006232B4"/>
    <w:rsid w:val="00624258"/>
    <w:rsid w:val="00625503"/>
    <w:rsid w:val="0062565E"/>
    <w:rsid w:val="00630A8D"/>
    <w:rsid w:val="00634F43"/>
    <w:rsid w:val="0063605A"/>
    <w:rsid w:val="006361DF"/>
    <w:rsid w:val="00645FDC"/>
    <w:rsid w:val="00650E3B"/>
    <w:rsid w:val="00654012"/>
    <w:rsid w:val="00654211"/>
    <w:rsid w:val="00654309"/>
    <w:rsid w:val="006565E4"/>
    <w:rsid w:val="00660021"/>
    <w:rsid w:val="00661DA0"/>
    <w:rsid w:val="00662951"/>
    <w:rsid w:val="00664415"/>
    <w:rsid w:val="0067166E"/>
    <w:rsid w:val="00673284"/>
    <w:rsid w:val="00675007"/>
    <w:rsid w:val="0068052A"/>
    <w:rsid w:val="0068132F"/>
    <w:rsid w:val="0068658C"/>
    <w:rsid w:val="00697B28"/>
    <w:rsid w:val="006A2D65"/>
    <w:rsid w:val="006A316D"/>
    <w:rsid w:val="006A3363"/>
    <w:rsid w:val="006B1097"/>
    <w:rsid w:val="006B2238"/>
    <w:rsid w:val="006B4101"/>
    <w:rsid w:val="006B5CEB"/>
    <w:rsid w:val="006B7180"/>
    <w:rsid w:val="006C102C"/>
    <w:rsid w:val="006C15D4"/>
    <w:rsid w:val="006C3BDA"/>
    <w:rsid w:val="006C6C0E"/>
    <w:rsid w:val="006C7579"/>
    <w:rsid w:val="006D0099"/>
    <w:rsid w:val="006D515D"/>
    <w:rsid w:val="006D56CA"/>
    <w:rsid w:val="006E196B"/>
    <w:rsid w:val="006E28D9"/>
    <w:rsid w:val="006E73D9"/>
    <w:rsid w:val="006E75CF"/>
    <w:rsid w:val="006F1174"/>
    <w:rsid w:val="00700678"/>
    <w:rsid w:val="00702515"/>
    <w:rsid w:val="0070353D"/>
    <w:rsid w:val="0071060F"/>
    <w:rsid w:val="0071445B"/>
    <w:rsid w:val="00714981"/>
    <w:rsid w:val="00725F3D"/>
    <w:rsid w:val="0073014A"/>
    <w:rsid w:val="007326B9"/>
    <w:rsid w:val="007327D9"/>
    <w:rsid w:val="007343E2"/>
    <w:rsid w:val="007344E9"/>
    <w:rsid w:val="00735877"/>
    <w:rsid w:val="00736027"/>
    <w:rsid w:val="0073754D"/>
    <w:rsid w:val="007413B0"/>
    <w:rsid w:val="00742BAF"/>
    <w:rsid w:val="00743E93"/>
    <w:rsid w:val="00747412"/>
    <w:rsid w:val="00747983"/>
    <w:rsid w:val="00750268"/>
    <w:rsid w:val="00751C4B"/>
    <w:rsid w:val="00753CCA"/>
    <w:rsid w:val="007563FF"/>
    <w:rsid w:val="00762D30"/>
    <w:rsid w:val="00763911"/>
    <w:rsid w:val="00766ABC"/>
    <w:rsid w:val="00767201"/>
    <w:rsid w:val="0077459A"/>
    <w:rsid w:val="00774DD9"/>
    <w:rsid w:val="00775B12"/>
    <w:rsid w:val="00775CC6"/>
    <w:rsid w:val="007761EC"/>
    <w:rsid w:val="00776756"/>
    <w:rsid w:val="00783864"/>
    <w:rsid w:val="00785AAD"/>
    <w:rsid w:val="007868B8"/>
    <w:rsid w:val="007869CA"/>
    <w:rsid w:val="0079177E"/>
    <w:rsid w:val="0079550A"/>
    <w:rsid w:val="00796A73"/>
    <w:rsid w:val="007A1E9F"/>
    <w:rsid w:val="007A34CB"/>
    <w:rsid w:val="007A6A26"/>
    <w:rsid w:val="007B1604"/>
    <w:rsid w:val="007C0541"/>
    <w:rsid w:val="007C3B2D"/>
    <w:rsid w:val="007C4D0C"/>
    <w:rsid w:val="007C6540"/>
    <w:rsid w:val="007D1B91"/>
    <w:rsid w:val="007D1FA0"/>
    <w:rsid w:val="007D281B"/>
    <w:rsid w:val="007D538A"/>
    <w:rsid w:val="007D64A7"/>
    <w:rsid w:val="007D77DB"/>
    <w:rsid w:val="007E04C5"/>
    <w:rsid w:val="007E1A64"/>
    <w:rsid w:val="007E7248"/>
    <w:rsid w:val="007F2D9F"/>
    <w:rsid w:val="007F4D21"/>
    <w:rsid w:val="007F4DF5"/>
    <w:rsid w:val="007F4E10"/>
    <w:rsid w:val="007F50A0"/>
    <w:rsid w:val="007F65E0"/>
    <w:rsid w:val="00801659"/>
    <w:rsid w:val="00803069"/>
    <w:rsid w:val="00812302"/>
    <w:rsid w:val="008161B1"/>
    <w:rsid w:val="00823B75"/>
    <w:rsid w:val="00824AA5"/>
    <w:rsid w:val="00825020"/>
    <w:rsid w:val="00830A1F"/>
    <w:rsid w:val="00831ADB"/>
    <w:rsid w:val="00832DEB"/>
    <w:rsid w:val="00834B53"/>
    <w:rsid w:val="0083665A"/>
    <w:rsid w:val="00836C64"/>
    <w:rsid w:val="00836F7A"/>
    <w:rsid w:val="008375E9"/>
    <w:rsid w:val="00854268"/>
    <w:rsid w:val="00860A26"/>
    <w:rsid w:val="008610C3"/>
    <w:rsid w:val="00861F80"/>
    <w:rsid w:val="00864940"/>
    <w:rsid w:val="00866A32"/>
    <w:rsid w:val="008749FF"/>
    <w:rsid w:val="0088050B"/>
    <w:rsid w:val="00885FCE"/>
    <w:rsid w:val="00891142"/>
    <w:rsid w:val="008961DB"/>
    <w:rsid w:val="00897687"/>
    <w:rsid w:val="008A5C46"/>
    <w:rsid w:val="008A64BA"/>
    <w:rsid w:val="008B60DE"/>
    <w:rsid w:val="008B7339"/>
    <w:rsid w:val="008C0DD8"/>
    <w:rsid w:val="008C112B"/>
    <w:rsid w:val="008C637D"/>
    <w:rsid w:val="008D0565"/>
    <w:rsid w:val="008D0810"/>
    <w:rsid w:val="008D2176"/>
    <w:rsid w:val="008D373C"/>
    <w:rsid w:val="008D3B6A"/>
    <w:rsid w:val="008D3F12"/>
    <w:rsid w:val="008D59CE"/>
    <w:rsid w:val="008D7382"/>
    <w:rsid w:val="008E2B3C"/>
    <w:rsid w:val="008E4387"/>
    <w:rsid w:val="008E49BE"/>
    <w:rsid w:val="008F1DDC"/>
    <w:rsid w:val="008F4929"/>
    <w:rsid w:val="008F541C"/>
    <w:rsid w:val="008F7E75"/>
    <w:rsid w:val="009058A8"/>
    <w:rsid w:val="009066C8"/>
    <w:rsid w:val="00913B66"/>
    <w:rsid w:val="00913B88"/>
    <w:rsid w:val="009159D3"/>
    <w:rsid w:val="00923C15"/>
    <w:rsid w:val="00930E4C"/>
    <w:rsid w:val="0093189A"/>
    <w:rsid w:val="00937BE6"/>
    <w:rsid w:val="009550EC"/>
    <w:rsid w:val="0095720B"/>
    <w:rsid w:val="0095795A"/>
    <w:rsid w:val="00966330"/>
    <w:rsid w:val="009A018C"/>
    <w:rsid w:val="009A2388"/>
    <w:rsid w:val="009A650A"/>
    <w:rsid w:val="009B0B9D"/>
    <w:rsid w:val="009B4178"/>
    <w:rsid w:val="009B5820"/>
    <w:rsid w:val="009B5B09"/>
    <w:rsid w:val="009C4ACA"/>
    <w:rsid w:val="009D38A3"/>
    <w:rsid w:val="009D4BF5"/>
    <w:rsid w:val="009E36C5"/>
    <w:rsid w:val="009E498E"/>
    <w:rsid w:val="009E723B"/>
    <w:rsid w:val="009F09A4"/>
    <w:rsid w:val="009F4279"/>
    <w:rsid w:val="009F5052"/>
    <w:rsid w:val="009F6845"/>
    <w:rsid w:val="009F688B"/>
    <w:rsid w:val="009F6C97"/>
    <w:rsid w:val="00A0600A"/>
    <w:rsid w:val="00A07277"/>
    <w:rsid w:val="00A07451"/>
    <w:rsid w:val="00A074CF"/>
    <w:rsid w:val="00A13E0E"/>
    <w:rsid w:val="00A15D07"/>
    <w:rsid w:val="00A16EA2"/>
    <w:rsid w:val="00A22955"/>
    <w:rsid w:val="00A25FE7"/>
    <w:rsid w:val="00A26C14"/>
    <w:rsid w:val="00A46568"/>
    <w:rsid w:val="00A46FAC"/>
    <w:rsid w:val="00A50B7D"/>
    <w:rsid w:val="00A51F60"/>
    <w:rsid w:val="00A51FAC"/>
    <w:rsid w:val="00A53CB0"/>
    <w:rsid w:val="00A562F0"/>
    <w:rsid w:val="00A57C34"/>
    <w:rsid w:val="00A63C09"/>
    <w:rsid w:val="00A76B23"/>
    <w:rsid w:val="00A833B7"/>
    <w:rsid w:val="00A85F3E"/>
    <w:rsid w:val="00A872C8"/>
    <w:rsid w:val="00A878A3"/>
    <w:rsid w:val="00A904AB"/>
    <w:rsid w:val="00AA06AA"/>
    <w:rsid w:val="00AA30C8"/>
    <w:rsid w:val="00AA346E"/>
    <w:rsid w:val="00AA391B"/>
    <w:rsid w:val="00AB010E"/>
    <w:rsid w:val="00AB1D83"/>
    <w:rsid w:val="00AB2625"/>
    <w:rsid w:val="00AB5CDC"/>
    <w:rsid w:val="00AC1D0D"/>
    <w:rsid w:val="00AD0E98"/>
    <w:rsid w:val="00AD5346"/>
    <w:rsid w:val="00AD6EC9"/>
    <w:rsid w:val="00AE0B28"/>
    <w:rsid w:val="00AE6F76"/>
    <w:rsid w:val="00B03659"/>
    <w:rsid w:val="00B06FA0"/>
    <w:rsid w:val="00B1183E"/>
    <w:rsid w:val="00B169E2"/>
    <w:rsid w:val="00B17E5F"/>
    <w:rsid w:val="00B20F15"/>
    <w:rsid w:val="00B21AFB"/>
    <w:rsid w:val="00B21C47"/>
    <w:rsid w:val="00B230E5"/>
    <w:rsid w:val="00B23A40"/>
    <w:rsid w:val="00B23AEE"/>
    <w:rsid w:val="00B25CA7"/>
    <w:rsid w:val="00B34F77"/>
    <w:rsid w:val="00B35957"/>
    <w:rsid w:val="00B369E4"/>
    <w:rsid w:val="00B4405E"/>
    <w:rsid w:val="00B55A42"/>
    <w:rsid w:val="00B565B6"/>
    <w:rsid w:val="00B61FA1"/>
    <w:rsid w:val="00B6241A"/>
    <w:rsid w:val="00B6402B"/>
    <w:rsid w:val="00B72A65"/>
    <w:rsid w:val="00B72C93"/>
    <w:rsid w:val="00B72E89"/>
    <w:rsid w:val="00B75BBE"/>
    <w:rsid w:val="00B77FC9"/>
    <w:rsid w:val="00B80539"/>
    <w:rsid w:val="00B809A7"/>
    <w:rsid w:val="00B824DC"/>
    <w:rsid w:val="00B84307"/>
    <w:rsid w:val="00B84EA7"/>
    <w:rsid w:val="00B9256D"/>
    <w:rsid w:val="00B96913"/>
    <w:rsid w:val="00B979F6"/>
    <w:rsid w:val="00BA30E3"/>
    <w:rsid w:val="00BA4A6D"/>
    <w:rsid w:val="00BB1DC9"/>
    <w:rsid w:val="00BB38C5"/>
    <w:rsid w:val="00BB767B"/>
    <w:rsid w:val="00BC0007"/>
    <w:rsid w:val="00BC2C07"/>
    <w:rsid w:val="00BD37BF"/>
    <w:rsid w:val="00BD4CD4"/>
    <w:rsid w:val="00BD7E56"/>
    <w:rsid w:val="00BD7FBB"/>
    <w:rsid w:val="00BE26AB"/>
    <w:rsid w:val="00BE37D7"/>
    <w:rsid w:val="00BE7452"/>
    <w:rsid w:val="00BF0516"/>
    <w:rsid w:val="00BF60A0"/>
    <w:rsid w:val="00BF60A6"/>
    <w:rsid w:val="00C0136F"/>
    <w:rsid w:val="00C068BA"/>
    <w:rsid w:val="00C07168"/>
    <w:rsid w:val="00C10002"/>
    <w:rsid w:val="00C10142"/>
    <w:rsid w:val="00C1039D"/>
    <w:rsid w:val="00C1060A"/>
    <w:rsid w:val="00C13D98"/>
    <w:rsid w:val="00C153D9"/>
    <w:rsid w:val="00C223B8"/>
    <w:rsid w:val="00C22F52"/>
    <w:rsid w:val="00C25F41"/>
    <w:rsid w:val="00C269DE"/>
    <w:rsid w:val="00C278C1"/>
    <w:rsid w:val="00C32C42"/>
    <w:rsid w:val="00C33380"/>
    <w:rsid w:val="00C34055"/>
    <w:rsid w:val="00C35411"/>
    <w:rsid w:val="00C36CD4"/>
    <w:rsid w:val="00C378F3"/>
    <w:rsid w:val="00C414F8"/>
    <w:rsid w:val="00C41DED"/>
    <w:rsid w:val="00C44930"/>
    <w:rsid w:val="00C44B5E"/>
    <w:rsid w:val="00C46BDE"/>
    <w:rsid w:val="00C53E04"/>
    <w:rsid w:val="00C54125"/>
    <w:rsid w:val="00C61C11"/>
    <w:rsid w:val="00C635A1"/>
    <w:rsid w:val="00C65EE0"/>
    <w:rsid w:val="00C7063A"/>
    <w:rsid w:val="00C731CA"/>
    <w:rsid w:val="00C76A50"/>
    <w:rsid w:val="00C81551"/>
    <w:rsid w:val="00C84EE6"/>
    <w:rsid w:val="00C850D6"/>
    <w:rsid w:val="00C866E3"/>
    <w:rsid w:val="00C87055"/>
    <w:rsid w:val="00C913B8"/>
    <w:rsid w:val="00C92D60"/>
    <w:rsid w:val="00C93304"/>
    <w:rsid w:val="00C9547A"/>
    <w:rsid w:val="00C9548D"/>
    <w:rsid w:val="00C97907"/>
    <w:rsid w:val="00CA0246"/>
    <w:rsid w:val="00CA3E53"/>
    <w:rsid w:val="00CA56AF"/>
    <w:rsid w:val="00CA63B8"/>
    <w:rsid w:val="00CA6FCD"/>
    <w:rsid w:val="00CB0E5D"/>
    <w:rsid w:val="00CB1C9E"/>
    <w:rsid w:val="00CB5836"/>
    <w:rsid w:val="00CB6FB3"/>
    <w:rsid w:val="00CB796F"/>
    <w:rsid w:val="00CC063B"/>
    <w:rsid w:val="00CC104D"/>
    <w:rsid w:val="00CC18A8"/>
    <w:rsid w:val="00CC75A7"/>
    <w:rsid w:val="00CD003B"/>
    <w:rsid w:val="00CD1A77"/>
    <w:rsid w:val="00CD1F0A"/>
    <w:rsid w:val="00CD393B"/>
    <w:rsid w:val="00CD3DFA"/>
    <w:rsid w:val="00CD6956"/>
    <w:rsid w:val="00CD7864"/>
    <w:rsid w:val="00CE12D6"/>
    <w:rsid w:val="00CE2655"/>
    <w:rsid w:val="00CE36A6"/>
    <w:rsid w:val="00CE5F09"/>
    <w:rsid w:val="00CF4945"/>
    <w:rsid w:val="00CF4AEF"/>
    <w:rsid w:val="00D0026B"/>
    <w:rsid w:val="00D0440C"/>
    <w:rsid w:val="00D0446A"/>
    <w:rsid w:val="00D0661C"/>
    <w:rsid w:val="00D079E7"/>
    <w:rsid w:val="00D11396"/>
    <w:rsid w:val="00D15146"/>
    <w:rsid w:val="00D15F49"/>
    <w:rsid w:val="00D17035"/>
    <w:rsid w:val="00D207C7"/>
    <w:rsid w:val="00D21B5C"/>
    <w:rsid w:val="00D2600C"/>
    <w:rsid w:val="00D42148"/>
    <w:rsid w:val="00D424C4"/>
    <w:rsid w:val="00D45E9C"/>
    <w:rsid w:val="00D46235"/>
    <w:rsid w:val="00D478A3"/>
    <w:rsid w:val="00D5583D"/>
    <w:rsid w:val="00D66270"/>
    <w:rsid w:val="00D667E3"/>
    <w:rsid w:val="00D74244"/>
    <w:rsid w:val="00D8123B"/>
    <w:rsid w:val="00D9468D"/>
    <w:rsid w:val="00D97E4C"/>
    <w:rsid w:val="00DA0D6A"/>
    <w:rsid w:val="00DA1377"/>
    <w:rsid w:val="00DA36BF"/>
    <w:rsid w:val="00DA4E59"/>
    <w:rsid w:val="00DC121F"/>
    <w:rsid w:val="00DC7DF3"/>
    <w:rsid w:val="00DD2C62"/>
    <w:rsid w:val="00DE1851"/>
    <w:rsid w:val="00DE4187"/>
    <w:rsid w:val="00DE7A48"/>
    <w:rsid w:val="00DF450E"/>
    <w:rsid w:val="00DF4AF8"/>
    <w:rsid w:val="00DF681A"/>
    <w:rsid w:val="00E03BE7"/>
    <w:rsid w:val="00E074C6"/>
    <w:rsid w:val="00E11330"/>
    <w:rsid w:val="00E11AAD"/>
    <w:rsid w:val="00E1323D"/>
    <w:rsid w:val="00E15537"/>
    <w:rsid w:val="00E15FBA"/>
    <w:rsid w:val="00E172A7"/>
    <w:rsid w:val="00E17BD3"/>
    <w:rsid w:val="00E21CD5"/>
    <w:rsid w:val="00E26DED"/>
    <w:rsid w:val="00E27542"/>
    <w:rsid w:val="00E340B2"/>
    <w:rsid w:val="00E36E51"/>
    <w:rsid w:val="00E44811"/>
    <w:rsid w:val="00E50C08"/>
    <w:rsid w:val="00E52B51"/>
    <w:rsid w:val="00E60AF8"/>
    <w:rsid w:val="00E64505"/>
    <w:rsid w:val="00E6617F"/>
    <w:rsid w:val="00E70DEC"/>
    <w:rsid w:val="00E7425E"/>
    <w:rsid w:val="00E758AB"/>
    <w:rsid w:val="00E97005"/>
    <w:rsid w:val="00E97C9E"/>
    <w:rsid w:val="00EA0218"/>
    <w:rsid w:val="00EA4842"/>
    <w:rsid w:val="00EA6047"/>
    <w:rsid w:val="00EB0FA4"/>
    <w:rsid w:val="00EB17E8"/>
    <w:rsid w:val="00EB1B42"/>
    <w:rsid w:val="00EB6162"/>
    <w:rsid w:val="00EB7EC0"/>
    <w:rsid w:val="00EC2B0C"/>
    <w:rsid w:val="00EC3140"/>
    <w:rsid w:val="00EC3693"/>
    <w:rsid w:val="00EC3E36"/>
    <w:rsid w:val="00EC4F98"/>
    <w:rsid w:val="00ED1858"/>
    <w:rsid w:val="00ED1B65"/>
    <w:rsid w:val="00ED59D2"/>
    <w:rsid w:val="00ED6068"/>
    <w:rsid w:val="00ED61FB"/>
    <w:rsid w:val="00EE2226"/>
    <w:rsid w:val="00EE4F17"/>
    <w:rsid w:val="00EE5274"/>
    <w:rsid w:val="00EF6272"/>
    <w:rsid w:val="00F00CEC"/>
    <w:rsid w:val="00F013F6"/>
    <w:rsid w:val="00F01EC0"/>
    <w:rsid w:val="00F038F3"/>
    <w:rsid w:val="00F0713F"/>
    <w:rsid w:val="00F0730B"/>
    <w:rsid w:val="00F07D22"/>
    <w:rsid w:val="00F11D83"/>
    <w:rsid w:val="00F15480"/>
    <w:rsid w:val="00F173CD"/>
    <w:rsid w:val="00F268A5"/>
    <w:rsid w:val="00F2748B"/>
    <w:rsid w:val="00F517BC"/>
    <w:rsid w:val="00F53A85"/>
    <w:rsid w:val="00F551D9"/>
    <w:rsid w:val="00F56E88"/>
    <w:rsid w:val="00F64F3C"/>
    <w:rsid w:val="00F72F15"/>
    <w:rsid w:val="00F74475"/>
    <w:rsid w:val="00F80746"/>
    <w:rsid w:val="00F9158C"/>
    <w:rsid w:val="00F95460"/>
    <w:rsid w:val="00F95EF9"/>
    <w:rsid w:val="00F96125"/>
    <w:rsid w:val="00FA0A10"/>
    <w:rsid w:val="00FA1976"/>
    <w:rsid w:val="00FB0D67"/>
    <w:rsid w:val="00FB11ED"/>
    <w:rsid w:val="00FB24F3"/>
    <w:rsid w:val="00FB356B"/>
    <w:rsid w:val="00FC1A66"/>
    <w:rsid w:val="00FD2F67"/>
    <w:rsid w:val="00FD4647"/>
    <w:rsid w:val="00FD50A7"/>
    <w:rsid w:val="00FE1675"/>
    <w:rsid w:val="00FE1BB9"/>
    <w:rsid w:val="00FE3BAE"/>
    <w:rsid w:val="00FE51B9"/>
    <w:rsid w:val="00FE5DB6"/>
    <w:rsid w:val="00FF0914"/>
    <w:rsid w:val="00FF12BD"/>
    <w:rsid w:val="00FF3635"/>
    <w:rsid w:val="00FF3D25"/>
    <w:rsid w:val="00FF6D43"/>
    <w:rsid w:val="00FF7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B1B9"/>
  <w15:docId w15:val="{0D0B0CE7-A35B-4324-B074-46A0FEC8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E59"/>
    <w:pPr>
      <w:spacing w:after="200" w:line="276" w:lineRule="auto"/>
    </w:pPr>
    <w:rPr>
      <w:rFonts w:cs="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A76B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A76B23"/>
    <w:rPr>
      <w:rFonts w:ascii="Tahoma" w:hAnsi="Tahoma" w:cs="Tahoma"/>
      <w:sz w:val="16"/>
      <w:szCs w:val="16"/>
    </w:rPr>
  </w:style>
  <w:style w:type="paragraph" w:styleId="Prrafodelista">
    <w:name w:val="List Paragraph"/>
    <w:basedOn w:val="Normal"/>
    <w:uiPriority w:val="34"/>
    <w:qFormat/>
    <w:rsid w:val="00362208"/>
    <w:pPr>
      <w:ind w:left="720"/>
    </w:pPr>
  </w:style>
  <w:style w:type="paragraph" w:customStyle="1" w:styleId="Default">
    <w:name w:val="Default"/>
    <w:uiPriority w:val="99"/>
    <w:rsid w:val="00450208"/>
    <w:pPr>
      <w:autoSpaceDE w:val="0"/>
      <w:autoSpaceDN w:val="0"/>
      <w:adjustRightInd w:val="0"/>
    </w:pPr>
    <w:rPr>
      <w:color w:val="000000"/>
      <w:sz w:val="24"/>
      <w:szCs w:val="24"/>
      <w:lang w:val="es-ES" w:eastAsia="en-US"/>
    </w:rPr>
  </w:style>
  <w:style w:type="paragraph" w:styleId="Textoindependiente">
    <w:name w:val="Body Text"/>
    <w:basedOn w:val="Normal"/>
    <w:link w:val="TextoindependienteCar"/>
    <w:uiPriority w:val="99"/>
    <w:rsid w:val="00DF4AF8"/>
    <w:pPr>
      <w:spacing w:after="0" w:line="240" w:lineRule="auto"/>
      <w:jc w:val="both"/>
    </w:pPr>
    <w:rPr>
      <w:rFonts w:ascii="Times New Roman" w:eastAsia="Times New Roman" w:hAnsi="Times New Roman" w:cs="Times New Roman"/>
      <w:b/>
      <w:bCs/>
      <w:sz w:val="24"/>
      <w:szCs w:val="24"/>
      <w:lang w:eastAsia="es-ES"/>
    </w:rPr>
  </w:style>
  <w:style w:type="character" w:customStyle="1" w:styleId="TextoindependienteCar">
    <w:name w:val="Texto independiente Car"/>
    <w:link w:val="Textoindependiente"/>
    <w:uiPriority w:val="99"/>
    <w:locked/>
    <w:rsid w:val="00DF4AF8"/>
    <w:rPr>
      <w:rFonts w:ascii="Times New Roman" w:hAnsi="Times New Roman" w:cs="Times New Roman"/>
      <w:b/>
      <w:bCs/>
      <w:sz w:val="24"/>
      <w:szCs w:val="24"/>
      <w:lang w:eastAsia="es-ES"/>
    </w:rPr>
  </w:style>
  <w:style w:type="paragraph" w:styleId="Encabezado">
    <w:name w:val="header"/>
    <w:basedOn w:val="Normal"/>
    <w:link w:val="EncabezadoCar"/>
    <w:uiPriority w:val="99"/>
    <w:rsid w:val="008D3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D3B6A"/>
  </w:style>
  <w:style w:type="paragraph" w:styleId="Piedepgina">
    <w:name w:val="footer"/>
    <w:basedOn w:val="Normal"/>
    <w:link w:val="PiedepginaCar"/>
    <w:uiPriority w:val="99"/>
    <w:rsid w:val="008D3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D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428952">
      <w:marLeft w:val="0"/>
      <w:marRight w:val="0"/>
      <w:marTop w:val="0"/>
      <w:marBottom w:val="0"/>
      <w:divBdr>
        <w:top w:val="none" w:sz="0" w:space="0" w:color="auto"/>
        <w:left w:val="none" w:sz="0" w:space="0" w:color="auto"/>
        <w:bottom w:val="none" w:sz="0" w:space="0" w:color="auto"/>
        <w:right w:val="none" w:sz="0" w:space="0" w:color="auto"/>
      </w:divBdr>
    </w:div>
    <w:div w:id="8764289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61B45-F07E-48E0-987E-BC7A1E0D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4132</Words>
  <Characters>22728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PROTECCIÓN A LA MATERNIDAD DE LA MUJER TRABAJADORA DE LOS SECTORES ESTATAL Y NO ESTATAL</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PROTECCIÓN A LA MATERNIDAD DE LA MUJER TRABAJADORA DE LOS SECTORES ESTATAL Y NO ESTATAL</dc:title>
  <dc:creator>Haydée Franco Leal</dc:creator>
  <cp:lastModifiedBy>Nancy Pérez Rodríguez</cp:lastModifiedBy>
  <cp:revision>4</cp:revision>
  <cp:lastPrinted>2017-03-21T15:11:00Z</cp:lastPrinted>
  <dcterms:created xsi:type="dcterms:W3CDTF">2022-05-24T20:49:00Z</dcterms:created>
  <dcterms:modified xsi:type="dcterms:W3CDTF">2022-05-24T20:57:00Z</dcterms:modified>
</cp:coreProperties>
</file>