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49" w:rsidRDefault="005A61CF" w:rsidP="00AB5F49">
      <w:pPr>
        <w:pStyle w:val="Textoindependiente"/>
        <w:spacing w:before="69" w:line="360" w:lineRule="auto"/>
        <w:ind w:left="118" w:right="-3" w:firstLine="0"/>
        <w:jc w:val="right"/>
        <w:rPr>
          <w:lang w:val="es-ES"/>
        </w:rPr>
      </w:pPr>
      <w:bookmarkStart w:id="0" w:name="_GoBack"/>
      <w:bookmarkEnd w:id="0"/>
      <w:r w:rsidRPr="00572797">
        <w:rPr>
          <w:lang w:val="es-ES"/>
        </w:rPr>
        <w:t>La Habana, 1</w:t>
      </w:r>
      <w:r w:rsidR="00966809">
        <w:rPr>
          <w:lang w:val="es-ES"/>
        </w:rPr>
        <w:t>9</w:t>
      </w:r>
      <w:r w:rsidRPr="00572797">
        <w:rPr>
          <w:lang w:val="es-ES"/>
        </w:rPr>
        <w:t xml:space="preserve"> de mayo del</w:t>
      </w:r>
      <w:r w:rsidRPr="00572797">
        <w:rPr>
          <w:spacing w:val="-11"/>
          <w:lang w:val="es-ES"/>
        </w:rPr>
        <w:t xml:space="preserve"> </w:t>
      </w:r>
      <w:r w:rsidRPr="00572797">
        <w:rPr>
          <w:lang w:val="es-ES"/>
        </w:rPr>
        <w:t xml:space="preserve">2021. </w:t>
      </w:r>
    </w:p>
    <w:p w:rsidR="00DC75CF" w:rsidRPr="00572797" w:rsidRDefault="005A61CF" w:rsidP="00AB5F49">
      <w:pPr>
        <w:pStyle w:val="Textoindependiente"/>
        <w:spacing w:before="69" w:line="360" w:lineRule="auto"/>
        <w:ind w:left="118" w:right="-3" w:firstLine="0"/>
        <w:jc w:val="right"/>
        <w:rPr>
          <w:rFonts w:cs="Arial"/>
          <w:lang w:val="es-ES"/>
        </w:rPr>
      </w:pPr>
      <w:r w:rsidRPr="00572797">
        <w:rPr>
          <w:rFonts w:cs="Arial"/>
          <w:lang w:val="es-ES"/>
        </w:rPr>
        <w:t>“Año 63 de la</w:t>
      </w:r>
      <w:r w:rsidRPr="00572797">
        <w:rPr>
          <w:rFonts w:cs="Arial"/>
          <w:spacing w:val="-8"/>
          <w:lang w:val="es-ES"/>
        </w:rPr>
        <w:t xml:space="preserve"> </w:t>
      </w:r>
      <w:r w:rsidRPr="00572797">
        <w:rPr>
          <w:rFonts w:cs="Arial"/>
          <w:lang w:val="es-ES"/>
        </w:rPr>
        <w:t>Revolución”</w:t>
      </w:r>
    </w:p>
    <w:p w:rsidR="00DC75CF" w:rsidRPr="00572797" w:rsidRDefault="00DC75CF">
      <w:pPr>
        <w:spacing w:before="5"/>
        <w:rPr>
          <w:rFonts w:ascii="Arial" w:eastAsia="Arial" w:hAnsi="Arial" w:cs="Arial"/>
          <w:sz w:val="24"/>
          <w:szCs w:val="24"/>
          <w:lang w:val="es-ES"/>
        </w:rPr>
      </w:pPr>
    </w:p>
    <w:p w:rsidR="00DC75CF" w:rsidRPr="00B8293F" w:rsidRDefault="005A61CF">
      <w:pPr>
        <w:pStyle w:val="Textoindependiente"/>
        <w:spacing w:before="0"/>
        <w:ind w:left="118" w:firstLine="0"/>
        <w:jc w:val="both"/>
        <w:rPr>
          <w:b/>
          <w:lang w:val="es-ES"/>
        </w:rPr>
      </w:pPr>
      <w:r w:rsidRPr="00572797">
        <w:rPr>
          <w:lang w:val="es-ES"/>
        </w:rPr>
        <w:t xml:space="preserve">A: </w:t>
      </w:r>
      <w:r w:rsidR="00824364" w:rsidRPr="00B8293F">
        <w:rPr>
          <w:b/>
          <w:lang w:val="es-ES"/>
        </w:rPr>
        <w:t>Jefes de Departamento de Comunicación de la UCMH, FCM y R/E</w:t>
      </w:r>
      <w:r w:rsidRPr="00B8293F">
        <w:rPr>
          <w:b/>
          <w:lang w:val="es-ES"/>
        </w:rPr>
        <w:t>.</w:t>
      </w:r>
    </w:p>
    <w:p w:rsidR="00DC75CF" w:rsidRPr="00B8293F" w:rsidRDefault="00824364" w:rsidP="00824364">
      <w:pPr>
        <w:pStyle w:val="Textoindependiente"/>
        <w:spacing w:before="137"/>
        <w:ind w:left="387" w:right="-3" w:firstLine="0"/>
        <w:rPr>
          <w:b/>
          <w:lang w:val="es-ES"/>
        </w:rPr>
      </w:pPr>
      <w:r w:rsidRPr="00B8293F">
        <w:rPr>
          <w:b/>
          <w:lang w:val="es-ES"/>
        </w:rPr>
        <w:t>Director de Informática y Comunicaciones de UCMH y Jefes de Departamento de Informática de las FCM y R/E</w:t>
      </w:r>
      <w:r w:rsidR="005A61CF" w:rsidRPr="00B8293F">
        <w:rPr>
          <w:b/>
          <w:lang w:val="es-ES"/>
        </w:rPr>
        <w:t>.</w:t>
      </w:r>
    </w:p>
    <w:p w:rsidR="00DC75CF" w:rsidRPr="00B8293F" w:rsidRDefault="00824364">
      <w:pPr>
        <w:pStyle w:val="Textoindependiente"/>
        <w:spacing w:before="139"/>
        <w:ind w:left="387" w:firstLine="0"/>
        <w:rPr>
          <w:b/>
          <w:lang w:val="es-ES"/>
        </w:rPr>
      </w:pPr>
      <w:r w:rsidRPr="00B8293F">
        <w:rPr>
          <w:b/>
          <w:lang w:val="es-ES"/>
        </w:rPr>
        <w:t>Especialistas y Técnicos de Seguridad Informática de las FCM y R/E</w:t>
      </w:r>
      <w:r w:rsidR="005A61CF" w:rsidRPr="00B8293F">
        <w:rPr>
          <w:b/>
          <w:lang w:val="es-ES"/>
        </w:rPr>
        <w:t>.</w:t>
      </w:r>
    </w:p>
    <w:p w:rsidR="00824364" w:rsidRPr="00572797" w:rsidRDefault="00824364" w:rsidP="00B8293F">
      <w:pPr>
        <w:pStyle w:val="Textoindependiente"/>
        <w:spacing w:before="139"/>
        <w:ind w:left="0" w:firstLine="0"/>
        <w:rPr>
          <w:lang w:val="es-ES"/>
        </w:rPr>
      </w:pPr>
    </w:p>
    <w:p w:rsidR="00DC75CF" w:rsidRPr="00824364" w:rsidRDefault="00824364" w:rsidP="00824364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Se les comunica que por indicación del Departamento de Seguridad Informática del MINSAP producto de varias razones que se explican a continuación se propone la inmediata implementación de las políticas </w:t>
      </w:r>
      <w:r w:rsidR="003B1909">
        <w:rPr>
          <w:rFonts w:ascii="Arial" w:eastAsia="Arial" w:hAnsi="Arial" w:cs="Arial"/>
          <w:sz w:val="24"/>
          <w:szCs w:val="24"/>
          <w:lang w:val="es-ES"/>
        </w:rPr>
        <w:t>según cada área que tiene incidencia ellas.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</w:p>
    <w:p w:rsidR="00DC75CF" w:rsidRPr="00572797" w:rsidRDefault="005A61CF" w:rsidP="00824364">
      <w:pPr>
        <w:pStyle w:val="Textoindependiente"/>
        <w:spacing w:before="0" w:line="360" w:lineRule="auto"/>
        <w:ind w:left="0" w:right="-3" w:firstLine="0"/>
        <w:jc w:val="both"/>
        <w:rPr>
          <w:lang w:val="es-ES"/>
        </w:rPr>
      </w:pPr>
      <w:r w:rsidRPr="00572797">
        <w:rPr>
          <w:lang w:val="es-ES"/>
        </w:rPr>
        <w:t>Como</w:t>
      </w:r>
      <w:r w:rsidRPr="00572797">
        <w:rPr>
          <w:spacing w:val="27"/>
          <w:lang w:val="es-ES"/>
        </w:rPr>
        <w:t xml:space="preserve"> </w:t>
      </w:r>
      <w:r w:rsidRPr="00572797">
        <w:rPr>
          <w:lang w:val="es-ES"/>
        </w:rPr>
        <w:t>se</w:t>
      </w:r>
      <w:r w:rsidRPr="00572797">
        <w:rPr>
          <w:spacing w:val="27"/>
          <w:lang w:val="es-ES"/>
        </w:rPr>
        <w:t xml:space="preserve"> </w:t>
      </w:r>
      <w:r w:rsidRPr="00572797">
        <w:rPr>
          <w:lang w:val="es-ES"/>
        </w:rPr>
        <w:t>conoce,</w:t>
      </w:r>
      <w:r w:rsidRPr="00572797">
        <w:rPr>
          <w:spacing w:val="27"/>
          <w:lang w:val="es-ES"/>
        </w:rPr>
        <w:t xml:space="preserve"> </w:t>
      </w:r>
      <w:r w:rsidRPr="00572797">
        <w:rPr>
          <w:lang w:val="es-ES"/>
        </w:rPr>
        <w:t>Cuba</w:t>
      </w:r>
      <w:r w:rsidRPr="00572797">
        <w:rPr>
          <w:spacing w:val="31"/>
          <w:lang w:val="es-ES"/>
        </w:rPr>
        <w:t xml:space="preserve"> </w:t>
      </w:r>
      <w:r w:rsidRPr="00572797">
        <w:rPr>
          <w:lang w:val="es-ES"/>
        </w:rPr>
        <w:t>libra</w:t>
      </w:r>
      <w:r w:rsidRPr="00572797">
        <w:rPr>
          <w:spacing w:val="27"/>
          <w:lang w:val="es-ES"/>
        </w:rPr>
        <w:t xml:space="preserve"> </w:t>
      </w:r>
      <w:r w:rsidRPr="00572797">
        <w:rPr>
          <w:lang w:val="es-ES"/>
        </w:rPr>
        <w:t>hoy</w:t>
      </w:r>
      <w:r w:rsidRPr="00572797">
        <w:rPr>
          <w:spacing w:val="24"/>
          <w:lang w:val="es-ES"/>
        </w:rPr>
        <w:t xml:space="preserve"> </w:t>
      </w:r>
      <w:r w:rsidRPr="00572797">
        <w:rPr>
          <w:lang w:val="es-ES"/>
        </w:rPr>
        <w:t>una</w:t>
      </w:r>
      <w:r w:rsidRPr="00572797">
        <w:rPr>
          <w:spacing w:val="27"/>
          <w:lang w:val="es-ES"/>
        </w:rPr>
        <w:t xml:space="preserve"> </w:t>
      </w:r>
      <w:r w:rsidRPr="00572797">
        <w:rPr>
          <w:lang w:val="es-ES"/>
        </w:rPr>
        <w:t>guerra</w:t>
      </w:r>
      <w:r w:rsidRPr="00572797">
        <w:rPr>
          <w:spacing w:val="27"/>
          <w:lang w:val="es-ES"/>
        </w:rPr>
        <w:t xml:space="preserve"> </w:t>
      </w:r>
      <w:r w:rsidRPr="00572797">
        <w:rPr>
          <w:lang w:val="es-ES"/>
        </w:rPr>
        <w:t>cultural</w:t>
      </w:r>
      <w:r w:rsidRPr="00572797">
        <w:rPr>
          <w:spacing w:val="26"/>
          <w:lang w:val="es-ES"/>
        </w:rPr>
        <w:t xml:space="preserve"> </w:t>
      </w:r>
      <w:r w:rsidRPr="00572797">
        <w:rPr>
          <w:lang w:val="es-ES"/>
        </w:rPr>
        <w:t>e</w:t>
      </w:r>
      <w:r w:rsidRPr="00572797">
        <w:rPr>
          <w:spacing w:val="27"/>
          <w:lang w:val="es-ES"/>
        </w:rPr>
        <w:t xml:space="preserve"> </w:t>
      </w:r>
      <w:r w:rsidRPr="00572797">
        <w:rPr>
          <w:lang w:val="es-ES"/>
        </w:rPr>
        <w:t>ideológica</w:t>
      </w:r>
      <w:r w:rsidRPr="00572797">
        <w:rPr>
          <w:spacing w:val="27"/>
          <w:lang w:val="es-ES"/>
        </w:rPr>
        <w:t xml:space="preserve"> </w:t>
      </w:r>
      <w:r w:rsidRPr="00572797">
        <w:rPr>
          <w:lang w:val="es-ES"/>
        </w:rPr>
        <w:t>en</w:t>
      </w:r>
      <w:r w:rsidRPr="00572797">
        <w:rPr>
          <w:spacing w:val="27"/>
          <w:lang w:val="es-ES"/>
        </w:rPr>
        <w:t xml:space="preserve"> </w:t>
      </w:r>
      <w:r w:rsidRPr="00572797">
        <w:rPr>
          <w:lang w:val="es-ES"/>
        </w:rPr>
        <w:t>las</w:t>
      </w:r>
      <w:r w:rsidRPr="00572797">
        <w:rPr>
          <w:spacing w:val="27"/>
          <w:lang w:val="es-ES"/>
        </w:rPr>
        <w:t xml:space="preserve"> </w:t>
      </w:r>
      <w:r w:rsidRPr="00572797">
        <w:rPr>
          <w:lang w:val="es-ES"/>
        </w:rPr>
        <w:t>redes</w:t>
      </w:r>
      <w:r w:rsidRPr="00572797">
        <w:rPr>
          <w:spacing w:val="27"/>
          <w:lang w:val="es-ES"/>
        </w:rPr>
        <w:t xml:space="preserve"> </w:t>
      </w:r>
      <w:r w:rsidRPr="00572797">
        <w:rPr>
          <w:lang w:val="es-ES"/>
        </w:rPr>
        <w:t>sociales, con</w:t>
      </w:r>
      <w:r w:rsidRPr="00572797">
        <w:rPr>
          <w:spacing w:val="56"/>
          <w:lang w:val="es-ES"/>
        </w:rPr>
        <w:t xml:space="preserve"> </w:t>
      </w:r>
      <w:r w:rsidRPr="00572797">
        <w:rPr>
          <w:lang w:val="es-ES"/>
        </w:rPr>
        <w:t>el</w:t>
      </w:r>
      <w:r w:rsidRPr="00572797">
        <w:rPr>
          <w:spacing w:val="58"/>
          <w:lang w:val="es-ES"/>
        </w:rPr>
        <w:t xml:space="preserve"> </w:t>
      </w:r>
      <w:r w:rsidRPr="00572797">
        <w:rPr>
          <w:lang w:val="es-ES"/>
        </w:rPr>
        <w:t>propósito</w:t>
      </w:r>
      <w:r w:rsidRPr="00572797">
        <w:rPr>
          <w:spacing w:val="57"/>
          <w:lang w:val="es-ES"/>
        </w:rPr>
        <w:t xml:space="preserve"> </w:t>
      </w:r>
      <w:r w:rsidRPr="00572797">
        <w:rPr>
          <w:lang w:val="es-ES"/>
        </w:rPr>
        <w:t>de</w:t>
      </w:r>
      <w:r w:rsidRPr="00572797">
        <w:rPr>
          <w:spacing w:val="56"/>
          <w:lang w:val="es-ES"/>
        </w:rPr>
        <w:t xml:space="preserve"> </w:t>
      </w:r>
      <w:r w:rsidRPr="00572797">
        <w:rPr>
          <w:lang w:val="es-ES"/>
        </w:rPr>
        <w:t>hacer</w:t>
      </w:r>
      <w:r w:rsidRPr="00572797">
        <w:rPr>
          <w:spacing w:val="57"/>
          <w:lang w:val="es-ES"/>
        </w:rPr>
        <w:t xml:space="preserve"> </w:t>
      </w:r>
      <w:r w:rsidRPr="00572797">
        <w:rPr>
          <w:lang w:val="es-ES"/>
        </w:rPr>
        <w:t>ver</w:t>
      </w:r>
      <w:r w:rsidRPr="00572797">
        <w:rPr>
          <w:spacing w:val="62"/>
          <w:lang w:val="es-ES"/>
        </w:rPr>
        <w:t xml:space="preserve"> </w:t>
      </w:r>
      <w:r w:rsidRPr="00572797">
        <w:rPr>
          <w:lang w:val="es-ES"/>
        </w:rPr>
        <w:t>su</w:t>
      </w:r>
      <w:r w:rsidRPr="00572797">
        <w:rPr>
          <w:spacing w:val="57"/>
          <w:lang w:val="es-ES"/>
        </w:rPr>
        <w:t xml:space="preserve"> </w:t>
      </w:r>
      <w:r w:rsidRPr="00572797">
        <w:rPr>
          <w:lang w:val="es-ES"/>
        </w:rPr>
        <w:t>verdad</w:t>
      </w:r>
      <w:r w:rsidRPr="00572797">
        <w:rPr>
          <w:spacing w:val="56"/>
          <w:lang w:val="es-ES"/>
        </w:rPr>
        <w:t xml:space="preserve"> </w:t>
      </w:r>
      <w:r w:rsidRPr="00572797">
        <w:rPr>
          <w:lang w:val="es-ES"/>
        </w:rPr>
        <w:t>y</w:t>
      </w:r>
      <w:r w:rsidRPr="00572797">
        <w:rPr>
          <w:spacing w:val="56"/>
          <w:lang w:val="es-ES"/>
        </w:rPr>
        <w:t xml:space="preserve"> </w:t>
      </w:r>
      <w:r w:rsidRPr="00572797">
        <w:rPr>
          <w:lang w:val="es-ES"/>
        </w:rPr>
        <w:t>rebatir</w:t>
      </w:r>
      <w:r w:rsidRPr="00572797">
        <w:rPr>
          <w:spacing w:val="57"/>
          <w:lang w:val="es-ES"/>
        </w:rPr>
        <w:t xml:space="preserve"> </w:t>
      </w:r>
      <w:r w:rsidRPr="00572797">
        <w:rPr>
          <w:lang w:val="es-ES"/>
        </w:rPr>
        <w:t>las</w:t>
      </w:r>
      <w:r w:rsidRPr="00572797">
        <w:rPr>
          <w:spacing w:val="59"/>
          <w:lang w:val="es-ES"/>
        </w:rPr>
        <w:t xml:space="preserve"> </w:t>
      </w:r>
      <w:r w:rsidRPr="00572797">
        <w:rPr>
          <w:lang w:val="es-ES"/>
        </w:rPr>
        <w:t>noticias</w:t>
      </w:r>
      <w:r w:rsidRPr="00572797">
        <w:rPr>
          <w:spacing w:val="56"/>
          <w:lang w:val="es-ES"/>
        </w:rPr>
        <w:t xml:space="preserve"> </w:t>
      </w:r>
      <w:r w:rsidRPr="00572797">
        <w:rPr>
          <w:lang w:val="es-ES"/>
        </w:rPr>
        <w:t>falsas</w:t>
      </w:r>
      <w:r w:rsidRPr="00572797">
        <w:rPr>
          <w:spacing w:val="56"/>
          <w:lang w:val="es-ES"/>
        </w:rPr>
        <w:t xml:space="preserve"> </w:t>
      </w:r>
      <w:r w:rsidRPr="00572797">
        <w:rPr>
          <w:lang w:val="es-ES"/>
        </w:rPr>
        <w:t>en</w:t>
      </w:r>
      <w:r w:rsidRPr="00572797">
        <w:rPr>
          <w:spacing w:val="56"/>
          <w:lang w:val="es-ES"/>
        </w:rPr>
        <w:t xml:space="preserve"> </w:t>
      </w:r>
      <w:r w:rsidRPr="00572797">
        <w:rPr>
          <w:lang w:val="es-ES"/>
        </w:rPr>
        <w:t>medio</w:t>
      </w:r>
      <w:r w:rsidRPr="00572797">
        <w:rPr>
          <w:spacing w:val="56"/>
          <w:lang w:val="es-ES"/>
        </w:rPr>
        <w:t xml:space="preserve"> </w:t>
      </w:r>
      <w:r w:rsidRPr="00572797">
        <w:rPr>
          <w:lang w:val="es-ES"/>
        </w:rPr>
        <w:t>de</w:t>
      </w:r>
      <w:r w:rsidRPr="00572797">
        <w:rPr>
          <w:spacing w:val="57"/>
          <w:lang w:val="es-ES"/>
        </w:rPr>
        <w:t xml:space="preserve"> </w:t>
      </w:r>
      <w:r w:rsidRPr="00572797">
        <w:rPr>
          <w:lang w:val="es-ES"/>
        </w:rPr>
        <w:t>la creciente</w:t>
      </w:r>
      <w:r w:rsidRPr="00572797">
        <w:rPr>
          <w:spacing w:val="38"/>
          <w:lang w:val="es-ES"/>
        </w:rPr>
        <w:t xml:space="preserve"> </w:t>
      </w:r>
      <w:r w:rsidRPr="00572797">
        <w:rPr>
          <w:lang w:val="es-ES"/>
        </w:rPr>
        <w:t>informatización</w:t>
      </w:r>
      <w:r w:rsidRPr="00572797">
        <w:rPr>
          <w:spacing w:val="37"/>
          <w:lang w:val="es-ES"/>
        </w:rPr>
        <w:t xml:space="preserve"> </w:t>
      </w:r>
      <w:r w:rsidRPr="00572797">
        <w:rPr>
          <w:lang w:val="es-ES"/>
        </w:rPr>
        <w:t>de</w:t>
      </w:r>
      <w:r w:rsidRPr="00572797">
        <w:rPr>
          <w:spacing w:val="39"/>
          <w:lang w:val="es-ES"/>
        </w:rPr>
        <w:t xml:space="preserve"> </w:t>
      </w:r>
      <w:r w:rsidRPr="00572797">
        <w:rPr>
          <w:lang w:val="es-ES"/>
        </w:rPr>
        <w:t>la</w:t>
      </w:r>
      <w:r w:rsidRPr="00572797">
        <w:rPr>
          <w:spacing w:val="42"/>
          <w:lang w:val="es-ES"/>
        </w:rPr>
        <w:t xml:space="preserve"> </w:t>
      </w:r>
      <w:r w:rsidRPr="00572797">
        <w:rPr>
          <w:lang w:val="es-ES"/>
        </w:rPr>
        <w:t>sociedad</w:t>
      </w:r>
      <w:r w:rsidRPr="00572797">
        <w:rPr>
          <w:spacing w:val="39"/>
          <w:lang w:val="es-ES"/>
        </w:rPr>
        <w:t xml:space="preserve"> </w:t>
      </w:r>
      <w:r w:rsidR="00572797" w:rsidRPr="00572797">
        <w:rPr>
          <w:lang w:val="es-ES"/>
        </w:rPr>
        <w:t>cubana</w:t>
      </w:r>
      <w:r w:rsidRPr="00572797">
        <w:rPr>
          <w:lang w:val="es-ES"/>
        </w:rPr>
        <w:t>,</w:t>
      </w:r>
      <w:r w:rsidRPr="00572797">
        <w:rPr>
          <w:spacing w:val="39"/>
          <w:lang w:val="es-ES"/>
        </w:rPr>
        <w:t xml:space="preserve"> </w:t>
      </w:r>
      <w:r w:rsidRPr="00572797">
        <w:rPr>
          <w:lang w:val="es-ES"/>
        </w:rPr>
        <w:t>siendo</w:t>
      </w:r>
      <w:r w:rsidRPr="00572797">
        <w:rPr>
          <w:spacing w:val="39"/>
          <w:lang w:val="es-ES"/>
        </w:rPr>
        <w:t xml:space="preserve"> </w:t>
      </w:r>
      <w:r w:rsidRPr="00572797">
        <w:rPr>
          <w:lang w:val="es-ES"/>
        </w:rPr>
        <w:t>uno</w:t>
      </w:r>
      <w:r w:rsidRPr="00572797">
        <w:rPr>
          <w:spacing w:val="36"/>
          <w:lang w:val="es-ES"/>
        </w:rPr>
        <w:t xml:space="preserve"> </w:t>
      </w:r>
      <w:r w:rsidRPr="00572797">
        <w:rPr>
          <w:lang w:val="es-ES"/>
        </w:rPr>
        <w:t>de</w:t>
      </w:r>
      <w:r w:rsidRPr="00572797">
        <w:rPr>
          <w:spacing w:val="36"/>
          <w:lang w:val="es-ES"/>
        </w:rPr>
        <w:t xml:space="preserve"> </w:t>
      </w:r>
      <w:r w:rsidRPr="00572797">
        <w:rPr>
          <w:lang w:val="es-ES"/>
        </w:rPr>
        <w:t>los</w:t>
      </w:r>
      <w:r w:rsidRPr="00572797">
        <w:rPr>
          <w:spacing w:val="38"/>
          <w:lang w:val="es-ES"/>
        </w:rPr>
        <w:t xml:space="preserve"> </w:t>
      </w:r>
      <w:r w:rsidRPr="00572797">
        <w:rPr>
          <w:lang w:val="es-ES"/>
        </w:rPr>
        <w:t>temas</w:t>
      </w:r>
      <w:r w:rsidRPr="00572797">
        <w:rPr>
          <w:spacing w:val="41"/>
          <w:lang w:val="es-ES"/>
        </w:rPr>
        <w:t xml:space="preserve"> </w:t>
      </w:r>
      <w:r w:rsidRPr="00572797">
        <w:rPr>
          <w:lang w:val="es-ES"/>
        </w:rPr>
        <w:t>debatidos</w:t>
      </w:r>
      <w:r w:rsidRPr="00572797">
        <w:rPr>
          <w:spacing w:val="35"/>
          <w:lang w:val="es-ES"/>
        </w:rPr>
        <w:t xml:space="preserve"> </w:t>
      </w:r>
      <w:r w:rsidRPr="00572797">
        <w:rPr>
          <w:lang w:val="es-ES"/>
        </w:rPr>
        <w:t>y considerado como estratégico en el pasado 8vo congreso del Partido Comunista de</w:t>
      </w:r>
      <w:r w:rsidRPr="00572797">
        <w:rPr>
          <w:spacing w:val="40"/>
          <w:lang w:val="es-ES"/>
        </w:rPr>
        <w:t xml:space="preserve"> </w:t>
      </w:r>
      <w:r w:rsidRPr="00572797">
        <w:rPr>
          <w:lang w:val="es-ES"/>
        </w:rPr>
        <w:t>Cuba (PCC).</w:t>
      </w:r>
    </w:p>
    <w:p w:rsidR="00DC75CF" w:rsidRPr="00572797" w:rsidRDefault="005A61CF" w:rsidP="003B1909">
      <w:pPr>
        <w:pStyle w:val="Textoindependiente"/>
        <w:spacing w:line="360" w:lineRule="auto"/>
        <w:ind w:left="0" w:right="-3" w:firstLine="0"/>
        <w:jc w:val="both"/>
        <w:rPr>
          <w:lang w:val="es-ES"/>
        </w:rPr>
      </w:pPr>
      <w:r w:rsidRPr="00572797">
        <w:rPr>
          <w:lang w:val="es-ES"/>
        </w:rPr>
        <w:t>En</w:t>
      </w:r>
      <w:r w:rsidRPr="00572797">
        <w:rPr>
          <w:spacing w:val="58"/>
          <w:lang w:val="es-ES"/>
        </w:rPr>
        <w:t xml:space="preserve"> </w:t>
      </w:r>
      <w:r w:rsidRPr="00572797">
        <w:rPr>
          <w:lang w:val="es-ES"/>
        </w:rPr>
        <w:t>su</w:t>
      </w:r>
      <w:r w:rsidRPr="00572797">
        <w:rPr>
          <w:spacing w:val="55"/>
          <w:lang w:val="es-ES"/>
        </w:rPr>
        <w:t xml:space="preserve"> </w:t>
      </w:r>
      <w:r w:rsidRPr="00572797">
        <w:rPr>
          <w:lang w:val="es-ES"/>
        </w:rPr>
        <w:t>mayoría</w:t>
      </w:r>
      <w:r w:rsidRPr="00572797">
        <w:rPr>
          <w:spacing w:val="58"/>
          <w:lang w:val="es-ES"/>
        </w:rPr>
        <w:t xml:space="preserve"> </w:t>
      </w:r>
      <w:r w:rsidRPr="00572797">
        <w:rPr>
          <w:lang w:val="es-ES"/>
        </w:rPr>
        <w:t>nuestras</w:t>
      </w:r>
      <w:r w:rsidRPr="00572797">
        <w:rPr>
          <w:spacing w:val="61"/>
          <w:lang w:val="es-ES"/>
        </w:rPr>
        <w:t xml:space="preserve"> </w:t>
      </w:r>
      <w:r w:rsidRPr="00572797">
        <w:rPr>
          <w:lang w:val="es-ES"/>
        </w:rPr>
        <w:t>instituciones</w:t>
      </w:r>
      <w:r w:rsidRPr="00572797">
        <w:rPr>
          <w:spacing w:val="57"/>
          <w:lang w:val="es-ES"/>
        </w:rPr>
        <w:t xml:space="preserve"> </w:t>
      </w:r>
      <w:r w:rsidRPr="00572797">
        <w:rPr>
          <w:lang w:val="es-ES"/>
        </w:rPr>
        <w:t>de</w:t>
      </w:r>
      <w:r w:rsidRPr="00572797">
        <w:rPr>
          <w:spacing w:val="58"/>
          <w:lang w:val="es-ES"/>
        </w:rPr>
        <w:t xml:space="preserve"> </w:t>
      </w:r>
      <w:r w:rsidRPr="00572797">
        <w:rPr>
          <w:lang w:val="es-ES"/>
        </w:rPr>
        <w:t>salud</w:t>
      </w:r>
      <w:r w:rsidRPr="00572797">
        <w:rPr>
          <w:spacing w:val="58"/>
          <w:lang w:val="es-ES"/>
        </w:rPr>
        <w:t xml:space="preserve"> </w:t>
      </w:r>
      <w:r w:rsidRPr="00572797">
        <w:rPr>
          <w:lang w:val="es-ES"/>
        </w:rPr>
        <w:t>poseen</w:t>
      </w:r>
      <w:r w:rsidRPr="00572797">
        <w:rPr>
          <w:spacing w:val="58"/>
          <w:lang w:val="es-ES"/>
        </w:rPr>
        <w:t xml:space="preserve"> </w:t>
      </w:r>
      <w:r w:rsidRPr="00572797">
        <w:rPr>
          <w:lang w:val="es-ES"/>
        </w:rPr>
        <w:t>cuentas</w:t>
      </w:r>
      <w:r w:rsidRPr="00572797">
        <w:rPr>
          <w:spacing w:val="55"/>
          <w:lang w:val="es-ES"/>
        </w:rPr>
        <w:t xml:space="preserve"> </w:t>
      </w:r>
      <w:r w:rsidRPr="00572797">
        <w:rPr>
          <w:lang w:val="es-ES"/>
        </w:rPr>
        <w:t>de</w:t>
      </w:r>
      <w:r w:rsidRPr="00572797">
        <w:rPr>
          <w:spacing w:val="58"/>
          <w:lang w:val="es-ES"/>
        </w:rPr>
        <w:t xml:space="preserve"> </w:t>
      </w:r>
      <w:r w:rsidRPr="00572797">
        <w:rPr>
          <w:lang w:val="es-ES"/>
        </w:rPr>
        <w:t>las</w:t>
      </w:r>
      <w:r w:rsidRPr="00572797">
        <w:rPr>
          <w:spacing w:val="58"/>
          <w:lang w:val="es-ES"/>
        </w:rPr>
        <w:t xml:space="preserve"> </w:t>
      </w:r>
      <w:r w:rsidRPr="00572797">
        <w:rPr>
          <w:lang w:val="es-ES"/>
        </w:rPr>
        <w:t>redes</w:t>
      </w:r>
      <w:r w:rsidRPr="00572797">
        <w:rPr>
          <w:spacing w:val="57"/>
          <w:lang w:val="es-ES"/>
        </w:rPr>
        <w:t xml:space="preserve"> </w:t>
      </w:r>
      <w:r w:rsidRPr="00572797">
        <w:rPr>
          <w:lang w:val="es-ES"/>
        </w:rPr>
        <w:t xml:space="preserve">sociales (twitter, instagram, Facebook, </w:t>
      </w:r>
      <w:r w:rsidR="00B8293F" w:rsidRPr="00572797">
        <w:rPr>
          <w:lang w:val="es-ES"/>
        </w:rPr>
        <w:t>YouTube</w:t>
      </w:r>
      <w:r w:rsidRPr="00572797">
        <w:rPr>
          <w:lang w:val="es-ES"/>
        </w:rPr>
        <w:t>) con el propósito de dar la batalla en</w:t>
      </w:r>
      <w:r w:rsidRPr="00572797">
        <w:rPr>
          <w:spacing w:val="57"/>
          <w:lang w:val="es-ES"/>
        </w:rPr>
        <w:t xml:space="preserve"> </w:t>
      </w:r>
      <w:r w:rsidRPr="00572797">
        <w:rPr>
          <w:lang w:val="es-ES"/>
        </w:rPr>
        <w:t>estas difundiendo</w:t>
      </w:r>
      <w:r w:rsidRPr="00572797">
        <w:rPr>
          <w:spacing w:val="23"/>
          <w:lang w:val="es-ES"/>
        </w:rPr>
        <w:t xml:space="preserve"> </w:t>
      </w:r>
      <w:r w:rsidRPr="00572797">
        <w:rPr>
          <w:lang w:val="es-ES"/>
        </w:rPr>
        <w:t>la</w:t>
      </w:r>
      <w:r w:rsidRPr="00572797">
        <w:rPr>
          <w:spacing w:val="23"/>
          <w:lang w:val="es-ES"/>
        </w:rPr>
        <w:t xml:space="preserve"> </w:t>
      </w:r>
      <w:r w:rsidRPr="00572797">
        <w:rPr>
          <w:lang w:val="es-ES"/>
        </w:rPr>
        <w:t>verdad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del</w:t>
      </w:r>
      <w:r w:rsidRPr="00572797">
        <w:rPr>
          <w:spacing w:val="22"/>
          <w:lang w:val="es-ES"/>
        </w:rPr>
        <w:t xml:space="preserve"> </w:t>
      </w:r>
      <w:r w:rsidRPr="00572797">
        <w:rPr>
          <w:lang w:val="es-ES"/>
        </w:rPr>
        <w:t>Sistema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de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Salud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de</w:t>
      </w:r>
      <w:r w:rsidRPr="00572797">
        <w:rPr>
          <w:spacing w:val="23"/>
          <w:lang w:val="es-ES"/>
        </w:rPr>
        <w:t xml:space="preserve"> </w:t>
      </w:r>
      <w:r w:rsidRPr="00572797">
        <w:rPr>
          <w:lang w:val="es-ES"/>
        </w:rPr>
        <w:t>Cuba</w:t>
      </w:r>
      <w:r w:rsidRPr="00572797">
        <w:rPr>
          <w:spacing w:val="24"/>
          <w:lang w:val="es-ES"/>
        </w:rPr>
        <w:t xml:space="preserve"> </w:t>
      </w:r>
      <w:r w:rsidRPr="00572797">
        <w:rPr>
          <w:lang w:val="es-ES"/>
        </w:rPr>
        <w:t>y</w:t>
      </w:r>
      <w:r w:rsidRPr="00572797">
        <w:rPr>
          <w:spacing w:val="20"/>
          <w:lang w:val="es-ES"/>
        </w:rPr>
        <w:t xml:space="preserve"> </w:t>
      </w:r>
      <w:r w:rsidRPr="00572797">
        <w:rPr>
          <w:lang w:val="es-ES"/>
        </w:rPr>
        <w:t>su</w:t>
      </w:r>
      <w:r w:rsidRPr="00572797">
        <w:rPr>
          <w:spacing w:val="23"/>
          <w:lang w:val="es-ES"/>
        </w:rPr>
        <w:t xml:space="preserve"> </w:t>
      </w:r>
      <w:r w:rsidR="00572797">
        <w:rPr>
          <w:lang w:val="es-ES"/>
        </w:rPr>
        <w:t>R</w:t>
      </w:r>
      <w:r w:rsidRPr="00572797">
        <w:rPr>
          <w:lang w:val="es-ES"/>
        </w:rPr>
        <w:t>evolución,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pero</w:t>
      </w:r>
      <w:r w:rsidRPr="00572797">
        <w:rPr>
          <w:spacing w:val="23"/>
          <w:lang w:val="es-ES"/>
        </w:rPr>
        <w:t xml:space="preserve"> </w:t>
      </w:r>
      <w:r w:rsidRPr="00572797">
        <w:rPr>
          <w:lang w:val="es-ES"/>
        </w:rPr>
        <w:t>como</w:t>
      </w:r>
      <w:r w:rsidRPr="00572797">
        <w:rPr>
          <w:spacing w:val="23"/>
          <w:lang w:val="es-ES"/>
        </w:rPr>
        <w:t xml:space="preserve"> </w:t>
      </w:r>
      <w:r w:rsidRPr="00572797">
        <w:rPr>
          <w:lang w:val="es-ES"/>
        </w:rPr>
        <w:t>no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son servicios propios gestionados por nuestro</w:t>
      </w:r>
      <w:r w:rsidR="00572797">
        <w:rPr>
          <w:lang w:val="es-ES"/>
        </w:rPr>
        <w:t>s</w:t>
      </w:r>
      <w:r w:rsidRPr="00572797">
        <w:rPr>
          <w:lang w:val="es-ES"/>
        </w:rPr>
        <w:t xml:space="preserve"> administradores de redes no se tienen</w:t>
      </w:r>
      <w:r w:rsidRPr="00572797">
        <w:rPr>
          <w:spacing w:val="3"/>
          <w:lang w:val="es-ES"/>
        </w:rPr>
        <w:t xml:space="preserve"> </w:t>
      </w:r>
      <w:r w:rsidRPr="00572797">
        <w:rPr>
          <w:lang w:val="es-ES"/>
        </w:rPr>
        <w:t>en cuentas las medidas de seguridad que impidan la suplantación de identidad y</w:t>
      </w:r>
      <w:r w:rsidRPr="00572797">
        <w:rPr>
          <w:spacing w:val="58"/>
          <w:lang w:val="es-ES"/>
        </w:rPr>
        <w:t xml:space="preserve"> </w:t>
      </w:r>
      <w:r w:rsidRPr="00572797">
        <w:rPr>
          <w:lang w:val="es-ES"/>
        </w:rPr>
        <w:t>por consiguiente personas ajenas a la institución puedan publicar informaciones falsas</w:t>
      </w:r>
      <w:r w:rsidRPr="00572797">
        <w:rPr>
          <w:spacing w:val="3"/>
          <w:lang w:val="es-ES"/>
        </w:rPr>
        <w:t xml:space="preserve"> </w:t>
      </w:r>
      <w:r w:rsidRPr="00572797">
        <w:rPr>
          <w:lang w:val="es-ES"/>
        </w:rPr>
        <w:t>en nombre de</w:t>
      </w:r>
      <w:r w:rsidRPr="00572797">
        <w:rPr>
          <w:spacing w:val="-4"/>
          <w:lang w:val="es-ES"/>
        </w:rPr>
        <w:t xml:space="preserve"> </w:t>
      </w:r>
      <w:r w:rsidRPr="00572797">
        <w:rPr>
          <w:lang w:val="es-ES"/>
        </w:rPr>
        <w:t>estas.</w:t>
      </w:r>
    </w:p>
    <w:p w:rsidR="00DC75CF" w:rsidRDefault="005A61CF" w:rsidP="003B1909">
      <w:pPr>
        <w:pStyle w:val="Textoindependiente"/>
        <w:spacing w:line="360" w:lineRule="auto"/>
        <w:ind w:left="0" w:right="-3" w:firstLine="0"/>
        <w:jc w:val="both"/>
        <w:rPr>
          <w:lang w:val="es-ES"/>
        </w:rPr>
      </w:pPr>
      <w:r w:rsidRPr="00572797">
        <w:rPr>
          <w:lang w:val="es-ES"/>
        </w:rPr>
        <w:t>En</w:t>
      </w:r>
      <w:r w:rsidRPr="00572797">
        <w:rPr>
          <w:spacing w:val="24"/>
          <w:lang w:val="es-ES"/>
        </w:rPr>
        <w:t xml:space="preserve"> </w:t>
      </w:r>
      <w:r w:rsidRPr="00572797">
        <w:rPr>
          <w:lang w:val="es-ES"/>
        </w:rPr>
        <w:t>tal</w:t>
      </w:r>
      <w:r w:rsidRPr="00572797">
        <w:rPr>
          <w:spacing w:val="23"/>
          <w:lang w:val="es-ES"/>
        </w:rPr>
        <w:t xml:space="preserve"> </w:t>
      </w:r>
      <w:r w:rsidRPr="00572797">
        <w:rPr>
          <w:lang w:val="es-ES"/>
        </w:rPr>
        <w:t>sentido,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el</w:t>
      </w:r>
      <w:r w:rsidRPr="00572797">
        <w:rPr>
          <w:spacing w:val="23"/>
          <w:lang w:val="es-ES"/>
        </w:rPr>
        <w:t xml:space="preserve"> </w:t>
      </w:r>
      <w:r w:rsidRPr="00572797">
        <w:rPr>
          <w:lang w:val="es-ES"/>
        </w:rPr>
        <w:t>presente</w:t>
      </w:r>
      <w:r w:rsidRPr="00572797">
        <w:rPr>
          <w:spacing w:val="22"/>
          <w:lang w:val="es-ES"/>
        </w:rPr>
        <w:t xml:space="preserve"> </w:t>
      </w:r>
      <w:r w:rsidRPr="00572797">
        <w:rPr>
          <w:lang w:val="es-ES"/>
        </w:rPr>
        <w:t>documento</w:t>
      </w:r>
      <w:r w:rsidRPr="00572797">
        <w:rPr>
          <w:spacing w:val="22"/>
          <w:lang w:val="es-ES"/>
        </w:rPr>
        <w:t xml:space="preserve"> </w:t>
      </w:r>
      <w:r w:rsidRPr="00572797">
        <w:rPr>
          <w:lang w:val="es-ES"/>
        </w:rPr>
        <w:t>describe,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un</w:t>
      </w:r>
      <w:r w:rsidRPr="00572797">
        <w:rPr>
          <w:spacing w:val="24"/>
          <w:lang w:val="es-ES"/>
        </w:rPr>
        <w:t xml:space="preserve"> </w:t>
      </w:r>
      <w:r w:rsidRPr="00572797">
        <w:rPr>
          <w:lang w:val="es-ES"/>
        </w:rPr>
        <w:t>conjunto</w:t>
      </w:r>
      <w:r w:rsidRPr="00572797">
        <w:rPr>
          <w:spacing w:val="22"/>
          <w:lang w:val="es-ES"/>
        </w:rPr>
        <w:t xml:space="preserve"> </w:t>
      </w:r>
      <w:r w:rsidRPr="00572797">
        <w:rPr>
          <w:lang w:val="es-ES"/>
        </w:rPr>
        <w:t>de</w:t>
      </w:r>
      <w:r w:rsidRPr="00572797">
        <w:rPr>
          <w:spacing w:val="24"/>
          <w:lang w:val="es-ES"/>
        </w:rPr>
        <w:t xml:space="preserve"> </w:t>
      </w:r>
      <w:r w:rsidRPr="00572797">
        <w:rPr>
          <w:lang w:val="es-ES"/>
        </w:rPr>
        <w:t>políticas,</w:t>
      </w:r>
      <w:r w:rsidRPr="00572797">
        <w:rPr>
          <w:spacing w:val="24"/>
          <w:lang w:val="es-ES"/>
        </w:rPr>
        <w:t xml:space="preserve"> </w:t>
      </w:r>
      <w:r w:rsidRPr="00572797">
        <w:rPr>
          <w:lang w:val="es-ES"/>
        </w:rPr>
        <w:t>medidas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y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una guía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de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autocontrol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para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asegurar</w:t>
      </w:r>
      <w:r w:rsidRPr="00572797">
        <w:rPr>
          <w:spacing w:val="20"/>
          <w:lang w:val="es-ES"/>
        </w:rPr>
        <w:t xml:space="preserve"> </w:t>
      </w:r>
      <w:r w:rsidRPr="00572797">
        <w:rPr>
          <w:lang w:val="es-ES"/>
        </w:rPr>
        <w:t>el</w:t>
      </w:r>
      <w:r w:rsidRPr="00572797">
        <w:rPr>
          <w:spacing w:val="20"/>
          <w:lang w:val="es-ES"/>
        </w:rPr>
        <w:t xml:space="preserve"> </w:t>
      </w:r>
      <w:r w:rsidRPr="00572797">
        <w:rPr>
          <w:lang w:val="es-ES"/>
        </w:rPr>
        <w:t>control</w:t>
      </w:r>
      <w:r w:rsidRPr="00572797">
        <w:rPr>
          <w:spacing w:val="20"/>
          <w:lang w:val="es-ES"/>
        </w:rPr>
        <w:t xml:space="preserve"> </w:t>
      </w:r>
      <w:r w:rsidRPr="00572797">
        <w:rPr>
          <w:lang w:val="es-ES"/>
        </w:rPr>
        <w:t>en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todas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las</w:t>
      </w:r>
      <w:r w:rsidRPr="00572797">
        <w:rPr>
          <w:spacing w:val="19"/>
          <w:lang w:val="es-ES"/>
        </w:rPr>
        <w:t xml:space="preserve"> </w:t>
      </w:r>
      <w:r w:rsidRPr="00572797">
        <w:rPr>
          <w:lang w:val="es-ES"/>
        </w:rPr>
        <w:t>unidades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del</w:t>
      </w:r>
      <w:r w:rsidRPr="00572797">
        <w:rPr>
          <w:spacing w:val="20"/>
          <w:lang w:val="es-ES"/>
        </w:rPr>
        <w:t xml:space="preserve"> </w:t>
      </w:r>
      <w:r w:rsidRPr="00572797">
        <w:rPr>
          <w:lang w:val="es-ES"/>
        </w:rPr>
        <w:t>Sistema</w:t>
      </w:r>
      <w:r w:rsidRPr="00572797">
        <w:rPr>
          <w:spacing w:val="21"/>
          <w:lang w:val="es-ES"/>
        </w:rPr>
        <w:t xml:space="preserve"> </w:t>
      </w:r>
      <w:r w:rsidRPr="00572797">
        <w:rPr>
          <w:lang w:val="es-ES"/>
        </w:rPr>
        <w:t>Nacional de Salud de sus cuentas en las diferentes redes</w:t>
      </w:r>
      <w:r w:rsidRPr="00572797">
        <w:rPr>
          <w:spacing w:val="-13"/>
          <w:lang w:val="es-ES"/>
        </w:rPr>
        <w:t xml:space="preserve"> </w:t>
      </w:r>
      <w:r w:rsidRPr="00572797">
        <w:rPr>
          <w:lang w:val="es-ES"/>
        </w:rPr>
        <w:t>sociales.</w:t>
      </w:r>
    </w:p>
    <w:p w:rsidR="00C64C7D" w:rsidRDefault="00B8293F" w:rsidP="003B1909">
      <w:pPr>
        <w:pStyle w:val="Textoindependiente"/>
        <w:spacing w:line="360" w:lineRule="auto"/>
        <w:ind w:left="0" w:right="-3" w:firstLine="0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</w:t>
      </w:r>
    </w:p>
    <w:p w:rsidR="00B8293F" w:rsidRDefault="00B8293F" w:rsidP="003B1909">
      <w:pPr>
        <w:pStyle w:val="Textoindependiente"/>
        <w:spacing w:line="360" w:lineRule="auto"/>
        <w:ind w:left="0" w:right="-3" w:firstLine="0"/>
        <w:jc w:val="both"/>
        <w:rPr>
          <w:lang w:val="es-ES"/>
        </w:rPr>
      </w:pPr>
      <w:r>
        <w:rPr>
          <w:lang w:val="es-ES"/>
        </w:rPr>
        <w:t xml:space="preserve">                  </w:t>
      </w:r>
    </w:p>
    <w:p w:rsidR="00C64C7D" w:rsidRPr="00572797" w:rsidRDefault="00B8293F" w:rsidP="003B1909">
      <w:pPr>
        <w:pStyle w:val="Textoindependiente"/>
        <w:spacing w:line="360" w:lineRule="auto"/>
        <w:ind w:left="0" w:right="-3" w:firstLine="0"/>
        <w:jc w:val="both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B5FDA94" wp14:editId="17512A06">
            <wp:simplePos x="0" y="0"/>
            <wp:positionH relativeFrom="column">
              <wp:posOffset>822325</wp:posOffset>
            </wp:positionH>
            <wp:positionV relativeFrom="paragraph">
              <wp:posOffset>-454660</wp:posOffset>
            </wp:positionV>
            <wp:extent cx="1152525" cy="6305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1 Rayn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ES"/>
        </w:rPr>
        <w:t xml:space="preserve">                                                                                         </w:t>
      </w:r>
      <w:r w:rsidRPr="00B8293F">
        <w:rPr>
          <w:noProof/>
          <w:lang w:val="es-ES" w:eastAsia="es-ES"/>
        </w:rPr>
        <w:drawing>
          <wp:inline distT="0" distB="0" distL="0" distR="0">
            <wp:extent cx="838200" cy="523875"/>
            <wp:effectExtent l="0" t="0" r="0" b="0"/>
            <wp:docPr id="3" name="Imagen 3" descr="G:\FIRMA DE RAND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IRMA DE RANDY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130"/>
        <w:gridCol w:w="3827"/>
      </w:tblGrid>
      <w:tr w:rsidR="00C64C7D" w:rsidRPr="00F44296" w:rsidTr="00034CD2">
        <w:tc>
          <w:tcPr>
            <w:tcW w:w="3690" w:type="dxa"/>
            <w:vAlign w:val="center"/>
          </w:tcPr>
          <w:p w:rsidR="00C64C7D" w:rsidRPr="009B237E" w:rsidRDefault="00C64C7D" w:rsidP="00034CD2">
            <w:pPr>
              <w:jc w:val="center"/>
              <w:rPr>
                <w:rFonts w:ascii="Arial" w:hAnsi="Arial" w:cs="Arial"/>
                <w:lang w:val="es-ES"/>
              </w:rPr>
            </w:pPr>
            <w:r w:rsidRPr="009B237E">
              <w:rPr>
                <w:rFonts w:ascii="Arial" w:hAnsi="Arial" w:cs="Arial"/>
                <w:u w:val="single"/>
                <w:lang w:val="es-ES"/>
              </w:rPr>
              <w:t>MsC. Ráynel Domínguez Martínez</w:t>
            </w:r>
          </w:p>
          <w:p w:rsidR="00C64C7D" w:rsidRDefault="00C64C7D" w:rsidP="00034CD2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lang w:val="es-ES"/>
              </w:rPr>
              <w:t>Especialista en Seguridad Informática</w:t>
            </w:r>
          </w:p>
        </w:tc>
        <w:tc>
          <w:tcPr>
            <w:tcW w:w="1130" w:type="dxa"/>
          </w:tcPr>
          <w:p w:rsidR="00C64C7D" w:rsidRDefault="00C64C7D" w:rsidP="00034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C64C7D" w:rsidRDefault="00C64C7D" w:rsidP="00034CD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  <w:vAlign w:val="center"/>
          </w:tcPr>
          <w:p w:rsidR="00C64C7D" w:rsidRPr="009B237E" w:rsidRDefault="00B8293F" w:rsidP="00034CD2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u w:val="single"/>
                <w:lang w:val="es-ES"/>
              </w:rPr>
              <w:t>Vto. Bueno;</w:t>
            </w:r>
            <w:r w:rsidR="00C64C7D">
              <w:rPr>
                <w:rFonts w:ascii="Arial" w:hAnsi="Arial" w:cs="Arial"/>
                <w:u w:val="single"/>
                <w:lang w:val="es-ES"/>
              </w:rPr>
              <w:t xml:space="preserve"> Randy Boy Martínez</w:t>
            </w:r>
          </w:p>
          <w:p w:rsidR="00C64C7D" w:rsidRDefault="00C64C7D" w:rsidP="00034CD2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lang w:val="es-ES"/>
              </w:rPr>
              <w:t>Jefe de Dpto de Seguridad y Protección</w:t>
            </w:r>
          </w:p>
        </w:tc>
      </w:tr>
    </w:tbl>
    <w:p w:rsidR="00DC75CF" w:rsidRPr="00572797" w:rsidRDefault="00DC75CF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:rsidR="00DC75CF" w:rsidRPr="00572797" w:rsidRDefault="00DC75CF">
      <w:pPr>
        <w:jc w:val="center"/>
        <w:rPr>
          <w:rFonts w:ascii="Franklin Gothic Book" w:eastAsia="Franklin Gothic Book" w:hAnsi="Franklin Gothic Book" w:cs="Franklin Gothic Book"/>
          <w:sz w:val="16"/>
          <w:szCs w:val="16"/>
          <w:lang w:val="es-ES"/>
        </w:rPr>
        <w:sectPr w:rsidR="00DC75CF" w:rsidRPr="00572797" w:rsidSect="00A846C7">
          <w:headerReference w:type="default" r:id="rId9"/>
          <w:pgSz w:w="12240" w:h="15840"/>
          <w:pgMar w:top="1500" w:right="1020" w:bottom="280" w:left="1300" w:header="720" w:footer="720" w:gutter="0"/>
          <w:cols w:space="720"/>
        </w:sectPr>
      </w:pPr>
    </w:p>
    <w:p w:rsidR="00DC75CF" w:rsidRPr="00572797" w:rsidRDefault="005A61CF">
      <w:pPr>
        <w:pStyle w:val="Ttulo1"/>
        <w:spacing w:line="360" w:lineRule="auto"/>
        <w:rPr>
          <w:b w:val="0"/>
          <w:bCs w:val="0"/>
          <w:lang w:val="es-ES"/>
        </w:rPr>
      </w:pPr>
      <w:r w:rsidRPr="00572797">
        <w:rPr>
          <w:lang w:val="es-ES"/>
        </w:rPr>
        <w:lastRenderedPageBreak/>
        <w:t>POLÍTICAS PARA LA IMPLEMENTACIÓN Y GUIA DE AUTOCONTROL PARA</w:t>
      </w:r>
      <w:r w:rsidRPr="00572797">
        <w:rPr>
          <w:spacing w:val="46"/>
          <w:lang w:val="es-ES"/>
        </w:rPr>
        <w:t xml:space="preserve"> </w:t>
      </w:r>
      <w:r w:rsidRPr="00572797">
        <w:rPr>
          <w:lang w:val="es-ES"/>
        </w:rPr>
        <w:t>LA UTILIZACIÓN DE LAS REDES SOCIALES EN</w:t>
      </w:r>
      <w:r w:rsidRPr="00572797">
        <w:rPr>
          <w:spacing w:val="-11"/>
          <w:lang w:val="es-ES"/>
        </w:rPr>
        <w:t xml:space="preserve"> </w:t>
      </w:r>
      <w:r w:rsidRPr="00572797">
        <w:rPr>
          <w:lang w:val="es-ES"/>
        </w:rPr>
        <w:t>SALUD.</w:t>
      </w:r>
    </w:p>
    <w:p w:rsidR="00DC75CF" w:rsidRPr="00572797" w:rsidRDefault="00DC75CF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DC75CF" w:rsidRDefault="005A61CF">
      <w:pPr>
        <w:spacing w:before="142"/>
        <w:ind w:left="1019" w:right="10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  <w:u w:val="thick" w:color="000000"/>
        </w:rPr>
        <w:t>Políticas:</w:t>
      </w:r>
    </w:p>
    <w:p w:rsidR="00DC75CF" w:rsidRDefault="00DC75CF">
      <w:pPr>
        <w:rPr>
          <w:rFonts w:ascii="Arial" w:eastAsia="Arial" w:hAnsi="Arial" w:cs="Arial"/>
          <w:b/>
          <w:bCs/>
          <w:sz w:val="20"/>
          <w:szCs w:val="20"/>
        </w:rPr>
      </w:pPr>
    </w:p>
    <w:p w:rsidR="00DC75CF" w:rsidRDefault="00DC75CF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DC75CF" w:rsidRPr="00572797" w:rsidRDefault="005A61CF" w:rsidP="00AB5F49">
      <w:pPr>
        <w:pStyle w:val="Prrafodelista"/>
        <w:numPr>
          <w:ilvl w:val="0"/>
          <w:numId w:val="5"/>
        </w:numPr>
        <w:tabs>
          <w:tab w:val="left" w:pos="567"/>
        </w:tabs>
        <w:spacing w:before="69" w:line="360" w:lineRule="auto"/>
        <w:ind w:left="567" w:right="114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 xml:space="preserve">Se prohíbe utilizar redes </w:t>
      </w:r>
      <w:r w:rsidR="00A846C7" w:rsidRPr="00572797">
        <w:rPr>
          <w:rFonts w:ascii="Arial" w:hAnsi="Arial"/>
          <w:sz w:val="24"/>
          <w:lang w:val="es-ES"/>
        </w:rPr>
        <w:t>sociales,</w:t>
      </w:r>
      <w:r w:rsidRPr="00572797">
        <w:rPr>
          <w:rFonts w:ascii="Arial" w:hAnsi="Arial"/>
          <w:sz w:val="24"/>
          <w:lang w:val="es-ES"/>
        </w:rPr>
        <w:t xml:space="preserve"> así como servicios, cuyos servidores estén</w:t>
      </w:r>
      <w:r w:rsidRPr="00572797">
        <w:rPr>
          <w:rFonts w:ascii="Arial" w:hAnsi="Arial"/>
          <w:spacing w:val="3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fuera de los dominios de Cuba, para procesar o almacenar información Oficial</w:t>
      </w:r>
      <w:r w:rsidRPr="00572797">
        <w:rPr>
          <w:rFonts w:ascii="Arial" w:hAnsi="Arial"/>
          <w:spacing w:val="61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o Clasificada.</w:t>
      </w:r>
    </w:p>
    <w:p w:rsidR="00DC75CF" w:rsidRPr="00572797" w:rsidRDefault="005A61CF" w:rsidP="00AB5F49">
      <w:pPr>
        <w:pStyle w:val="Prrafodelista"/>
        <w:numPr>
          <w:ilvl w:val="0"/>
          <w:numId w:val="5"/>
        </w:numPr>
        <w:tabs>
          <w:tab w:val="left" w:pos="567"/>
        </w:tabs>
        <w:spacing w:before="5" w:line="360" w:lineRule="auto"/>
        <w:ind w:left="567" w:right="11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Solo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se</w:t>
      </w:r>
      <w:r w:rsidRPr="00572797">
        <w:rPr>
          <w:rFonts w:ascii="Arial" w:hAnsi="Arial"/>
          <w:spacing w:val="3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publicará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en</w:t>
      </w:r>
      <w:r w:rsidRPr="00572797">
        <w:rPr>
          <w:rFonts w:ascii="Arial" w:hAnsi="Arial"/>
          <w:spacing w:val="3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las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diferentes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redes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sociales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la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información</w:t>
      </w:r>
      <w:r w:rsidRPr="00572797">
        <w:rPr>
          <w:rFonts w:ascii="Arial" w:hAnsi="Arial"/>
          <w:spacing w:val="28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aprobada</w:t>
      </w:r>
      <w:r w:rsidRPr="00572797">
        <w:rPr>
          <w:rFonts w:ascii="Arial" w:hAnsi="Arial"/>
          <w:spacing w:val="3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por</w:t>
      </w:r>
      <w:r w:rsidRPr="00572797">
        <w:rPr>
          <w:rFonts w:ascii="Arial" w:hAnsi="Arial"/>
          <w:spacing w:val="28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la dirección del centro, según su procedimiento</w:t>
      </w:r>
      <w:r w:rsidRPr="00572797">
        <w:rPr>
          <w:rFonts w:ascii="Arial" w:hAnsi="Arial"/>
          <w:spacing w:val="-3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aprobado.</w:t>
      </w:r>
    </w:p>
    <w:p w:rsidR="00DC75CF" w:rsidRPr="00572797" w:rsidRDefault="005A61CF" w:rsidP="00AB5F49">
      <w:pPr>
        <w:pStyle w:val="Prrafodelista"/>
        <w:numPr>
          <w:ilvl w:val="0"/>
          <w:numId w:val="5"/>
        </w:numPr>
        <w:tabs>
          <w:tab w:val="left" w:pos="567"/>
        </w:tabs>
        <w:spacing w:before="5" w:line="360" w:lineRule="auto"/>
        <w:ind w:left="567" w:right="10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Se tiene que aprobar a la persona (s) autorizada para el uso de las diferentes</w:t>
      </w:r>
      <w:r w:rsidRPr="00572797">
        <w:rPr>
          <w:rFonts w:ascii="Arial" w:hAnsi="Arial"/>
          <w:spacing w:val="32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redes sociales, el cual será el único autorizado a publicar en</w:t>
      </w:r>
      <w:r w:rsidRPr="00572797">
        <w:rPr>
          <w:rFonts w:ascii="Arial" w:hAnsi="Arial"/>
          <w:spacing w:val="-6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ellas.</w:t>
      </w:r>
    </w:p>
    <w:p w:rsidR="00DC75CF" w:rsidRPr="00572797" w:rsidRDefault="005A61CF" w:rsidP="00AB5F49">
      <w:pPr>
        <w:pStyle w:val="Prrafodelista"/>
        <w:numPr>
          <w:ilvl w:val="0"/>
          <w:numId w:val="5"/>
        </w:numPr>
        <w:tabs>
          <w:tab w:val="left" w:pos="567"/>
        </w:tabs>
        <w:spacing w:before="5" w:line="360" w:lineRule="auto"/>
        <w:ind w:left="567" w:right="11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Los</w:t>
      </w:r>
      <w:r w:rsidRPr="00572797">
        <w:rPr>
          <w:rFonts w:ascii="Arial" w:hAnsi="Arial"/>
          <w:spacing w:val="1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usuarios</w:t>
      </w:r>
      <w:r w:rsidRPr="00572797">
        <w:rPr>
          <w:rFonts w:ascii="Arial" w:hAnsi="Arial"/>
          <w:spacing w:val="1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de</w:t>
      </w:r>
      <w:r w:rsidRPr="00572797">
        <w:rPr>
          <w:rFonts w:ascii="Arial" w:hAnsi="Arial"/>
          <w:spacing w:val="2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las</w:t>
      </w:r>
      <w:r w:rsidRPr="00572797">
        <w:rPr>
          <w:rFonts w:ascii="Arial" w:hAnsi="Arial"/>
          <w:spacing w:val="2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redes</w:t>
      </w:r>
      <w:r w:rsidRPr="00572797">
        <w:rPr>
          <w:rFonts w:ascii="Arial" w:hAnsi="Arial"/>
          <w:spacing w:val="1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sociales</w:t>
      </w:r>
      <w:r w:rsidRPr="00572797">
        <w:rPr>
          <w:rFonts w:ascii="Arial" w:hAnsi="Arial"/>
          <w:spacing w:val="1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responden</w:t>
      </w:r>
      <w:r w:rsidRPr="00572797">
        <w:rPr>
          <w:rFonts w:ascii="Arial" w:hAnsi="Arial"/>
          <w:spacing w:val="2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en</w:t>
      </w:r>
      <w:r w:rsidRPr="00572797">
        <w:rPr>
          <w:rFonts w:ascii="Arial" w:hAnsi="Arial"/>
          <w:spacing w:val="2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primera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instancia</w:t>
      </w:r>
      <w:r w:rsidRPr="00572797">
        <w:rPr>
          <w:rFonts w:ascii="Arial" w:hAnsi="Arial"/>
          <w:spacing w:val="18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por</w:t>
      </w:r>
      <w:r w:rsidRPr="00572797">
        <w:rPr>
          <w:rFonts w:ascii="Arial" w:hAnsi="Arial"/>
          <w:spacing w:val="1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el</w:t>
      </w:r>
      <w:r w:rsidRPr="00572797">
        <w:rPr>
          <w:rFonts w:ascii="Arial" w:hAnsi="Arial"/>
          <w:spacing w:val="1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mal</w:t>
      </w:r>
      <w:r w:rsidRPr="00572797">
        <w:rPr>
          <w:rFonts w:ascii="Arial" w:hAnsi="Arial"/>
          <w:spacing w:val="1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uso de sus credenciales de acceso, partiendo de que son únicas e</w:t>
      </w:r>
      <w:r w:rsidRPr="00572797">
        <w:rPr>
          <w:rFonts w:ascii="Arial" w:hAnsi="Arial"/>
          <w:spacing w:val="-22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intransferibles.</w:t>
      </w:r>
    </w:p>
    <w:p w:rsidR="00DC75CF" w:rsidRPr="00B8293F" w:rsidRDefault="005A61CF" w:rsidP="00AB5F49">
      <w:pPr>
        <w:tabs>
          <w:tab w:val="left" w:pos="839"/>
        </w:tabs>
        <w:spacing w:before="142"/>
        <w:rPr>
          <w:rFonts w:ascii="Arial" w:eastAsia="Arial" w:hAnsi="Arial" w:cs="Arial"/>
          <w:b/>
          <w:sz w:val="24"/>
          <w:szCs w:val="24"/>
          <w:lang w:val="es-ES"/>
        </w:rPr>
      </w:pPr>
      <w:r w:rsidRPr="00B8293F">
        <w:rPr>
          <w:rFonts w:ascii="Arial" w:hAnsi="Arial"/>
          <w:b/>
          <w:sz w:val="24"/>
          <w:u w:val="single" w:color="000000"/>
          <w:lang w:val="es-ES"/>
        </w:rPr>
        <w:t>Responsabilidades de la Dirección del Centro</w:t>
      </w:r>
      <w:r w:rsidRPr="00B8293F">
        <w:rPr>
          <w:rFonts w:ascii="Arial" w:hAnsi="Arial"/>
          <w:b/>
          <w:sz w:val="24"/>
          <w:lang w:val="es-ES"/>
        </w:rPr>
        <w:t>:</w:t>
      </w:r>
    </w:p>
    <w:p w:rsidR="00DC75CF" w:rsidRPr="00572797" w:rsidRDefault="005A61CF" w:rsidP="003B1909">
      <w:pPr>
        <w:pStyle w:val="Prrafodelista"/>
        <w:numPr>
          <w:ilvl w:val="1"/>
          <w:numId w:val="4"/>
        </w:numPr>
        <w:spacing w:before="139" w:line="360" w:lineRule="auto"/>
        <w:ind w:left="426" w:right="112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Velar por el cumplimiento de estas políticas, encaminadas a</w:t>
      </w:r>
      <w:r w:rsidRPr="00572797">
        <w:rPr>
          <w:rFonts w:ascii="Arial" w:hAnsi="Arial"/>
          <w:spacing w:val="5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minimizar, vulnerabilidades en el uso de las diferentes redes sociales que gestionan</w:t>
      </w:r>
      <w:r w:rsidRPr="00572797">
        <w:rPr>
          <w:rFonts w:ascii="Arial" w:hAnsi="Arial"/>
          <w:spacing w:val="65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la información institucional.</w:t>
      </w:r>
    </w:p>
    <w:p w:rsidR="00DC75CF" w:rsidRPr="00572797" w:rsidRDefault="005A61CF" w:rsidP="003B1909">
      <w:pPr>
        <w:pStyle w:val="Prrafodelista"/>
        <w:numPr>
          <w:ilvl w:val="1"/>
          <w:numId w:val="4"/>
        </w:numPr>
        <w:spacing w:before="5" w:line="360" w:lineRule="auto"/>
        <w:ind w:left="426" w:right="114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Aprobar</w:t>
      </w:r>
      <w:r w:rsidRPr="00572797">
        <w:rPr>
          <w:rFonts w:ascii="Arial" w:hAnsi="Arial"/>
          <w:spacing w:val="25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los</w:t>
      </w:r>
      <w:r w:rsidRPr="00572797">
        <w:rPr>
          <w:rFonts w:ascii="Arial" w:hAnsi="Arial"/>
          <w:spacing w:val="25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diferentes</w:t>
      </w:r>
      <w:r w:rsidRPr="00572797">
        <w:rPr>
          <w:rFonts w:ascii="Arial" w:hAnsi="Arial"/>
          <w:spacing w:val="22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perfiles</w:t>
      </w:r>
      <w:r w:rsidRPr="00572797">
        <w:rPr>
          <w:rFonts w:ascii="Arial" w:hAnsi="Arial"/>
          <w:spacing w:val="24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en</w:t>
      </w:r>
      <w:r w:rsidRPr="00572797">
        <w:rPr>
          <w:rFonts w:ascii="Arial" w:hAnsi="Arial"/>
          <w:spacing w:val="25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las</w:t>
      </w:r>
      <w:r w:rsidRPr="00572797">
        <w:rPr>
          <w:rFonts w:ascii="Arial" w:hAnsi="Arial"/>
          <w:spacing w:val="25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redes</w:t>
      </w:r>
      <w:r w:rsidRPr="00572797">
        <w:rPr>
          <w:rFonts w:ascii="Arial" w:hAnsi="Arial"/>
          <w:spacing w:val="22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sociales,</w:t>
      </w:r>
      <w:r w:rsidRPr="00572797">
        <w:rPr>
          <w:rFonts w:ascii="Arial" w:hAnsi="Arial"/>
          <w:spacing w:val="25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así</w:t>
      </w:r>
      <w:r w:rsidRPr="00572797">
        <w:rPr>
          <w:rFonts w:ascii="Arial" w:hAnsi="Arial"/>
          <w:spacing w:val="22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como</w:t>
      </w:r>
      <w:r w:rsidRPr="00572797">
        <w:rPr>
          <w:rFonts w:ascii="Arial" w:hAnsi="Arial"/>
          <w:spacing w:val="25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los</w:t>
      </w:r>
      <w:r w:rsidRPr="00572797">
        <w:rPr>
          <w:rFonts w:ascii="Arial" w:hAnsi="Arial"/>
          <w:spacing w:val="22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usuarios responsables de su</w:t>
      </w:r>
      <w:r w:rsidRPr="00572797">
        <w:rPr>
          <w:rFonts w:ascii="Arial" w:hAnsi="Arial"/>
          <w:spacing w:val="-5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manejo.</w:t>
      </w:r>
    </w:p>
    <w:p w:rsidR="00DC75CF" w:rsidRPr="00572797" w:rsidRDefault="005A61CF" w:rsidP="003B1909">
      <w:pPr>
        <w:pStyle w:val="Prrafodelista"/>
        <w:numPr>
          <w:ilvl w:val="1"/>
          <w:numId w:val="4"/>
        </w:numPr>
        <w:spacing w:before="5" w:line="360" w:lineRule="auto"/>
        <w:ind w:left="426" w:right="117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/>
          <w:sz w:val="24"/>
          <w:lang w:val="es-ES"/>
        </w:rPr>
        <w:t>Aprobar</w:t>
      </w:r>
      <w:r w:rsidRPr="00572797">
        <w:rPr>
          <w:rFonts w:ascii="Arial"/>
          <w:spacing w:val="48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el</w:t>
      </w:r>
      <w:r w:rsidRPr="00572797">
        <w:rPr>
          <w:rFonts w:ascii="Arial"/>
          <w:spacing w:val="48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procedimiento</w:t>
      </w:r>
      <w:r w:rsidRPr="00572797">
        <w:rPr>
          <w:rFonts w:ascii="Arial"/>
          <w:spacing w:val="50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de</w:t>
      </w:r>
      <w:r w:rsidRPr="00572797">
        <w:rPr>
          <w:rFonts w:ascii="Arial"/>
          <w:spacing w:val="49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autorizo</w:t>
      </w:r>
      <w:r w:rsidRPr="00572797">
        <w:rPr>
          <w:rFonts w:ascii="Arial"/>
          <w:spacing w:val="49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de</w:t>
      </w:r>
      <w:r w:rsidRPr="00572797">
        <w:rPr>
          <w:rFonts w:ascii="Arial"/>
          <w:spacing w:val="49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los</w:t>
      </w:r>
      <w:r w:rsidRPr="00572797">
        <w:rPr>
          <w:rFonts w:ascii="Arial"/>
          <w:spacing w:val="49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contenidos</w:t>
      </w:r>
      <w:r w:rsidRPr="00572797">
        <w:rPr>
          <w:rFonts w:ascii="Arial"/>
          <w:spacing w:val="48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a</w:t>
      </w:r>
      <w:r w:rsidRPr="00572797">
        <w:rPr>
          <w:rFonts w:ascii="Arial"/>
          <w:spacing w:val="47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publicar</w:t>
      </w:r>
      <w:r w:rsidRPr="00572797">
        <w:rPr>
          <w:rFonts w:ascii="Arial"/>
          <w:spacing w:val="48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en</w:t>
      </w:r>
      <w:r w:rsidRPr="00572797">
        <w:rPr>
          <w:rFonts w:ascii="Arial"/>
          <w:spacing w:val="49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las diferentes redes</w:t>
      </w:r>
      <w:r w:rsidRPr="00572797">
        <w:rPr>
          <w:rFonts w:ascii="Arial"/>
          <w:spacing w:val="-1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sociales.</w:t>
      </w:r>
    </w:p>
    <w:p w:rsidR="00DC75CF" w:rsidRPr="00572797" w:rsidRDefault="005A61CF" w:rsidP="003B1909">
      <w:pPr>
        <w:pStyle w:val="Prrafodelista"/>
        <w:numPr>
          <w:ilvl w:val="1"/>
          <w:numId w:val="4"/>
        </w:numPr>
        <w:spacing w:before="5" w:line="360" w:lineRule="auto"/>
        <w:ind w:left="426" w:right="11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Responde por la selección y preparación del personal de manejará las</w:t>
      </w:r>
      <w:r w:rsidRPr="00572797">
        <w:rPr>
          <w:rFonts w:ascii="Arial" w:hAnsi="Arial"/>
          <w:spacing w:val="56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redes sociales.</w:t>
      </w:r>
    </w:p>
    <w:p w:rsidR="00DC75CF" w:rsidRPr="00B8293F" w:rsidRDefault="005A61CF" w:rsidP="00AB5F49">
      <w:pPr>
        <w:tabs>
          <w:tab w:val="left" w:pos="839"/>
        </w:tabs>
        <w:spacing w:before="5"/>
        <w:rPr>
          <w:rFonts w:ascii="Arial" w:eastAsia="Arial" w:hAnsi="Arial" w:cs="Arial"/>
          <w:b/>
          <w:sz w:val="24"/>
          <w:szCs w:val="24"/>
          <w:lang w:val="es-ES"/>
        </w:rPr>
      </w:pPr>
      <w:r w:rsidRPr="00B8293F">
        <w:rPr>
          <w:rFonts w:ascii="Arial" w:hAnsi="Arial"/>
          <w:b/>
          <w:sz w:val="24"/>
          <w:u w:val="single" w:color="000000"/>
          <w:lang w:val="es-ES"/>
        </w:rPr>
        <w:t>Responsabilidades del Jefe del área de Comunicación</w:t>
      </w:r>
      <w:r w:rsidRPr="00B8293F">
        <w:rPr>
          <w:rFonts w:ascii="Arial" w:hAnsi="Arial"/>
          <w:b/>
          <w:spacing w:val="-12"/>
          <w:sz w:val="24"/>
          <w:u w:val="single" w:color="000000"/>
          <w:lang w:val="es-ES"/>
        </w:rPr>
        <w:t xml:space="preserve"> </w:t>
      </w:r>
      <w:r w:rsidRPr="00B8293F">
        <w:rPr>
          <w:rFonts w:ascii="Arial" w:hAnsi="Arial"/>
          <w:b/>
          <w:sz w:val="24"/>
          <w:u w:val="single" w:color="000000"/>
          <w:lang w:val="es-ES"/>
        </w:rPr>
        <w:t>Social</w:t>
      </w:r>
      <w:r w:rsidRPr="00B8293F">
        <w:rPr>
          <w:rFonts w:ascii="Arial" w:hAnsi="Arial"/>
          <w:b/>
          <w:sz w:val="24"/>
          <w:lang w:val="es-ES"/>
        </w:rPr>
        <w:t>:</w:t>
      </w:r>
    </w:p>
    <w:p w:rsidR="00DC75CF" w:rsidRPr="00572797" w:rsidRDefault="005A61CF" w:rsidP="003B1909">
      <w:pPr>
        <w:pStyle w:val="Prrafodelista"/>
        <w:numPr>
          <w:ilvl w:val="1"/>
          <w:numId w:val="3"/>
        </w:numPr>
        <w:tabs>
          <w:tab w:val="left" w:pos="426"/>
        </w:tabs>
        <w:spacing w:before="137" w:line="360" w:lineRule="auto"/>
        <w:ind w:left="426" w:right="117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/>
          <w:sz w:val="24"/>
          <w:lang w:val="es-ES"/>
        </w:rPr>
        <w:t>Elaborar</w:t>
      </w:r>
      <w:r w:rsidRPr="00572797">
        <w:rPr>
          <w:rFonts w:ascii="Arial"/>
          <w:spacing w:val="43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el</w:t>
      </w:r>
      <w:r w:rsidRPr="00572797">
        <w:rPr>
          <w:rFonts w:ascii="Arial"/>
          <w:spacing w:val="43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procedimiento</w:t>
      </w:r>
      <w:r w:rsidRPr="00572797">
        <w:rPr>
          <w:rFonts w:ascii="Arial"/>
          <w:spacing w:val="42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de</w:t>
      </w:r>
      <w:r w:rsidRPr="00572797">
        <w:rPr>
          <w:rFonts w:ascii="Arial"/>
          <w:spacing w:val="44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autorizo</w:t>
      </w:r>
      <w:r w:rsidRPr="00572797">
        <w:rPr>
          <w:rFonts w:ascii="Arial"/>
          <w:spacing w:val="44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de</w:t>
      </w:r>
      <w:r w:rsidRPr="00572797">
        <w:rPr>
          <w:rFonts w:ascii="Arial"/>
          <w:spacing w:val="44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los</w:t>
      </w:r>
      <w:r w:rsidRPr="00572797">
        <w:rPr>
          <w:rFonts w:ascii="Arial"/>
          <w:spacing w:val="44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contenidos</w:t>
      </w:r>
      <w:r w:rsidRPr="00572797">
        <w:rPr>
          <w:rFonts w:ascii="Arial"/>
          <w:spacing w:val="44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a</w:t>
      </w:r>
      <w:r w:rsidRPr="00572797">
        <w:rPr>
          <w:rFonts w:ascii="Arial"/>
          <w:spacing w:val="44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publicar</w:t>
      </w:r>
      <w:r w:rsidRPr="00572797">
        <w:rPr>
          <w:rFonts w:ascii="Arial"/>
          <w:spacing w:val="43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en</w:t>
      </w:r>
      <w:r w:rsidRPr="00572797">
        <w:rPr>
          <w:rFonts w:ascii="Arial"/>
          <w:spacing w:val="44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las diferentes redes</w:t>
      </w:r>
      <w:r w:rsidRPr="00572797">
        <w:rPr>
          <w:rFonts w:ascii="Arial"/>
          <w:spacing w:val="-1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sociales.</w:t>
      </w:r>
    </w:p>
    <w:p w:rsidR="00DC75CF" w:rsidRPr="00AB5F49" w:rsidRDefault="005A61CF" w:rsidP="003B1909">
      <w:pPr>
        <w:pStyle w:val="Prrafodelista"/>
        <w:numPr>
          <w:ilvl w:val="0"/>
          <w:numId w:val="2"/>
        </w:numPr>
        <w:tabs>
          <w:tab w:val="left" w:pos="426"/>
        </w:tabs>
        <w:spacing w:before="69" w:line="360" w:lineRule="auto"/>
        <w:ind w:left="426" w:right="11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A846C7">
        <w:rPr>
          <w:rFonts w:ascii="Arial"/>
          <w:sz w:val="24"/>
          <w:lang w:val="es-ES"/>
        </w:rPr>
        <w:t>Elaborar los requerimientos</w:t>
      </w:r>
      <w:r w:rsidRPr="00A846C7">
        <w:rPr>
          <w:rFonts w:ascii="Arial"/>
          <w:spacing w:val="-2"/>
          <w:sz w:val="24"/>
          <w:lang w:val="es-ES"/>
        </w:rPr>
        <w:t xml:space="preserve"> </w:t>
      </w:r>
      <w:r w:rsidR="00AB5F49" w:rsidRPr="00A846C7">
        <w:rPr>
          <w:rFonts w:ascii="Arial"/>
          <w:sz w:val="24"/>
          <w:lang w:val="es-ES"/>
        </w:rPr>
        <w:t>comunicacionales. Responde</w:t>
      </w:r>
      <w:r w:rsidRPr="00A846C7">
        <w:rPr>
          <w:rFonts w:ascii="Arial"/>
          <w:sz w:val="24"/>
          <w:lang w:val="es-ES"/>
        </w:rPr>
        <w:t xml:space="preserve"> por el correcto uso de las redes sociales</w:t>
      </w:r>
      <w:r w:rsidRPr="00A846C7">
        <w:rPr>
          <w:rFonts w:ascii="Arial"/>
          <w:spacing w:val="-7"/>
          <w:sz w:val="24"/>
          <w:lang w:val="es-ES"/>
        </w:rPr>
        <w:t xml:space="preserve"> </w:t>
      </w:r>
      <w:r w:rsidRPr="00A846C7">
        <w:rPr>
          <w:rFonts w:ascii="Arial"/>
          <w:sz w:val="24"/>
          <w:lang w:val="es-ES"/>
        </w:rPr>
        <w:t>institucionales.</w:t>
      </w:r>
    </w:p>
    <w:p w:rsidR="00DC75CF" w:rsidRPr="00B8293F" w:rsidRDefault="005A61CF" w:rsidP="00AB5F49">
      <w:pPr>
        <w:tabs>
          <w:tab w:val="left" w:pos="479"/>
        </w:tabs>
        <w:spacing w:before="137"/>
        <w:ind w:right="118"/>
        <w:rPr>
          <w:rFonts w:ascii="Arial" w:eastAsia="Arial" w:hAnsi="Arial" w:cs="Arial"/>
          <w:b/>
          <w:sz w:val="24"/>
          <w:szCs w:val="24"/>
        </w:rPr>
      </w:pPr>
      <w:r w:rsidRPr="00B8293F">
        <w:rPr>
          <w:rFonts w:ascii="Arial"/>
          <w:b/>
          <w:sz w:val="24"/>
          <w:u w:val="single" w:color="000000"/>
        </w:rPr>
        <w:lastRenderedPageBreak/>
        <w:t>Responsabilidades de los</w:t>
      </w:r>
      <w:r w:rsidRPr="00B8293F">
        <w:rPr>
          <w:rFonts w:ascii="Arial"/>
          <w:b/>
          <w:spacing w:val="-3"/>
          <w:sz w:val="24"/>
          <w:u w:val="single" w:color="000000"/>
        </w:rPr>
        <w:t xml:space="preserve"> </w:t>
      </w:r>
      <w:r w:rsidRPr="00B8293F">
        <w:rPr>
          <w:rFonts w:ascii="Arial"/>
          <w:b/>
          <w:sz w:val="24"/>
          <w:u w:val="single" w:color="000000"/>
        </w:rPr>
        <w:t>usuarios</w:t>
      </w:r>
      <w:r w:rsidRPr="00B8293F">
        <w:rPr>
          <w:rFonts w:ascii="Arial"/>
          <w:b/>
          <w:sz w:val="24"/>
        </w:rPr>
        <w:t>:</w:t>
      </w:r>
    </w:p>
    <w:p w:rsidR="00DC75CF" w:rsidRPr="00572797" w:rsidRDefault="005A61CF" w:rsidP="003B1909">
      <w:pPr>
        <w:pStyle w:val="Prrafodelista"/>
        <w:numPr>
          <w:ilvl w:val="1"/>
          <w:numId w:val="6"/>
        </w:numPr>
        <w:tabs>
          <w:tab w:val="left" w:pos="426"/>
        </w:tabs>
        <w:spacing w:before="139" w:line="360" w:lineRule="auto"/>
        <w:ind w:left="426" w:right="11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Responde en primera instancia por el resultado de sus acciones en las</w:t>
      </w:r>
      <w:r w:rsidRPr="00572797">
        <w:rPr>
          <w:rFonts w:ascii="Arial" w:hAnsi="Arial"/>
          <w:spacing w:val="1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redes sociales, las credenciales de acceso son únicas e</w:t>
      </w:r>
      <w:r w:rsidRPr="00572797">
        <w:rPr>
          <w:rFonts w:ascii="Arial" w:hAnsi="Arial"/>
          <w:spacing w:val="-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intransferibles.</w:t>
      </w:r>
    </w:p>
    <w:p w:rsidR="00DC75CF" w:rsidRPr="00572797" w:rsidRDefault="005A61CF" w:rsidP="003B1909">
      <w:pPr>
        <w:pStyle w:val="Prrafodelista"/>
        <w:numPr>
          <w:ilvl w:val="1"/>
          <w:numId w:val="6"/>
        </w:numPr>
        <w:tabs>
          <w:tab w:val="left" w:pos="426"/>
        </w:tabs>
        <w:spacing w:before="5" w:line="360" w:lineRule="auto"/>
        <w:ind w:left="426" w:right="11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De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informar</w:t>
      </w:r>
      <w:r w:rsidRPr="00572797">
        <w:rPr>
          <w:rFonts w:ascii="Arial" w:hAnsi="Arial"/>
          <w:spacing w:val="27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ante</w:t>
      </w:r>
      <w:r w:rsidRPr="00572797">
        <w:rPr>
          <w:rFonts w:ascii="Arial" w:hAnsi="Arial"/>
          <w:spacing w:val="27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cualquier</w:t>
      </w:r>
      <w:r w:rsidRPr="00572797">
        <w:rPr>
          <w:rFonts w:ascii="Arial" w:hAnsi="Arial"/>
          <w:spacing w:val="28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incidente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que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impida</w:t>
      </w:r>
      <w:r w:rsidRPr="00572797">
        <w:rPr>
          <w:rFonts w:ascii="Arial" w:hAnsi="Arial"/>
          <w:spacing w:val="27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el</w:t>
      </w:r>
      <w:r w:rsidRPr="00572797">
        <w:rPr>
          <w:rFonts w:ascii="Arial" w:hAnsi="Arial"/>
          <w:spacing w:val="27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correcto</w:t>
      </w:r>
      <w:r w:rsidRPr="00572797">
        <w:rPr>
          <w:rFonts w:ascii="Arial" w:hAnsi="Arial"/>
          <w:spacing w:val="27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desempeño</w:t>
      </w:r>
      <w:r w:rsidRPr="00572797">
        <w:rPr>
          <w:rFonts w:ascii="Arial" w:hAnsi="Arial"/>
          <w:spacing w:val="27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de su trabajo.</w:t>
      </w:r>
    </w:p>
    <w:p w:rsidR="00DC75CF" w:rsidRPr="00572797" w:rsidRDefault="005A61CF" w:rsidP="003B1909">
      <w:pPr>
        <w:pStyle w:val="Prrafodelista"/>
        <w:numPr>
          <w:ilvl w:val="1"/>
          <w:numId w:val="6"/>
        </w:numPr>
        <w:tabs>
          <w:tab w:val="left" w:pos="426"/>
        </w:tabs>
        <w:spacing w:before="5" w:line="360" w:lineRule="auto"/>
        <w:ind w:left="426" w:right="11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Responde por la protección de la información a la cual tiene acceso en el</w:t>
      </w:r>
      <w:r w:rsidRPr="00572797">
        <w:rPr>
          <w:rFonts w:ascii="Arial" w:hAnsi="Arial"/>
          <w:spacing w:val="-22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uso de las redes sociales.</w:t>
      </w:r>
    </w:p>
    <w:p w:rsidR="00DC75CF" w:rsidRPr="00B8293F" w:rsidRDefault="005A61CF" w:rsidP="00AB5F49">
      <w:pPr>
        <w:tabs>
          <w:tab w:val="left" w:pos="479"/>
        </w:tabs>
        <w:spacing w:before="5"/>
        <w:ind w:right="118"/>
        <w:rPr>
          <w:rFonts w:ascii="Arial" w:eastAsia="Arial" w:hAnsi="Arial" w:cs="Arial"/>
          <w:b/>
          <w:sz w:val="24"/>
          <w:szCs w:val="24"/>
          <w:lang w:val="es-ES"/>
        </w:rPr>
      </w:pPr>
      <w:r w:rsidRPr="00B8293F">
        <w:rPr>
          <w:rFonts w:ascii="Arial" w:hAnsi="Arial"/>
          <w:b/>
          <w:sz w:val="24"/>
          <w:u w:val="single" w:color="000000"/>
          <w:lang w:val="es-ES"/>
        </w:rPr>
        <w:t>Responsabilidades del área de</w:t>
      </w:r>
      <w:r w:rsidRPr="00B8293F">
        <w:rPr>
          <w:rFonts w:ascii="Arial" w:hAnsi="Arial"/>
          <w:b/>
          <w:spacing w:val="-5"/>
          <w:sz w:val="24"/>
          <w:u w:val="single" w:color="000000"/>
          <w:lang w:val="es-ES"/>
        </w:rPr>
        <w:t xml:space="preserve"> </w:t>
      </w:r>
      <w:r w:rsidRPr="00B8293F">
        <w:rPr>
          <w:rFonts w:ascii="Arial" w:hAnsi="Arial"/>
          <w:b/>
          <w:sz w:val="24"/>
          <w:u w:val="single" w:color="000000"/>
          <w:lang w:val="es-ES"/>
        </w:rPr>
        <w:t>informática:</w:t>
      </w:r>
    </w:p>
    <w:p w:rsidR="00DC75CF" w:rsidRPr="00572797" w:rsidRDefault="005A61CF" w:rsidP="003B1909">
      <w:pPr>
        <w:pStyle w:val="Prrafodelista"/>
        <w:numPr>
          <w:ilvl w:val="1"/>
          <w:numId w:val="7"/>
        </w:numPr>
        <w:tabs>
          <w:tab w:val="left" w:pos="426"/>
        </w:tabs>
        <w:spacing w:before="137" w:line="360" w:lineRule="auto"/>
        <w:ind w:left="426" w:right="11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/>
          <w:sz w:val="24"/>
          <w:lang w:val="es-ES"/>
        </w:rPr>
        <w:t>Asesorar a los usuarios de habilitar las opciones de seguridad que</w:t>
      </w:r>
      <w:r w:rsidRPr="00572797">
        <w:rPr>
          <w:rFonts w:ascii="Arial"/>
          <w:spacing w:val="10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proveen los diferentes servicios de las redes</w:t>
      </w:r>
      <w:r w:rsidRPr="00572797">
        <w:rPr>
          <w:rFonts w:ascii="Arial"/>
          <w:spacing w:val="-6"/>
          <w:sz w:val="24"/>
          <w:lang w:val="es-ES"/>
        </w:rPr>
        <w:t xml:space="preserve"> </w:t>
      </w:r>
      <w:r w:rsidRPr="00572797">
        <w:rPr>
          <w:rFonts w:ascii="Arial"/>
          <w:sz w:val="24"/>
          <w:lang w:val="es-ES"/>
        </w:rPr>
        <w:t>sociales.</w:t>
      </w:r>
    </w:p>
    <w:p w:rsidR="00DC75CF" w:rsidRPr="00572797" w:rsidRDefault="005A61CF" w:rsidP="00AB5F49">
      <w:pPr>
        <w:pStyle w:val="Prrafodelista"/>
        <w:numPr>
          <w:ilvl w:val="2"/>
          <w:numId w:val="9"/>
        </w:numPr>
        <w:tabs>
          <w:tab w:val="left" w:pos="709"/>
        </w:tabs>
        <w:spacing w:before="2"/>
        <w:ind w:left="709" w:right="11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Habilitar la opción de seguridad de autenticación por doble</w:t>
      </w:r>
      <w:r w:rsidRPr="00572797">
        <w:rPr>
          <w:rFonts w:ascii="Arial" w:hAnsi="Arial"/>
          <w:spacing w:val="-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factor.</w:t>
      </w:r>
    </w:p>
    <w:p w:rsidR="00DC75CF" w:rsidRPr="00572797" w:rsidRDefault="005A61CF" w:rsidP="00AB5F49">
      <w:pPr>
        <w:pStyle w:val="Prrafodelista"/>
        <w:numPr>
          <w:ilvl w:val="2"/>
          <w:numId w:val="9"/>
        </w:numPr>
        <w:tabs>
          <w:tab w:val="left" w:pos="709"/>
        </w:tabs>
        <w:spacing w:before="118" w:line="333" w:lineRule="auto"/>
        <w:ind w:left="709" w:right="10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Las cuentas de correos y números de teléfonos asociadas a las</w:t>
      </w:r>
      <w:r w:rsidRPr="00572797">
        <w:rPr>
          <w:rFonts w:ascii="Arial" w:hAnsi="Arial"/>
          <w:spacing w:val="62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redes sociales tienen que ser</w:t>
      </w:r>
      <w:r w:rsidRPr="00572797">
        <w:rPr>
          <w:rFonts w:ascii="Arial" w:hAnsi="Arial"/>
          <w:spacing w:val="-7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institucionales.</w:t>
      </w:r>
    </w:p>
    <w:p w:rsidR="00DC75CF" w:rsidRPr="00572797" w:rsidRDefault="005A61CF" w:rsidP="00AB5F49">
      <w:pPr>
        <w:pStyle w:val="Prrafodelista"/>
        <w:numPr>
          <w:ilvl w:val="2"/>
          <w:numId w:val="9"/>
        </w:numPr>
        <w:tabs>
          <w:tab w:val="left" w:pos="709"/>
        </w:tabs>
        <w:spacing w:before="35" w:line="333" w:lineRule="auto"/>
        <w:ind w:left="709" w:right="11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Habilitar la opción de alerta por correo electrónico cuando se</w:t>
      </w:r>
      <w:r w:rsidRPr="00572797">
        <w:rPr>
          <w:rFonts w:ascii="Arial" w:hAnsi="Arial"/>
          <w:spacing w:val="5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intenta acceder a la cuenta desde otros dispositivos o</w:t>
      </w:r>
      <w:r w:rsidRPr="00572797">
        <w:rPr>
          <w:rFonts w:ascii="Arial" w:hAnsi="Arial"/>
          <w:spacing w:val="-3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país.</w:t>
      </w:r>
    </w:p>
    <w:p w:rsidR="00AB5F49" w:rsidRPr="00AB5F49" w:rsidRDefault="005A61CF" w:rsidP="00AB5F49">
      <w:pPr>
        <w:pStyle w:val="Prrafodelista"/>
        <w:numPr>
          <w:ilvl w:val="2"/>
          <w:numId w:val="9"/>
        </w:numPr>
        <w:tabs>
          <w:tab w:val="left" w:pos="709"/>
        </w:tabs>
        <w:spacing w:before="34" w:line="333" w:lineRule="auto"/>
        <w:ind w:left="709" w:right="11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Habilitar la opción de que otro usuario sin tu consentimiento te agregue a algún grupo.</w:t>
      </w:r>
    </w:p>
    <w:p w:rsidR="00DC75CF" w:rsidRPr="00AB5F49" w:rsidRDefault="005A61CF" w:rsidP="00AB5F49">
      <w:pPr>
        <w:pStyle w:val="Prrafodelista"/>
        <w:numPr>
          <w:ilvl w:val="2"/>
          <w:numId w:val="9"/>
        </w:numPr>
        <w:tabs>
          <w:tab w:val="left" w:pos="709"/>
        </w:tabs>
        <w:spacing w:before="34" w:line="333" w:lineRule="auto"/>
        <w:ind w:left="709" w:right="11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AB5F49">
        <w:rPr>
          <w:rFonts w:ascii="Arial" w:hAnsi="Arial" w:cs="Arial"/>
          <w:sz w:val="24"/>
          <w:szCs w:val="24"/>
          <w:lang w:val="es-ES"/>
        </w:rPr>
        <w:t>Reporte de contactos y</w:t>
      </w:r>
      <w:r w:rsidRPr="00AB5F49">
        <w:rPr>
          <w:rFonts w:ascii="Arial" w:hAnsi="Arial" w:cs="Arial"/>
          <w:spacing w:val="61"/>
          <w:sz w:val="24"/>
          <w:szCs w:val="24"/>
          <w:lang w:val="es-ES"/>
        </w:rPr>
        <w:t xml:space="preserve"> </w:t>
      </w:r>
      <w:r w:rsidRPr="00AB5F49">
        <w:rPr>
          <w:rFonts w:ascii="Arial" w:hAnsi="Arial" w:cs="Arial"/>
          <w:sz w:val="24"/>
          <w:szCs w:val="24"/>
          <w:lang w:val="es-ES"/>
        </w:rPr>
        <w:t>spam.</w:t>
      </w:r>
    </w:p>
    <w:p w:rsidR="00DC75CF" w:rsidRPr="00B8293F" w:rsidRDefault="005A61CF" w:rsidP="00AB5F49">
      <w:pPr>
        <w:tabs>
          <w:tab w:val="left" w:pos="479"/>
        </w:tabs>
        <w:spacing w:before="118"/>
        <w:ind w:right="118"/>
        <w:rPr>
          <w:rFonts w:ascii="Arial" w:eastAsia="Arial" w:hAnsi="Arial" w:cs="Arial"/>
          <w:b/>
          <w:sz w:val="24"/>
          <w:szCs w:val="24"/>
          <w:lang w:val="es-ES"/>
        </w:rPr>
      </w:pPr>
      <w:r w:rsidRPr="00B8293F">
        <w:rPr>
          <w:rFonts w:ascii="Arial" w:hAnsi="Arial"/>
          <w:b/>
          <w:sz w:val="24"/>
          <w:u w:val="single" w:color="000000"/>
          <w:lang w:val="es-ES"/>
        </w:rPr>
        <w:t>Responsabilidades del especialista de seguridad</w:t>
      </w:r>
      <w:r w:rsidRPr="00B8293F">
        <w:rPr>
          <w:rFonts w:ascii="Arial" w:hAnsi="Arial"/>
          <w:b/>
          <w:spacing w:val="-4"/>
          <w:sz w:val="24"/>
          <w:u w:val="single" w:color="000000"/>
          <w:lang w:val="es-ES"/>
        </w:rPr>
        <w:t xml:space="preserve"> </w:t>
      </w:r>
      <w:r w:rsidRPr="00B8293F">
        <w:rPr>
          <w:rFonts w:ascii="Arial" w:hAnsi="Arial"/>
          <w:b/>
          <w:sz w:val="24"/>
          <w:u w:val="single" w:color="000000"/>
          <w:lang w:val="es-ES"/>
        </w:rPr>
        <w:t>informática</w:t>
      </w:r>
      <w:r w:rsidRPr="00B8293F">
        <w:rPr>
          <w:rFonts w:ascii="Arial" w:hAnsi="Arial"/>
          <w:b/>
          <w:sz w:val="24"/>
          <w:lang w:val="es-ES"/>
        </w:rPr>
        <w:t>:</w:t>
      </w:r>
    </w:p>
    <w:p w:rsidR="00DC75CF" w:rsidRPr="00572797" w:rsidRDefault="005A61CF" w:rsidP="003B1909">
      <w:pPr>
        <w:pStyle w:val="Prrafodelista"/>
        <w:numPr>
          <w:ilvl w:val="1"/>
          <w:numId w:val="8"/>
        </w:numPr>
        <w:tabs>
          <w:tab w:val="left" w:pos="426"/>
        </w:tabs>
        <w:spacing w:before="137" w:line="360" w:lineRule="auto"/>
        <w:ind w:left="426" w:right="11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Mantener informado a la dirección del centro sobre el cumplimiento de</w:t>
      </w:r>
      <w:r w:rsidRPr="00572797">
        <w:rPr>
          <w:rFonts w:ascii="Arial" w:hAnsi="Arial"/>
          <w:spacing w:val="38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estas políticas.</w:t>
      </w:r>
    </w:p>
    <w:p w:rsidR="00DC75CF" w:rsidRPr="00572797" w:rsidRDefault="005A61CF" w:rsidP="003B1909">
      <w:pPr>
        <w:pStyle w:val="Prrafodelista"/>
        <w:numPr>
          <w:ilvl w:val="1"/>
          <w:numId w:val="8"/>
        </w:numPr>
        <w:tabs>
          <w:tab w:val="left" w:pos="426"/>
        </w:tabs>
        <w:spacing w:before="3" w:line="360" w:lineRule="auto"/>
        <w:ind w:left="426" w:right="10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Aplicar la guía de autocontrol que se anexa, y participar en la elaboración</w:t>
      </w:r>
      <w:r w:rsidRPr="00572797">
        <w:rPr>
          <w:rFonts w:ascii="Arial" w:hAnsi="Arial"/>
          <w:spacing w:val="24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del plan de medidas para solucionar problemas</w:t>
      </w:r>
      <w:r w:rsidRPr="00572797">
        <w:rPr>
          <w:rFonts w:ascii="Arial" w:hAnsi="Arial"/>
          <w:spacing w:val="-1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detectados.</w:t>
      </w:r>
    </w:p>
    <w:p w:rsidR="00DC75CF" w:rsidRPr="00572797" w:rsidRDefault="005A61CF" w:rsidP="003B1909">
      <w:pPr>
        <w:pStyle w:val="Prrafodelista"/>
        <w:numPr>
          <w:ilvl w:val="1"/>
          <w:numId w:val="8"/>
        </w:numPr>
        <w:tabs>
          <w:tab w:val="left" w:pos="426"/>
        </w:tabs>
        <w:spacing w:before="2" w:line="360" w:lineRule="auto"/>
        <w:ind w:left="426" w:right="11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Dar</w:t>
      </w:r>
      <w:r w:rsidRPr="00572797">
        <w:rPr>
          <w:rFonts w:ascii="Arial" w:hAnsi="Arial"/>
          <w:spacing w:val="31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seguimiento</w:t>
      </w:r>
      <w:r w:rsidRPr="00572797">
        <w:rPr>
          <w:rFonts w:ascii="Arial" w:hAnsi="Arial"/>
          <w:spacing w:val="3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al</w:t>
      </w:r>
      <w:r w:rsidRPr="00572797">
        <w:rPr>
          <w:rFonts w:ascii="Arial" w:hAnsi="Arial"/>
          <w:spacing w:val="31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cumplimiento</w:t>
      </w:r>
      <w:r w:rsidRPr="00572797">
        <w:rPr>
          <w:rFonts w:ascii="Arial" w:hAnsi="Arial"/>
          <w:spacing w:val="3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del</w:t>
      </w:r>
      <w:r w:rsidRPr="00572797">
        <w:rPr>
          <w:rFonts w:ascii="Arial" w:hAnsi="Arial"/>
          <w:spacing w:val="31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plan</w:t>
      </w:r>
      <w:r w:rsidRPr="00572797">
        <w:rPr>
          <w:rFonts w:ascii="Arial" w:hAnsi="Arial"/>
          <w:spacing w:val="3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de</w:t>
      </w:r>
      <w:r w:rsidRPr="00572797">
        <w:rPr>
          <w:rFonts w:ascii="Arial" w:hAnsi="Arial"/>
          <w:spacing w:val="3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medidas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hasta</w:t>
      </w:r>
      <w:r w:rsidRPr="00572797">
        <w:rPr>
          <w:rFonts w:ascii="Arial" w:hAnsi="Arial"/>
          <w:spacing w:val="32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la</w:t>
      </w:r>
      <w:r w:rsidRPr="00572797">
        <w:rPr>
          <w:rFonts w:ascii="Arial" w:hAnsi="Arial"/>
          <w:spacing w:val="2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solución</w:t>
      </w:r>
      <w:r w:rsidRPr="00572797">
        <w:rPr>
          <w:rFonts w:ascii="Arial" w:hAnsi="Arial"/>
          <w:spacing w:val="30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de los problemas</w:t>
      </w:r>
      <w:r w:rsidRPr="00572797">
        <w:rPr>
          <w:rFonts w:ascii="Arial" w:hAnsi="Arial"/>
          <w:spacing w:val="-4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>detectados.</w:t>
      </w:r>
    </w:p>
    <w:p w:rsidR="00DC75CF" w:rsidRPr="00572797" w:rsidRDefault="005A61CF" w:rsidP="003B1909">
      <w:pPr>
        <w:pStyle w:val="Prrafodelista"/>
        <w:numPr>
          <w:ilvl w:val="1"/>
          <w:numId w:val="8"/>
        </w:numPr>
        <w:tabs>
          <w:tab w:val="left" w:pos="426"/>
        </w:tabs>
        <w:spacing w:before="2" w:line="360" w:lineRule="auto"/>
        <w:ind w:left="426" w:right="121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 w:hAnsi="Arial"/>
          <w:sz w:val="24"/>
          <w:lang w:val="es-ES"/>
        </w:rPr>
        <w:t>Aplicar la guía de autocontrol según lo dispuesto en su plan de desarrollo</w:t>
      </w:r>
      <w:r w:rsidRPr="00572797">
        <w:rPr>
          <w:rFonts w:ascii="Arial" w:hAnsi="Arial"/>
          <w:spacing w:val="9"/>
          <w:sz w:val="24"/>
          <w:lang w:val="es-ES"/>
        </w:rPr>
        <w:t xml:space="preserve"> </w:t>
      </w:r>
      <w:r w:rsidRPr="00572797">
        <w:rPr>
          <w:rFonts w:ascii="Arial" w:hAnsi="Arial"/>
          <w:sz w:val="24"/>
          <w:lang w:val="es-ES"/>
        </w:rPr>
        <w:t xml:space="preserve">de la seguridad </w:t>
      </w:r>
      <w:r w:rsidR="00A846C7" w:rsidRPr="00572797">
        <w:rPr>
          <w:rFonts w:ascii="Arial" w:hAnsi="Arial"/>
          <w:sz w:val="24"/>
          <w:lang w:val="es-ES"/>
        </w:rPr>
        <w:t>informática. (</w:t>
      </w:r>
      <w:r w:rsidR="00C64C7D">
        <w:rPr>
          <w:rFonts w:ascii="Arial" w:hAnsi="Arial"/>
          <w:sz w:val="24"/>
          <w:lang w:val="es-ES"/>
        </w:rPr>
        <w:t>mensualmente antes del día 5</w:t>
      </w:r>
      <w:r w:rsidRPr="00572797">
        <w:rPr>
          <w:rFonts w:ascii="Arial" w:hAnsi="Arial"/>
          <w:sz w:val="24"/>
          <w:lang w:val="es-ES"/>
        </w:rPr>
        <w:t>)</w:t>
      </w:r>
      <w:r w:rsidR="003B1909">
        <w:rPr>
          <w:rFonts w:ascii="Arial" w:hAnsi="Arial"/>
          <w:sz w:val="24"/>
          <w:lang w:val="es-ES"/>
        </w:rPr>
        <w:t>.</w:t>
      </w:r>
    </w:p>
    <w:p w:rsidR="00DC75CF" w:rsidRPr="00572797" w:rsidRDefault="00DC75CF">
      <w:pPr>
        <w:rPr>
          <w:rFonts w:ascii="Arial" w:eastAsia="Arial" w:hAnsi="Arial" w:cs="Arial"/>
          <w:sz w:val="20"/>
          <w:szCs w:val="20"/>
          <w:lang w:val="es-ES"/>
        </w:rPr>
      </w:pPr>
    </w:p>
    <w:p w:rsidR="00DC75CF" w:rsidRPr="00572797" w:rsidRDefault="00DC75CF">
      <w:pPr>
        <w:rPr>
          <w:rFonts w:ascii="Arial" w:eastAsia="Arial" w:hAnsi="Arial" w:cs="Arial"/>
          <w:sz w:val="20"/>
          <w:szCs w:val="20"/>
          <w:lang w:val="es-ES"/>
        </w:rPr>
      </w:pPr>
    </w:p>
    <w:p w:rsidR="00DC75CF" w:rsidRPr="00572797" w:rsidRDefault="00DC75CF">
      <w:pPr>
        <w:jc w:val="center"/>
        <w:rPr>
          <w:rFonts w:ascii="Franklin Gothic Book" w:eastAsia="Franklin Gothic Book" w:hAnsi="Franklin Gothic Book" w:cs="Franklin Gothic Book"/>
          <w:sz w:val="16"/>
          <w:szCs w:val="16"/>
          <w:lang w:val="es-ES"/>
        </w:rPr>
        <w:sectPr w:rsidR="00DC75CF" w:rsidRPr="00572797" w:rsidSect="00AB5F49">
          <w:pgSz w:w="12240" w:h="15840"/>
          <w:pgMar w:top="1418" w:right="1134" w:bottom="1418" w:left="1418" w:header="720" w:footer="720" w:gutter="0"/>
          <w:cols w:space="720"/>
        </w:sectPr>
      </w:pPr>
    </w:p>
    <w:p w:rsidR="00DC75CF" w:rsidRPr="00572797" w:rsidRDefault="005A61CF">
      <w:pPr>
        <w:pStyle w:val="Ttulo1"/>
        <w:spacing w:line="360" w:lineRule="auto"/>
        <w:ind w:left="3296" w:hanging="2627"/>
        <w:rPr>
          <w:b w:val="0"/>
          <w:bCs w:val="0"/>
          <w:lang w:val="es-ES"/>
        </w:rPr>
      </w:pPr>
      <w:r w:rsidRPr="00572797">
        <w:rPr>
          <w:lang w:val="es-ES"/>
        </w:rPr>
        <w:lastRenderedPageBreak/>
        <w:t>GUÍA DE AUTOCONTROL PARA LA UTILIZACIÓN DE LAS REDES</w:t>
      </w:r>
      <w:r w:rsidRPr="00572797">
        <w:rPr>
          <w:spacing w:val="-23"/>
          <w:lang w:val="es-ES"/>
        </w:rPr>
        <w:t xml:space="preserve"> </w:t>
      </w:r>
      <w:r w:rsidRPr="00572797">
        <w:rPr>
          <w:lang w:val="es-ES"/>
        </w:rPr>
        <w:t>SOCIALES INSTITUCIONALES EN</w:t>
      </w:r>
      <w:r w:rsidRPr="00572797">
        <w:rPr>
          <w:spacing w:val="-10"/>
          <w:lang w:val="es-ES"/>
        </w:rPr>
        <w:t xml:space="preserve"> </w:t>
      </w:r>
      <w:r w:rsidRPr="00572797">
        <w:rPr>
          <w:lang w:val="es-ES"/>
        </w:rPr>
        <w:t>SALUD.</w:t>
      </w:r>
    </w:p>
    <w:p w:rsidR="00DC75CF" w:rsidRPr="00572797" w:rsidRDefault="00DC75CF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DC75CF" w:rsidRPr="00572797" w:rsidRDefault="005A61CF">
      <w:pPr>
        <w:spacing w:before="142" w:line="360" w:lineRule="auto"/>
        <w:ind w:left="218" w:right="4835"/>
        <w:rPr>
          <w:rFonts w:ascii="Arial" w:eastAsia="Arial" w:hAnsi="Arial" w:cs="Arial"/>
          <w:sz w:val="24"/>
          <w:szCs w:val="24"/>
          <w:lang w:val="es-ES"/>
        </w:rPr>
      </w:pPr>
      <w:r w:rsidRPr="00572797">
        <w:rPr>
          <w:rFonts w:ascii="Arial"/>
          <w:b/>
          <w:sz w:val="24"/>
          <w:lang w:val="es-ES"/>
        </w:rPr>
        <w:t>Nombre del especialista que lo</w:t>
      </w:r>
      <w:r w:rsidRPr="00572797">
        <w:rPr>
          <w:rFonts w:ascii="Arial"/>
          <w:b/>
          <w:spacing w:val="-15"/>
          <w:sz w:val="24"/>
          <w:lang w:val="es-ES"/>
        </w:rPr>
        <w:t xml:space="preserve"> </w:t>
      </w:r>
      <w:r w:rsidRPr="00572797">
        <w:rPr>
          <w:rFonts w:ascii="Arial"/>
          <w:b/>
          <w:sz w:val="24"/>
          <w:lang w:val="es-ES"/>
        </w:rPr>
        <w:t>aplica: Fecha: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70"/>
        <w:gridCol w:w="5677"/>
        <w:gridCol w:w="566"/>
        <w:gridCol w:w="560"/>
        <w:gridCol w:w="617"/>
        <w:gridCol w:w="1817"/>
      </w:tblGrid>
      <w:tr w:rsidR="00DC75CF">
        <w:trPr>
          <w:trHeight w:hRule="exact" w:val="42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Nro.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Pregunta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Sí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spacing w:line="274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N/P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spacing w:line="274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Observaciones</w:t>
            </w:r>
          </w:p>
        </w:tc>
      </w:tr>
      <w:tr w:rsidR="00DC75CF" w:rsidRPr="00572797">
        <w:trPr>
          <w:trHeight w:hRule="exact" w:val="125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spacing w:line="274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5A61CF">
            <w:pPr>
              <w:pStyle w:val="TableParagraph"/>
              <w:spacing w:line="360" w:lineRule="auto"/>
              <w:ind w:left="103" w:right="99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572797">
              <w:rPr>
                <w:rFonts w:ascii="Arial" w:hAnsi="Arial"/>
                <w:sz w:val="24"/>
                <w:lang w:val="es-ES"/>
              </w:rPr>
              <w:t>Están aprobados por la dirección del centro</w:t>
            </w:r>
            <w:r w:rsidRPr="00572797">
              <w:rPr>
                <w:rFonts w:ascii="Arial" w:hAnsi="Arial"/>
                <w:spacing w:val="44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los diferentes perfiles en las redes sociales, así</w:t>
            </w:r>
            <w:r w:rsidRPr="00572797">
              <w:rPr>
                <w:rFonts w:ascii="Arial" w:hAnsi="Arial"/>
                <w:spacing w:val="63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como los usuarios responsables de su</w:t>
            </w:r>
            <w:r w:rsidRPr="00572797">
              <w:rPr>
                <w:rFonts w:ascii="Arial" w:hAnsi="Arial"/>
                <w:spacing w:val="-14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manejo.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</w:tr>
      <w:tr w:rsidR="00DC75CF" w:rsidRPr="00572797">
        <w:trPr>
          <w:trHeight w:hRule="exact" w:val="12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5A61CF">
            <w:pPr>
              <w:pStyle w:val="TableParagraph"/>
              <w:spacing w:line="360" w:lineRule="auto"/>
              <w:ind w:left="103" w:right="105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572797">
              <w:rPr>
                <w:rFonts w:ascii="Arial"/>
                <w:sz w:val="24"/>
                <w:lang w:val="es-ES"/>
              </w:rPr>
              <w:t>Existe el procedimiento de autorizo de los contenidos a publicar en las diferentes</w:t>
            </w:r>
            <w:r w:rsidRPr="00572797">
              <w:rPr>
                <w:rFonts w:ascii="Arial"/>
                <w:spacing w:val="14"/>
                <w:sz w:val="24"/>
                <w:lang w:val="es-ES"/>
              </w:rPr>
              <w:t xml:space="preserve"> </w:t>
            </w:r>
            <w:r w:rsidRPr="00572797">
              <w:rPr>
                <w:rFonts w:ascii="Arial"/>
                <w:sz w:val="24"/>
                <w:lang w:val="es-ES"/>
              </w:rPr>
              <w:t>redes sociales.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</w:tr>
      <w:tr w:rsidR="00DC75CF" w:rsidRPr="00572797">
        <w:trPr>
          <w:trHeight w:hRule="exact" w:val="12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spacing w:line="274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5A61CF">
            <w:pPr>
              <w:pStyle w:val="TableParagraph"/>
              <w:spacing w:line="360" w:lineRule="auto"/>
              <w:ind w:left="103" w:right="101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572797">
              <w:rPr>
                <w:rFonts w:ascii="Arial" w:hAnsi="Arial"/>
                <w:sz w:val="24"/>
                <w:lang w:val="es-ES"/>
              </w:rPr>
              <w:t>El personal autorizado a manejar las cuentas</w:t>
            </w:r>
            <w:r w:rsidRPr="00572797">
              <w:rPr>
                <w:rFonts w:ascii="Arial" w:hAnsi="Arial"/>
                <w:spacing w:val="40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de las diferentes redes sociales está preparados</w:t>
            </w:r>
            <w:r w:rsidRPr="00572797">
              <w:rPr>
                <w:rFonts w:ascii="Arial" w:hAnsi="Arial"/>
                <w:spacing w:val="25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y conocen las medidas de</w:t>
            </w:r>
            <w:r w:rsidRPr="00572797">
              <w:rPr>
                <w:rFonts w:ascii="Arial" w:hAnsi="Arial"/>
                <w:spacing w:val="-14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seguridad.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</w:tr>
      <w:tr w:rsidR="00DC75CF" w:rsidRPr="00572797">
        <w:trPr>
          <w:trHeight w:hRule="exact" w:val="16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5A61CF">
            <w:pPr>
              <w:pStyle w:val="TableParagraph"/>
              <w:spacing w:line="360" w:lineRule="auto"/>
              <w:ind w:left="103" w:right="101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572797">
              <w:rPr>
                <w:rFonts w:ascii="Arial" w:hAnsi="Arial"/>
                <w:sz w:val="24"/>
                <w:lang w:val="es-ES"/>
              </w:rPr>
              <w:t>Los usuarios conocen que responde en</w:t>
            </w:r>
            <w:r w:rsidRPr="00572797">
              <w:rPr>
                <w:rFonts w:ascii="Arial" w:hAnsi="Arial"/>
                <w:spacing w:val="24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primera instancia</w:t>
            </w:r>
            <w:r w:rsidRPr="00572797">
              <w:rPr>
                <w:rFonts w:ascii="Arial" w:hAnsi="Arial"/>
                <w:spacing w:val="35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por</w:t>
            </w:r>
            <w:r w:rsidRPr="00572797">
              <w:rPr>
                <w:rFonts w:ascii="Arial" w:hAnsi="Arial"/>
                <w:spacing w:val="33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el</w:t>
            </w:r>
            <w:r w:rsidRPr="00572797">
              <w:rPr>
                <w:rFonts w:ascii="Arial" w:hAnsi="Arial"/>
                <w:spacing w:val="34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resultado</w:t>
            </w:r>
            <w:r w:rsidRPr="00572797">
              <w:rPr>
                <w:rFonts w:ascii="Arial" w:hAnsi="Arial"/>
                <w:spacing w:val="35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de</w:t>
            </w:r>
            <w:r w:rsidRPr="00572797">
              <w:rPr>
                <w:rFonts w:ascii="Arial" w:hAnsi="Arial"/>
                <w:spacing w:val="35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sus</w:t>
            </w:r>
            <w:r w:rsidRPr="00572797">
              <w:rPr>
                <w:rFonts w:ascii="Arial" w:hAnsi="Arial"/>
                <w:spacing w:val="34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acciones</w:t>
            </w:r>
            <w:r w:rsidRPr="00572797">
              <w:rPr>
                <w:rFonts w:ascii="Arial" w:hAnsi="Arial"/>
                <w:spacing w:val="32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en</w:t>
            </w:r>
            <w:r w:rsidRPr="00572797">
              <w:rPr>
                <w:rFonts w:ascii="Arial" w:hAnsi="Arial"/>
                <w:spacing w:val="35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las redes sociales, las credenciales de acceso</w:t>
            </w:r>
            <w:r w:rsidRPr="00572797">
              <w:rPr>
                <w:rFonts w:ascii="Arial" w:hAnsi="Arial"/>
                <w:spacing w:val="41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son únicas e</w:t>
            </w:r>
            <w:r w:rsidRPr="00572797">
              <w:rPr>
                <w:rFonts w:ascii="Arial" w:hAnsi="Arial"/>
                <w:spacing w:val="-9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intransferibles.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</w:tr>
      <w:tr w:rsidR="00DC75CF" w:rsidRPr="00572797">
        <w:trPr>
          <w:trHeight w:hRule="exact" w:val="83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spacing w:line="274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5A61CF">
            <w:pPr>
              <w:pStyle w:val="TableParagraph"/>
              <w:spacing w:line="360" w:lineRule="auto"/>
              <w:ind w:left="103" w:right="102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572797">
              <w:rPr>
                <w:rFonts w:ascii="Arial" w:hAnsi="Arial"/>
                <w:sz w:val="24"/>
                <w:lang w:val="es-ES"/>
              </w:rPr>
              <w:t>Los usuarios informan ante cualquier incidente</w:t>
            </w:r>
            <w:r w:rsidRPr="00572797">
              <w:rPr>
                <w:rFonts w:ascii="Arial" w:hAnsi="Arial"/>
                <w:spacing w:val="14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que impida el correcto desempeño de su</w:t>
            </w:r>
            <w:r w:rsidRPr="00572797">
              <w:rPr>
                <w:rFonts w:ascii="Arial" w:hAnsi="Arial"/>
                <w:spacing w:val="-16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trabajo.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</w:tr>
      <w:tr w:rsidR="00DC75CF" w:rsidRPr="00572797">
        <w:trPr>
          <w:trHeight w:hRule="exact" w:val="16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spacing w:line="274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5A61CF">
            <w:pPr>
              <w:pStyle w:val="TableParagraph"/>
              <w:spacing w:line="360" w:lineRule="auto"/>
              <w:ind w:left="103" w:right="100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572797">
              <w:rPr>
                <w:rFonts w:ascii="Arial" w:hAnsi="Arial"/>
                <w:sz w:val="24"/>
                <w:lang w:val="es-ES"/>
              </w:rPr>
              <w:t>Se elabora informe periódico a la dirección</w:t>
            </w:r>
            <w:r w:rsidRPr="00572797">
              <w:rPr>
                <w:rFonts w:ascii="Arial" w:hAnsi="Arial"/>
                <w:spacing w:val="45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del centro sobre el cumplimiento de estas</w:t>
            </w:r>
            <w:r w:rsidRPr="00572797">
              <w:rPr>
                <w:rFonts w:ascii="Arial" w:hAnsi="Arial"/>
                <w:spacing w:val="55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políticas definidas para el uso de los sistemas</w:t>
            </w:r>
            <w:r w:rsidRPr="00572797">
              <w:rPr>
                <w:rFonts w:ascii="Arial" w:hAnsi="Arial"/>
                <w:spacing w:val="19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contables financieros.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</w:tr>
      <w:tr w:rsidR="00DC75CF" w:rsidRPr="00572797">
        <w:trPr>
          <w:trHeight w:hRule="exact" w:val="12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Default="005A61CF">
            <w:pPr>
              <w:pStyle w:val="TableParagraph"/>
              <w:spacing w:line="274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5A61CF">
            <w:pPr>
              <w:pStyle w:val="TableParagraph"/>
              <w:spacing w:line="360" w:lineRule="auto"/>
              <w:ind w:left="103" w:right="104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572797">
              <w:rPr>
                <w:rFonts w:ascii="Arial" w:hAnsi="Arial"/>
                <w:sz w:val="24"/>
                <w:lang w:val="es-ES"/>
              </w:rPr>
              <w:t>Se da seguimiento al cumplimiento del plan</w:t>
            </w:r>
            <w:r w:rsidRPr="00572797">
              <w:rPr>
                <w:rFonts w:ascii="Arial" w:hAnsi="Arial"/>
                <w:spacing w:val="11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de medidas hasta la solución de los</w:t>
            </w:r>
            <w:r w:rsidRPr="00572797">
              <w:rPr>
                <w:rFonts w:ascii="Arial" w:hAnsi="Arial"/>
                <w:spacing w:val="53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problemas detectados en los</w:t>
            </w:r>
            <w:r w:rsidRPr="00572797">
              <w:rPr>
                <w:rFonts w:ascii="Arial" w:hAnsi="Arial"/>
                <w:spacing w:val="-8"/>
                <w:sz w:val="24"/>
                <w:lang w:val="es-ES"/>
              </w:rPr>
              <w:t xml:space="preserve"> </w:t>
            </w:r>
            <w:r w:rsidRPr="00572797">
              <w:rPr>
                <w:rFonts w:ascii="Arial" w:hAnsi="Arial"/>
                <w:sz w:val="24"/>
                <w:lang w:val="es-ES"/>
              </w:rPr>
              <w:t>controles.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CF" w:rsidRPr="00572797" w:rsidRDefault="00DC75CF">
            <w:pPr>
              <w:rPr>
                <w:lang w:val="es-ES"/>
              </w:rPr>
            </w:pPr>
          </w:p>
        </w:tc>
      </w:tr>
    </w:tbl>
    <w:p w:rsidR="00DC75CF" w:rsidRPr="00572797" w:rsidRDefault="00DC75CF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DC75CF" w:rsidRPr="00572797" w:rsidRDefault="00DC75CF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DC75CF" w:rsidRPr="00572797" w:rsidRDefault="00DC75CF">
      <w:pPr>
        <w:spacing w:before="6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sectPr w:rsidR="00DC75CF" w:rsidRPr="00572797">
      <w:pgSz w:w="12240" w:h="15840"/>
      <w:pgMar w:top="1500" w:right="9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EA" w:rsidRDefault="008A17EA" w:rsidP="00A846C7">
      <w:r>
        <w:separator/>
      </w:r>
    </w:p>
  </w:endnote>
  <w:endnote w:type="continuationSeparator" w:id="0">
    <w:p w:rsidR="008A17EA" w:rsidRDefault="008A17EA" w:rsidP="00A8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EA" w:rsidRDefault="008A17EA" w:rsidP="00A846C7">
      <w:r>
        <w:separator/>
      </w:r>
    </w:p>
  </w:footnote>
  <w:footnote w:type="continuationSeparator" w:id="0">
    <w:p w:rsidR="008A17EA" w:rsidRDefault="008A17EA" w:rsidP="00A8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3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518"/>
    </w:tblGrid>
    <w:tr w:rsidR="00A846C7" w:rsidRPr="00E741D8" w:rsidTr="00A846C7">
      <w:trPr>
        <w:trHeight w:val="841"/>
      </w:trPr>
      <w:tc>
        <w:tcPr>
          <w:tcW w:w="3119" w:type="dxa"/>
          <w:tcBorders>
            <w:right w:val="single" w:sz="24" w:space="0" w:color="007A37"/>
          </w:tcBorders>
        </w:tcPr>
        <w:p w:rsidR="00A846C7" w:rsidRDefault="00A846C7" w:rsidP="00A846C7">
          <w:pPr>
            <w:pStyle w:val="Encabezado"/>
          </w:pPr>
          <w:r w:rsidRPr="00421AE5">
            <w:rPr>
              <w:noProof/>
              <w:lang w:val="es-ES" w:eastAsia="es-ES"/>
            </w:rPr>
            <w:drawing>
              <wp:anchor distT="0" distB="0" distL="114300" distR="114300" simplePos="0" relativeHeight="251657728" behindDoc="0" locked="0" layoutInCell="1" allowOverlap="1" wp14:anchorId="0E04E860" wp14:editId="6D537221">
                <wp:simplePos x="0" y="0"/>
                <wp:positionH relativeFrom="column">
                  <wp:posOffset>-8890</wp:posOffset>
                </wp:positionH>
                <wp:positionV relativeFrom="paragraph">
                  <wp:posOffset>11430</wp:posOffset>
                </wp:positionV>
                <wp:extent cx="1828800" cy="551089"/>
                <wp:effectExtent l="0" t="0" r="0" b="1905"/>
                <wp:wrapTopAndBottom/>
                <wp:docPr id="1" name="Imagen 1" descr="C:\Users\Raynel Dominguez\Desktop\presentaciones\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ynel Dominguez\Desktop\presentaciones\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51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18" w:type="dxa"/>
          <w:tcBorders>
            <w:left w:val="single" w:sz="24" w:space="0" w:color="007A37"/>
          </w:tcBorders>
          <w:vAlign w:val="center"/>
        </w:tcPr>
        <w:p w:rsidR="00A846C7" w:rsidRPr="00F0518A" w:rsidRDefault="00A846C7" w:rsidP="00A846C7">
          <w:pPr>
            <w:pStyle w:val="Encabezado"/>
            <w:tabs>
              <w:tab w:val="clear" w:pos="4419"/>
              <w:tab w:val="center" w:pos="7306"/>
            </w:tabs>
            <w:rPr>
              <w:rFonts w:ascii="Arial" w:hAnsi="Arial" w:cs="Arial"/>
              <w:b/>
              <w:color w:val="007A37"/>
              <w:sz w:val="36"/>
              <w:szCs w:val="36"/>
              <w:lang w:val="es-ES"/>
            </w:rPr>
          </w:pPr>
          <w:r w:rsidRPr="00F0518A">
            <w:rPr>
              <w:rFonts w:ascii="Arial" w:hAnsi="Arial" w:cs="Arial"/>
              <w:b/>
              <w:color w:val="007A37"/>
              <w:sz w:val="36"/>
              <w:szCs w:val="36"/>
              <w:lang w:val="es-ES"/>
            </w:rPr>
            <w:t>Departamento de Seguridad y Protección</w:t>
          </w:r>
        </w:p>
      </w:tc>
    </w:tr>
  </w:tbl>
  <w:p w:rsidR="00A846C7" w:rsidRPr="00A846C7" w:rsidRDefault="00A846C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355"/>
    <w:multiLevelType w:val="hybridMultilevel"/>
    <w:tmpl w:val="E87C7A2E"/>
    <w:lvl w:ilvl="0" w:tplc="9DE049EE">
      <w:start w:val="1"/>
      <w:numFmt w:val="bullet"/>
      <w:lvlText w:val=""/>
      <w:lvlJc w:val="left"/>
      <w:pPr>
        <w:ind w:left="838" w:hanging="293"/>
      </w:pPr>
      <w:rPr>
        <w:rFonts w:ascii="Wingdings" w:eastAsia="Wingdings" w:hAnsi="Wingdings" w:hint="default"/>
        <w:w w:val="100"/>
        <w:sz w:val="24"/>
        <w:szCs w:val="24"/>
      </w:rPr>
    </w:lvl>
    <w:lvl w:ilvl="1" w:tplc="95E60E20">
      <w:start w:val="1"/>
      <w:numFmt w:val="bullet"/>
      <w:lvlText w:val=""/>
      <w:lvlJc w:val="left"/>
      <w:pPr>
        <w:ind w:left="1618" w:hanging="300"/>
      </w:pPr>
      <w:rPr>
        <w:rFonts w:ascii="Wingdings" w:eastAsia="Wingdings" w:hAnsi="Wingdings" w:hint="default"/>
        <w:w w:val="100"/>
        <w:sz w:val="24"/>
        <w:szCs w:val="24"/>
      </w:rPr>
    </w:lvl>
    <w:lvl w:ilvl="2" w:tplc="273A4448">
      <w:start w:val="1"/>
      <w:numFmt w:val="bullet"/>
      <w:lvlText w:val="•"/>
      <w:lvlJc w:val="left"/>
      <w:pPr>
        <w:ind w:left="2542" w:hanging="300"/>
      </w:pPr>
      <w:rPr>
        <w:rFonts w:hint="default"/>
      </w:rPr>
    </w:lvl>
    <w:lvl w:ilvl="3" w:tplc="E31E8432">
      <w:start w:val="1"/>
      <w:numFmt w:val="bullet"/>
      <w:lvlText w:val="•"/>
      <w:lvlJc w:val="left"/>
      <w:pPr>
        <w:ind w:left="3464" w:hanging="300"/>
      </w:pPr>
      <w:rPr>
        <w:rFonts w:hint="default"/>
      </w:rPr>
    </w:lvl>
    <w:lvl w:ilvl="4" w:tplc="1084EB52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5" w:tplc="408C9472">
      <w:start w:val="1"/>
      <w:numFmt w:val="bullet"/>
      <w:lvlText w:val="•"/>
      <w:lvlJc w:val="left"/>
      <w:pPr>
        <w:ind w:left="5308" w:hanging="300"/>
      </w:pPr>
      <w:rPr>
        <w:rFonts w:hint="default"/>
      </w:rPr>
    </w:lvl>
    <w:lvl w:ilvl="6" w:tplc="3F586154">
      <w:start w:val="1"/>
      <w:numFmt w:val="bullet"/>
      <w:lvlText w:val="•"/>
      <w:lvlJc w:val="left"/>
      <w:pPr>
        <w:ind w:left="6231" w:hanging="300"/>
      </w:pPr>
      <w:rPr>
        <w:rFonts w:hint="default"/>
      </w:rPr>
    </w:lvl>
    <w:lvl w:ilvl="7" w:tplc="28360C1E">
      <w:start w:val="1"/>
      <w:numFmt w:val="bullet"/>
      <w:lvlText w:val="•"/>
      <w:lvlJc w:val="left"/>
      <w:pPr>
        <w:ind w:left="7153" w:hanging="300"/>
      </w:pPr>
      <w:rPr>
        <w:rFonts w:hint="default"/>
      </w:rPr>
    </w:lvl>
    <w:lvl w:ilvl="8" w:tplc="5EFAF986">
      <w:start w:val="1"/>
      <w:numFmt w:val="bullet"/>
      <w:lvlText w:val="•"/>
      <w:lvlJc w:val="left"/>
      <w:pPr>
        <w:ind w:left="8075" w:hanging="300"/>
      </w:pPr>
      <w:rPr>
        <w:rFonts w:hint="default"/>
      </w:rPr>
    </w:lvl>
  </w:abstractNum>
  <w:abstractNum w:abstractNumId="1" w15:restartNumberingAfterBreak="0">
    <w:nsid w:val="1A961A17"/>
    <w:multiLevelType w:val="hybridMultilevel"/>
    <w:tmpl w:val="4EA0AFC6"/>
    <w:lvl w:ilvl="0" w:tplc="0D9680C0">
      <w:start w:val="1"/>
      <w:numFmt w:val="bullet"/>
      <w:lvlText w:val=""/>
      <w:lvlJc w:val="left"/>
      <w:pPr>
        <w:ind w:left="478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198" w:hanging="360"/>
      </w:pPr>
      <w:rPr>
        <w:rFonts w:ascii="Wingdings" w:hAnsi="Wingdings" w:hint="default"/>
        <w:w w:val="100"/>
        <w:sz w:val="24"/>
        <w:szCs w:val="24"/>
      </w:rPr>
    </w:lvl>
    <w:lvl w:ilvl="2" w:tplc="C86441D6">
      <w:start w:val="1"/>
      <w:numFmt w:val="bullet"/>
      <w:lvlText w:val="o"/>
      <w:lvlJc w:val="left"/>
      <w:pPr>
        <w:ind w:left="1919" w:hanging="361"/>
      </w:pPr>
      <w:rPr>
        <w:rFonts w:ascii="Courier New" w:eastAsia="Courier New" w:hAnsi="Courier New" w:hint="default"/>
        <w:w w:val="100"/>
        <w:sz w:val="24"/>
        <w:szCs w:val="24"/>
      </w:rPr>
    </w:lvl>
    <w:lvl w:ilvl="3" w:tplc="23DE3EE0">
      <w:start w:val="1"/>
      <w:numFmt w:val="bullet"/>
      <w:lvlText w:val="•"/>
      <w:lvlJc w:val="left"/>
      <w:pPr>
        <w:ind w:left="2875" w:hanging="361"/>
      </w:pPr>
      <w:rPr>
        <w:rFonts w:hint="default"/>
      </w:rPr>
    </w:lvl>
    <w:lvl w:ilvl="4" w:tplc="7A9C2FC4">
      <w:start w:val="1"/>
      <w:numFmt w:val="bullet"/>
      <w:lvlText w:val="•"/>
      <w:lvlJc w:val="left"/>
      <w:pPr>
        <w:ind w:left="3830" w:hanging="361"/>
      </w:pPr>
      <w:rPr>
        <w:rFonts w:hint="default"/>
      </w:rPr>
    </w:lvl>
    <w:lvl w:ilvl="5" w:tplc="D3B68468">
      <w:start w:val="1"/>
      <w:numFmt w:val="bullet"/>
      <w:lvlText w:val="•"/>
      <w:lvlJc w:val="left"/>
      <w:pPr>
        <w:ind w:left="4785" w:hanging="361"/>
      </w:pPr>
      <w:rPr>
        <w:rFonts w:hint="default"/>
      </w:rPr>
    </w:lvl>
    <w:lvl w:ilvl="6" w:tplc="19C293FE">
      <w:start w:val="1"/>
      <w:numFmt w:val="bullet"/>
      <w:lvlText w:val="•"/>
      <w:lvlJc w:val="left"/>
      <w:pPr>
        <w:ind w:left="5740" w:hanging="361"/>
      </w:pPr>
      <w:rPr>
        <w:rFonts w:hint="default"/>
      </w:rPr>
    </w:lvl>
    <w:lvl w:ilvl="7" w:tplc="E048B944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E0D87E4C">
      <w:start w:val="1"/>
      <w:numFmt w:val="bullet"/>
      <w:lvlText w:val="•"/>
      <w:lvlJc w:val="left"/>
      <w:pPr>
        <w:ind w:left="7650" w:hanging="361"/>
      </w:pPr>
      <w:rPr>
        <w:rFonts w:hint="default"/>
      </w:rPr>
    </w:lvl>
  </w:abstractNum>
  <w:abstractNum w:abstractNumId="2" w15:restartNumberingAfterBreak="0">
    <w:nsid w:val="2B144FD7"/>
    <w:multiLevelType w:val="hybridMultilevel"/>
    <w:tmpl w:val="472AA868"/>
    <w:lvl w:ilvl="0" w:tplc="335A631A">
      <w:start w:val="1"/>
      <w:numFmt w:val="bullet"/>
      <w:lvlText w:val=""/>
      <w:lvlJc w:val="left"/>
      <w:pPr>
        <w:ind w:left="838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30EA0AEA">
      <w:start w:val="1"/>
      <w:numFmt w:val="bullet"/>
      <w:lvlText w:val=""/>
      <w:lvlJc w:val="left"/>
      <w:pPr>
        <w:ind w:left="1618" w:hanging="300"/>
      </w:pPr>
      <w:rPr>
        <w:rFonts w:ascii="Wingdings" w:eastAsia="Wingdings" w:hAnsi="Wingdings" w:hint="default"/>
        <w:w w:val="100"/>
        <w:sz w:val="24"/>
        <w:szCs w:val="24"/>
      </w:rPr>
    </w:lvl>
    <w:lvl w:ilvl="2" w:tplc="2ED4DABE">
      <w:start w:val="1"/>
      <w:numFmt w:val="bullet"/>
      <w:lvlText w:val="•"/>
      <w:lvlJc w:val="left"/>
      <w:pPr>
        <w:ind w:left="2542" w:hanging="300"/>
      </w:pPr>
      <w:rPr>
        <w:rFonts w:hint="default"/>
      </w:rPr>
    </w:lvl>
    <w:lvl w:ilvl="3" w:tplc="68DACC50">
      <w:start w:val="1"/>
      <w:numFmt w:val="bullet"/>
      <w:lvlText w:val="•"/>
      <w:lvlJc w:val="left"/>
      <w:pPr>
        <w:ind w:left="3464" w:hanging="300"/>
      </w:pPr>
      <w:rPr>
        <w:rFonts w:hint="default"/>
      </w:rPr>
    </w:lvl>
    <w:lvl w:ilvl="4" w:tplc="D430C850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5" w:tplc="31BEB36C">
      <w:start w:val="1"/>
      <w:numFmt w:val="bullet"/>
      <w:lvlText w:val="•"/>
      <w:lvlJc w:val="left"/>
      <w:pPr>
        <w:ind w:left="5308" w:hanging="300"/>
      </w:pPr>
      <w:rPr>
        <w:rFonts w:hint="default"/>
      </w:rPr>
    </w:lvl>
    <w:lvl w:ilvl="6" w:tplc="A6EE6440">
      <w:start w:val="1"/>
      <w:numFmt w:val="bullet"/>
      <w:lvlText w:val="•"/>
      <w:lvlJc w:val="left"/>
      <w:pPr>
        <w:ind w:left="6231" w:hanging="300"/>
      </w:pPr>
      <w:rPr>
        <w:rFonts w:hint="default"/>
      </w:rPr>
    </w:lvl>
    <w:lvl w:ilvl="7" w:tplc="7312D4D2">
      <w:start w:val="1"/>
      <w:numFmt w:val="bullet"/>
      <w:lvlText w:val="•"/>
      <w:lvlJc w:val="left"/>
      <w:pPr>
        <w:ind w:left="7153" w:hanging="300"/>
      </w:pPr>
      <w:rPr>
        <w:rFonts w:hint="default"/>
      </w:rPr>
    </w:lvl>
    <w:lvl w:ilvl="8" w:tplc="118CA7A4">
      <w:start w:val="1"/>
      <w:numFmt w:val="bullet"/>
      <w:lvlText w:val="•"/>
      <w:lvlJc w:val="left"/>
      <w:pPr>
        <w:ind w:left="8075" w:hanging="300"/>
      </w:pPr>
      <w:rPr>
        <w:rFonts w:hint="default"/>
      </w:rPr>
    </w:lvl>
  </w:abstractNum>
  <w:abstractNum w:abstractNumId="3" w15:restartNumberingAfterBreak="0">
    <w:nsid w:val="365508C2"/>
    <w:multiLevelType w:val="hybridMultilevel"/>
    <w:tmpl w:val="593E14A0"/>
    <w:lvl w:ilvl="0" w:tplc="0D9680C0">
      <w:start w:val="1"/>
      <w:numFmt w:val="bullet"/>
      <w:lvlText w:val=""/>
      <w:lvlJc w:val="left"/>
      <w:pPr>
        <w:ind w:left="478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BEE26748">
      <w:start w:val="1"/>
      <w:numFmt w:val="bullet"/>
      <w:lvlText w:val=""/>
      <w:lvlJc w:val="left"/>
      <w:pPr>
        <w:ind w:left="1198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919" w:hanging="361"/>
      </w:pPr>
      <w:rPr>
        <w:rFonts w:ascii="Symbol" w:hAnsi="Symbol" w:hint="default"/>
        <w:w w:val="100"/>
        <w:sz w:val="24"/>
        <w:szCs w:val="24"/>
      </w:rPr>
    </w:lvl>
    <w:lvl w:ilvl="3" w:tplc="23DE3EE0">
      <w:start w:val="1"/>
      <w:numFmt w:val="bullet"/>
      <w:lvlText w:val="•"/>
      <w:lvlJc w:val="left"/>
      <w:pPr>
        <w:ind w:left="2875" w:hanging="361"/>
      </w:pPr>
      <w:rPr>
        <w:rFonts w:hint="default"/>
      </w:rPr>
    </w:lvl>
    <w:lvl w:ilvl="4" w:tplc="7A9C2FC4">
      <w:start w:val="1"/>
      <w:numFmt w:val="bullet"/>
      <w:lvlText w:val="•"/>
      <w:lvlJc w:val="left"/>
      <w:pPr>
        <w:ind w:left="3830" w:hanging="361"/>
      </w:pPr>
      <w:rPr>
        <w:rFonts w:hint="default"/>
      </w:rPr>
    </w:lvl>
    <w:lvl w:ilvl="5" w:tplc="D3B68468">
      <w:start w:val="1"/>
      <w:numFmt w:val="bullet"/>
      <w:lvlText w:val="•"/>
      <w:lvlJc w:val="left"/>
      <w:pPr>
        <w:ind w:left="4785" w:hanging="361"/>
      </w:pPr>
      <w:rPr>
        <w:rFonts w:hint="default"/>
      </w:rPr>
    </w:lvl>
    <w:lvl w:ilvl="6" w:tplc="19C293FE">
      <w:start w:val="1"/>
      <w:numFmt w:val="bullet"/>
      <w:lvlText w:val="•"/>
      <w:lvlJc w:val="left"/>
      <w:pPr>
        <w:ind w:left="5740" w:hanging="361"/>
      </w:pPr>
      <w:rPr>
        <w:rFonts w:hint="default"/>
      </w:rPr>
    </w:lvl>
    <w:lvl w:ilvl="7" w:tplc="E048B944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E0D87E4C">
      <w:start w:val="1"/>
      <w:numFmt w:val="bullet"/>
      <w:lvlText w:val="•"/>
      <w:lvlJc w:val="left"/>
      <w:pPr>
        <w:ind w:left="7650" w:hanging="361"/>
      </w:pPr>
      <w:rPr>
        <w:rFonts w:hint="default"/>
      </w:rPr>
    </w:lvl>
  </w:abstractNum>
  <w:abstractNum w:abstractNumId="4" w15:restartNumberingAfterBreak="0">
    <w:nsid w:val="3C387935"/>
    <w:multiLevelType w:val="hybridMultilevel"/>
    <w:tmpl w:val="8B8AB482"/>
    <w:lvl w:ilvl="0" w:tplc="0D9680C0">
      <w:start w:val="1"/>
      <w:numFmt w:val="bullet"/>
      <w:lvlText w:val=""/>
      <w:lvlJc w:val="left"/>
      <w:pPr>
        <w:ind w:left="478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198" w:hanging="360"/>
      </w:pPr>
      <w:rPr>
        <w:rFonts w:ascii="Wingdings" w:hAnsi="Wingdings" w:hint="default"/>
        <w:w w:val="100"/>
        <w:sz w:val="24"/>
        <w:szCs w:val="24"/>
      </w:rPr>
    </w:lvl>
    <w:lvl w:ilvl="2" w:tplc="C86441D6">
      <w:start w:val="1"/>
      <w:numFmt w:val="bullet"/>
      <w:lvlText w:val="o"/>
      <w:lvlJc w:val="left"/>
      <w:pPr>
        <w:ind w:left="1919" w:hanging="361"/>
      </w:pPr>
      <w:rPr>
        <w:rFonts w:ascii="Courier New" w:eastAsia="Courier New" w:hAnsi="Courier New" w:hint="default"/>
        <w:w w:val="100"/>
        <w:sz w:val="24"/>
        <w:szCs w:val="24"/>
      </w:rPr>
    </w:lvl>
    <w:lvl w:ilvl="3" w:tplc="23DE3EE0">
      <w:start w:val="1"/>
      <w:numFmt w:val="bullet"/>
      <w:lvlText w:val="•"/>
      <w:lvlJc w:val="left"/>
      <w:pPr>
        <w:ind w:left="2875" w:hanging="361"/>
      </w:pPr>
      <w:rPr>
        <w:rFonts w:hint="default"/>
      </w:rPr>
    </w:lvl>
    <w:lvl w:ilvl="4" w:tplc="7A9C2FC4">
      <w:start w:val="1"/>
      <w:numFmt w:val="bullet"/>
      <w:lvlText w:val="•"/>
      <w:lvlJc w:val="left"/>
      <w:pPr>
        <w:ind w:left="3830" w:hanging="361"/>
      </w:pPr>
      <w:rPr>
        <w:rFonts w:hint="default"/>
      </w:rPr>
    </w:lvl>
    <w:lvl w:ilvl="5" w:tplc="D3B68468">
      <w:start w:val="1"/>
      <w:numFmt w:val="bullet"/>
      <w:lvlText w:val="•"/>
      <w:lvlJc w:val="left"/>
      <w:pPr>
        <w:ind w:left="4785" w:hanging="361"/>
      </w:pPr>
      <w:rPr>
        <w:rFonts w:hint="default"/>
      </w:rPr>
    </w:lvl>
    <w:lvl w:ilvl="6" w:tplc="19C293FE">
      <w:start w:val="1"/>
      <w:numFmt w:val="bullet"/>
      <w:lvlText w:val="•"/>
      <w:lvlJc w:val="left"/>
      <w:pPr>
        <w:ind w:left="5740" w:hanging="361"/>
      </w:pPr>
      <w:rPr>
        <w:rFonts w:hint="default"/>
      </w:rPr>
    </w:lvl>
    <w:lvl w:ilvl="7" w:tplc="E048B944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E0D87E4C">
      <w:start w:val="1"/>
      <w:numFmt w:val="bullet"/>
      <w:lvlText w:val="•"/>
      <w:lvlJc w:val="left"/>
      <w:pPr>
        <w:ind w:left="7650" w:hanging="361"/>
      </w:pPr>
      <w:rPr>
        <w:rFonts w:hint="default"/>
      </w:rPr>
    </w:lvl>
  </w:abstractNum>
  <w:abstractNum w:abstractNumId="5" w15:restartNumberingAfterBreak="0">
    <w:nsid w:val="41C73C7B"/>
    <w:multiLevelType w:val="hybridMultilevel"/>
    <w:tmpl w:val="D9181B9E"/>
    <w:lvl w:ilvl="0" w:tplc="0D9680C0">
      <w:start w:val="1"/>
      <w:numFmt w:val="bullet"/>
      <w:lvlText w:val=""/>
      <w:lvlJc w:val="left"/>
      <w:pPr>
        <w:ind w:left="478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198" w:hanging="360"/>
      </w:pPr>
      <w:rPr>
        <w:rFonts w:ascii="Wingdings" w:hAnsi="Wingdings" w:hint="default"/>
        <w:w w:val="100"/>
        <w:sz w:val="24"/>
        <w:szCs w:val="24"/>
      </w:rPr>
    </w:lvl>
    <w:lvl w:ilvl="2" w:tplc="C86441D6">
      <w:start w:val="1"/>
      <w:numFmt w:val="bullet"/>
      <w:lvlText w:val="o"/>
      <w:lvlJc w:val="left"/>
      <w:pPr>
        <w:ind w:left="1919" w:hanging="361"/>
      </w:pPr>
      <w:rPr>
        <w:rFonts w:ascii="Courier New" w:eastAsia="Courier New" w:hAnsi="Courier New" w:hint="default"/>
        <w:w w:val="100"/>
        <w:sz w:val="24"/>
        <w:szCs w:val="24"/>
      </w:rPr>
    </w:lvl>
    <w:lvl w:ilvl="3" w:tplc="23DE3EE0">
      <w:start w:val="1"/>
      <w:numFmt w:val="bullet"/>
      <w:lvlText w:val="•"/>
      <w:lvlJc w:val="left"/>
      <w:pPr>
        <w:ind w:left="2875" w:hanging="361"/>
      </w:pPr>
      <w:rPr>
        <w:rFonts w:hint="default"/>
      </w:rPr>
    </w:lvl>
    <w:lvl w:ilvl="4" w:tplc="7A9C2FC4">
      <w:start w:val="1"/>
      <w:numFmt w:val="bullet"/>
      <w:lvlText w:val="•"/>
      <w:lvlJc w:val="left"/>
      <w:pPr>
        <w:ind w:left="3830" w:hanging="361"/>
      </w:pPr>
      <w:rPr>
        <w:rFonts w:hint="default"/>
      </w:rPr>
    </w:lvl>
    <w:lvl w:ilvl="5" w:tplc="D3B68468">
      <w:start w:val="1"/>
      <w:numFmt w:val="bullet"/>
      <w:lvlText w:val="•"/>
      <w:lvlJc w:val="left"/>
      <w:pPr>
        <w:ind w:left="4785" w:hanging="361"/>
      </w:pPr>
      <w:rPr>
        <w:rFonts w:hint="default"/>
      </w:rPr>
    </w:lvl>
    <w:lvl w:ilvl="6" w:tplc="19C293FE">
      <w:start w:val="1"/>
      <w:numFmt w:val="bullet"/>
      <w:lvlText w:val="•"/>
      <w:lvlJc w:val="left"/>
      <w:pPr>
        <w:ind w:left="5740" w:hanging="361"/>
      </w:pPr>
      <w:rPr>
        <w:rFonts w:hint="default"/>
      </w:rPr>
    </w:lvl>
    <w:lvl w:ilvl="7" w:tplc="E048B944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E0D87E4C">
      <w:start w:val="1"/>
      <w:numFmt w:val="bullet"/>
      <w:lvlText w:val="•"/>
      <w:lvlJc w:val="left"/>
      <w:pPr>
        <w:ind w:left="7650" w:hanging="361"/>
      </w:pPr>
      <w:rPr>
        <w:rFonts w:hint="default"/>
      </w:rPr>
    </w:lvl>
  </w:abstractNum>
  <w:abstractNum w:abstractNumId="6" w15:restartNumberingAfterBreak="0">
    <w:nsid w:val="42EB7BB5"/>
    <w:multiLevelType w:val="hybridMultilevel"/>
    <w:tmpl w:val="1DE2B1D0"/>
    <w:lvl w:ilvl="0" w:tplc="0D9680C0">
      <w:start w:val="1"/>
      <w:numFmt w:val="bullet"/>
      <w:lvlText w:val=""/>
      <w:lvlJc w:val="left"/>
      <w:pPr>
        <w:ind w:left="478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BEE26748">
      <w:start w:val="1"/>
      <w:numFmt w:val="bullet"/>
      <w:lvlText w:val=""/>
      <w:lvlJc w:val="left"/>
      <w:pPr>
        <w:ind w:left="1198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C86441D6">
      <w:start w:val="1"/>
      <w:numFmt w:val="bullet"/>
      <w:lvlText w:val="o"/>
      <w:lvlJc w:val="left"/>
      <w:pPr>
        <w:ind w:left="1919" w:hanging="361"/>
      </w:pPr>
      <w:rPr>
        <w:rFonts w:ascii="Courier New" w:eastAsia="Courier New" w:hAnsi="Courier New" w:hint="default"/>
        <w:w w:val="100"/>
        <w:sz w:val="24"/>
        <w:szCs w:val="24"/>
      </w:rPr>
    </w:lvl>
    <w:lvl w:ilvl="3" w:tplc="23DE3EE0">
      <w:start w:val="1"/>
      <w:numFmt w:val="bullet"/>
      <w:lvlText w:val="•"/>
      <w:lvlJc w:val="left"/>
      <w:pPr>
        <w:ind w:left="2875" w:hanging="361"/>
      </w:pPr>
      <w:rPr>
        <w:rFonts w:hint="default"/>
      </w:rPr>
    </w:lvl>
    <w:lvl w:ilvl="4" w:tplc="7A9C2FC4">
      <w:start w:val="1"/>
      <w:numFmt w:val="bullet"/>
      <w:lvlText w:val="•"/>
      <w:lvlJc w:val="left"/>
      <w:pPr>
        <w:ind w:left="3830" w:hanging="361"/>
      </w:pPr>
      <w:rPr>
        <w:rFonts w:hint="default"/>
      </w:rPr>
    </w:lvl>
    <w:lvl w:ilvl="5" w:tplc="D3B68468">
      <w:start w:val="1"/>
      <w:numFmt w:val="bullet"/>
      <w:lvlText w:val="•"/>
      <w:lvlJc w:val="left"/>
      <w:pPr>
        <w:ind w:left="4785" w:hanging="361"/>
      </w:pPr>
      <w:rPr>
        <w:rFonts w:hint="default"/>
      </w:rPr>
    </w:lvl>
    <w:lvl w:ilvl="6" w:tplc="19C293FE">
      <w:start w:val="1"/>
      <w:numFmt w:val="bullet"/>
      <w:lvlText w:val="•"/>
      <w:lvlJc w:val="left"/>
      <w:pPr>
        <w:ind w:left="5740" w:hanging="361"/>
      </w:pPr>
      <w:rPr>
        <w:rFonts w:hint="default"/>
      </w:rPr>
    </w:lvl>
    <w:lvl w:ilvl="7" w:tplc="E048B944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E0D87E4C">
      <w:start w:val="1"/>
      <w:numFmt w:val="bullet"/>
      <w:lvlText w:val="•"/>
      <w:lvlJc w:val="left"/>
      <w:pPr>
        <w:ind w:left="7650" w:hanging="361"/>
      </w:pPr>
      <w:rPr>
        <w:rFonts w:hint="default"/>
      </w:rPr>
    </w:lvl>
  </w:abstractNum>
  <w:abstractNum w:abstractNumId="7" w15:restartNumberingAfterBreak="0">
    <w:nsid w:val="65525968"/>
    <w:multiLevelType w:val="hybridMultilevel"/>
    <w:tmpl w:val="4ECA2C88"/>
    <w:lvl w:ilvl="0" w:tplc="BEB0FD3C">
      <w:start w:val="1"/>
      <w:numFmt w:val="bullet"/>
      <w:lvlText w:val=""/>
      <w:lvlJc w:val="left"/>
      <w:pPr>
        <w:ind w:left="1198" w:hanging="300"/>
      </w:pPr>
      <w:rPr>
        <w:rFonts w:ascii="Wingdings" w:eastAsia="Wingdings" w:hAnsi="Wingdings" w:hint="default"/>
        <w:w w:val="100"/>
        <w:sz w:val="24"/>
        <w:szCs w:val="24"/>
      </w:rPr>
    </w:lvl>
    <w:lvl w:ilvl="1" w:tplc="847AD626">
      <w:start w:val="1"/>
      <w:numFmt w:val="bullet"/>
      <w:lvlText w:val="•"/>
      <w:lvlJc w:val="left"/>
      <w:pPr>
        <w:ind w:left="2036" w:hanging="300"/>
      </w:pPr>
      <w:rPr>
        <w:rFonts w:hint="default"/>
      </w:rPr>
    </w:lvl>
    <w:lvl w:ilvl="2" w:tplc="0F4C3F7A">
      <w:start w:val="1"/>
      <w:numFmt w:val="bullet"/>
      <w:lvlText w:val="•"/>
      <w:lvlJc w:val="left"/>
      <w:pPr>
        <w:ind w:left="2872" w:hanging="300"/>
      </w:pPr>
      <w:rPr>
        <w:rFonts w:hint="default"/>
      </w:rPr>
    </w:lvl>
    <w:lvl w:ilvl="3" w:tplc="BB1836E0">
      <w:start w:val="1"/>
      <w:numFmt w:val="bullet"/>
      <w:lvlText w:val="•"/>
      <w:lvlJc w:val="left"/>
      <w:pPr>
        <w:ind w:left="3708" w:hanging="300"/>
      </w:pPr>
      <w:rPr>
        <w:rFonts w:hint="default"/>
      </w:rPr>
    </w:lvl>
    <w:lvl w:ilvl="4" w:tplc="B54A490E">
      <w:start w:val="1"/>
      <w:numFmt w:val="bullet"/>
      <w:lvlText w:val="•"/>
      <w:lvlJc w:val="left"/>
      <w:pPr>
        <w:ind w:left="4544" w:hanging="300"/>
      </w:pPr>
      <w:rPr>
        <w:rFonts w:hint="default"/>
      </w:rPr>
    </w:lvl>
    <w:lvl w:ilvl="5" w:tplc="F22AECD6">
      <w:start w:val="1"/>
      <w:numFmt w:val="bullet"/>
      <w:lvlText w:val="•"/>
      <w:lvlJc w:val="left"/>
      <w:pPr>
        <w:ind w:left="5380" w:hanging="300"/>
      </w:pPr>
      <w:rPr>
        <w:rFonts w:hint="default"/>
      </w:rPr>
    </w:lvl>
    <w:lvl w:ilvl="6" w:tplc="84D07F34">
      <w:start w:val="1"/>
      <w:numFmt w:val="bullet"/>
      <w:lvlText w:val="•"/>
      <w:lvlJc w:val="left"/>
      <w:pPr>
        <w:ind w:left="6216" w:hanging="300"/>
      </w:pPr>
      <w:rPr>
        <w:rFonts w:hint="default"/>
      </w:rPr>
    </w:lvl>
    <w:lvl w:ilvl="7" w:tplc="7FE4DE54">
      <w:start w:val="1"/>
      <w:numFmt w:val="bullet"/>
      <w:lvlText w:val="•"/>
      <w:lvlJc w:val="left"/>
      <w:pPr>
        <w:ind w:left="7052" w:hanging="300"/>
      </w:pPr>
      <w:rPr>
        <w:rFonts w:hint="default"/>
      </w:rPr>
    </w:lvl>
    <w:lvl w:ilvl="8" w:tplc="C4CE842C">
      <w:start w:val="1"/>
      <w:numFmt w:val="bullet"/>
      <w:lvlText w:val="•"/>
      <w:lvlJc w:val="left"/>
      <w:pPr>
        <w:ind w:left="7888" w:hanging="300"/>
      </w:pPr>
      <w:rPr>
        <w:rFonts w:hint="default"/>
      </w:rPr>
    </w:lvl>
  </w:abstractNum>
  <w:abstractNum w:abstractNumId="8" w15:restartNumberingAfterBreak="0">
    <w:nsid w:val="723D6236"/>
    <w:multiLevelType w:val="hybridMultilevel"/>
    <w:tmpl w:val="E0B4F1FC"/>
    <w:lvl w:ilvl="0" w:tplc="1AB4DDB4">
      <w:start w:val="1"/>
      <w:numFmt w:val="decimal"/>
      <w:lvlText w:val="%1."/>
      <w:lvlJc w:val="left"/>
      <w:pPr>
        <w:ind w:left="838" w:hanging="360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 w:tplc="BF2C930A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8C60A0DE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D6620D8C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F072D63E">
      <w:start w:val="1"/>
      <w:numFmt w:val="bullet"/>
      <w:lvlText w:val="•"/>
      <w:lvlJc w:val="left"/>
      <w:pPr>
        <w:ind w:left="4472" w:hanging="360"/>
      </w:pPr>
      <w:rPr>
        <w:rFonts w:hint="default"/>
      </w:rPr>
    </w:lvl>
    <w:lvl w:ilvl="5" w:tplc="8B0277B2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89947CF6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4E520B3A">
      <w:start w:val="1"/>
      <w:numFmt w:val="bullet"/>
      <w:lvlText w:val="•"/>
      <w:lvlJc w:val="left"/>
      <w:pPr>
        <w:ind w:left="7196" w:hanging="360"/>
      </w:pPr>
      <w:rPr>
        <w:rFonts w:hint="default"/>
      </w:rPr>
    </w:lvl>
    <w:lvl w:ilvl="8" w:tplc="326E2AE0">
      <w:start w:val="1"/>
      <w:numFmt w:val="bullet"/>
      <w:lvlText w:val="•"/>
      <w:lvlJc w:val="left"/>
      <w:pPr>
        <w:ind w:left="8104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CF"/>
    <w:rsid w:val="00172F97"/>
    <w:rsid w:val="00222D24"/>
    <w:rsid w:val="003B1909"/>
    <w:rsid w:val="00572797"/>
    <w:rsid w:val="005A61CF"/>
    <w:rsid w:val="006B27E0"/>
    <w:rsid w:val="00824364"/>
    <w:rsid w:val="008A17EA"/>
    <w:rsid w:val="00966809"/>
    <w:rsid w:val="00A846C7"/>
    <w:rsid w:val="00AB5F49"/>
    <w:rsid w:val="00B8293F"/>
    <w:rsid w:val="00BA1D88"/>
    <w:rsid w:val="00C64C7D"/>
    <w:rsid w:val="00D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A6E150-85A4-49C7-A3D5-F2AADEAB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69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  <w:ind w:left="1198" w:hanging="360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846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46C7"/>
  </w:style>
  <w:style w:type="paragraph" w:styleId="Piedepgina">
    <w:name w:val="footer"/>
    <w:basedOn w:val="Normal"/>
    <w:link w:val="PiedepginaCar"/>
    <w:uiPriority w:val="99"/>
    <w:unhideWhenUsed/>
    <w:rsid w:val="00A846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C7"/>
  </w:style>
  <w:style w:type="table" w:styleId="Tablaconcuadrcula">
    <w:name w:val="Table Grid"/>
    <w:basedOn w:val="Tablanormal"/>
    <w:uiPriority w:val="39"/>
    <w:rsid w:val="00A846C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27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Webmaster</cp:lastModifiedBy>
  <cp:revision>2</cp:revision>
  <cp:lastPrinted>2021-05-19T19:03:00Z</cp:lastPrinted>
  <dcterms:created xsi:type="dcterms:W3CDTF">2021-05-25T12:33:00Z</dcterms:created>
  <dcterms:modified xsi:type="dcterms:W3CDTF">2021-05-25T12:33:00Z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2021-05-19T00:00:00Z</vt:filetime>
  </property>
</Properties>
</file>