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87A" w:rsidRPr="004B3B88" w:rsidRDefault="00805891" w:rsidP="004B3B88">
      <w:pPr>
        <w:jc w:val="center"/>
        <w:rPr>
          <w:rFonts w:ascii="Arial" w:hAnsi="Arial" w:cs="Arial"/>
          <w:b/>
        </w:rPr>
      </w:pPr>
      <w:r w:rsidRPr="004B3B88">
        <w:rPr>
          <w:rFonts w:ascii="Arial" w:hAnsi="Arial" w:cs="Arial"/>
          <w:b/>
          <w:color w:val="FF0000"/>
        </w:rPr>
        <w:t>CONVOCATORIA</w:t>
      </w:r>
    </w:p>
    <w:p w:rsidR="00805891" w:rsidRPr="004178ED" w:rsidRDefault="00805891" w:rsidP="004178ED">
      <w:pPr>
        <w:jc w:val="both"/>
        <w:rPr>
          <w:rFonts w:ascii="Arial" w:hAnsi="Arial" w:cs="Arial"/>
        </w:rPr>
      </w:pPr>
      <w:r w:rsidRPr="004178ED">
        <w:rPr>
          <w:rFonts w:ascii="Arial" w:hAnsi="Arial" w:cs="Arial"/>
        </w:rPr>
        <w:t xml:space="preserve">EL DIA 21 </w:t>
      </w:r>
      <w:r w:rsidR="00CE03A1" w:rsidRPr="004178ED">
        <w:rPr>
          <w:rFonts w:ascii="Arial" w:hAnsi="Arial" w:cs="Arial"/>
        </w:rPr>
        <w:t>DE</w:t>
      </w:r>
      <w:r w:rsidRPr="004178ED">
        <w:rPr>
          <w:rFonts w:ascii="Arial" w:hAnsi="Arial" w:cs="Arial"/>
        </w:rPr>
        <w:t xml:space="preserve"> NOVIEMBRE DE 2019 </w:t>
      </w:r>
      <w:r w:rsidR="00CE03A1" w:rsidRPr="004178ED">
        <w:rPr>
          <w:rFonts w:ascii="Arial" w:hAnsi="Arial" w:cs="Arial"/>
        </w:rPr>
        <w:t>A LAS 8</w:t>
      </w:r>
      <w:r w:rsidR="00062EE9">
        <w:rPr>
          <w:rFonts w:ascii="Arial" w:hAnsi="Arial" w:cs="Arial"/>
        </w:rPr>
        <w:t>:</w:t>
      </w:r>
      <w:r w:rsidR="00062EE9" w:rsidRPr="004178ED">
        <w:rPr>
          <w:rFonts w:ascii="Arial" w:hAnsi="Arial" w:cs="Arial"/>
        </w:rPr>
        <w:t>30</w:t>
      </w:r>
      <w:r w:rsidR="00CE03A1" w:rsidRPr="004178ED">
        <w:rPr>
          <w:rFonts w:ascii="Arial" w:hAnsi="Arial" w:cs="Arial"/>
        </w:rPr>
        <w:t xml:space="preserve"> AM, </w:t>
      </w:r>
      <w:r w:rsidRPr="004178ED">
        <w:rPr>
          <w:rFonts w:ascii="Arial" w:hAnsi="Arial" w:cs="Arial"/>
        </w:rPr>
        <w:t xml:space="preserve">EN LAS AULAS ESPECIALIZADAS DEL DEPARTAMENTO DE PREPARACIÓN PARA LA DEFENSA DE LA UNIVERSIDAD SE EFECTUARÁ EL TALLER PROVINCIAL SOBRE EDUCACIÓN PATRIOTICO MILITAR E INTERNACIONALISTA </w:t>
      </w:r>
    </w:p>
    <w:p w:rsidR="00805891" w:rsidRPr="004178ED" w:rsidRDefault="00805891" w:rsidP="004178ED">
      <w:pPr>
        <w:jc w:val="both"/>
        <w:rPr>
          <w:rFonts w:ascii="Arial" w:hAnsi="Arial" w:cs="Arial"/>
        </w:rPr>
      </w:pPr>
      <w:r w:rsidRPr="004178ED">
        <w:rPr>
          <w:rFonts w:ascii="Arial" w:hAnsi="Arial" w:cs="Arial"/>
        </w:rPr>
        <w:t>PUEDESN PARTICIPAR PROFESORES, TRABAJADORES Y ESTUDIANTES.</w:t>
      </w:r>
    </w:p>
    <w:p w:rsidR="00805891" w:rsidRPr="004178ED" w:rsidRDefault="00805891" w:rsidP="004178ED">
      <w:pPr>
        <w:jc w:val="both"/>
        <w:rPr>
          <w:rFonts w:ascii="Arial" w:hAnsi="Arial" w:cs="Arial"/>
        </w:rPr>
      </w:pPr>
      <w:r w:rsidRPr="004178ED">
        <w:rPr>
          <w:rFonts w:ascii="Arial" w:hAnsi="Arial" w:cs="Arial"/>
        </w:rPr>
        <w:t xml:space="preserve">LAS TEMATICAS ABORDARAN CONTENIDOS REFERIDOS A: </w:t>
      </w:r>
    </w:p>
    <w:p w:rsidR="00805891" w:rsidRPr="004178ED" w:rsidRDefault="00805891" w:rsidP="004178ED">
      <w:pPr>
        <w:pStyle w:val="Prrafodelista"/>
        <w:numPr>
          <w:ilvl w:val="0"/>
          <w:numId w:val="1"/>
        </w:numPr>
        <w:jc w:val="both"/>
        <w:rPr>
          <w:rFonts w:ascii="Arial" w:hAnsi="Arial" w:cs="Arial"/>
        </w:rPr>
      </w:pPr>
      <w:r w:rsidRPr="004178ED">
        <w:rPr>
          <w:rFonts w:ascii="Arial" w:hAnsi="Arial" w:cs="Arial"/>
        </w:rPr>
        <w:t xml:space="preserve">LA SEGURIDAD Y </w:t>
      </w:r>
      <w:r w:rsidRPr="004178ED">
        <w:rPr>
          <w:rFonts w:ascii="Arial" w:hAnsi="Arial" w:cs="Arial"/>
        </w:rPr>
        <w:t xml:space="preserve">DEFENSA </w:t>
      </w:r>
      <w:r w:rsidRPr="004178ED">
        <w:rPr>
          <w:rFonts w:ascii="Arial" w:hAnsi="Arial" w:cs="Arial"/>
        </w:rPr>
        <w:t>NACIONAL</w:t>
      </w:r>
    </w:p>
    <w:p w:rsidR="00805891" w:rsidRPr="004178ED" w:rsidRDefault="00805891" w:rsidP="004178ED">
      <w:pPr>
        <w:pStyle w:val="Prrafodelista"/>
        <w:numPr>
          <w:ilvl w:val="0"/>
          <w:numId w:val="1"/>
        </w:numPr>
        <w:jc w:val="both"/>
        <w:rPr>
          <w:rFonts w:ascii="Arial" w:hAnsi="Arial" w:cs="Arial"/>
        </w:rPr>
      </w:pPr>
      <w:r w:rsidRPr="004178ED">
        <w:rPr>
          <w:rFonts w:ascii="Arial" w:hAnsi="Arial" w:cs="Arial"/>
        </w:rPr>
        <w:t>LA HIGIENE Y EPIDEMIOLOGIA EN SISTUACIONES DE DESASTRES</w:t>
      </w:r>
    </w:p>
    <w:p w:rsidR="00805891" w:rsidRPr="004178ED" w:rsidRDefault="00805891" w:rsidP="004178ED">
      <w:pPr>
        <w:pStyle w:val="Prrafodelista"/>
        <w:numPr>
          <w:ilvl w:val="0"/>
          <w:numId w:val="1"/>
        </w:numPr>
        <w:jc w:val="both"/>
        <w:rPr>
          <w:rFonts w:ascii="Arial" w:hAnsi="Arial" w:cs="Arial"/>
        </w:rPr>
      </w:pPr>
      <w:r w:rsidRPr="004178ED">
        <w:rPr>
          <w:rFonts w:ascii="Arial" w:hAnsi="Arial" w:cs="Arial"/>
        </w:rPr>
        <w:t>LOS ASEGURAMIENTOS DE LOS SERVICIONS MEDICOS EN SITUACIONES DE DESASTRES</w:t>
      </w:r>
    </w:p>
    <w:p w:rsidR="00805891" w:rsidRPr="004178ED" w:rsidRDefault="00805891" w:rsidP="004178ED">
      <w:pPr>
        <w:pStyle w:val="Prrafodelista"/>
        <w:numPr>
          <w:ilvl w:val="0"/>
          <w:numId w:val="1"/>
        </w:numPr>
        <w:jc w:val="both"/>
        <w:rPr>
          <w:rFonts w:ascii="Arial" w:hAnsi="Arial" w:cs="Arial"/>
        </w:rPr>
      </w:pPr>
      <w:r w:rsidRPr="004178ED">
        <w:rPr>
          <w:rFonts w:ascii="Arial" w:hAnsi="Arial" w:cs="Arial"/>
        </w:rPr>
        <w:t>LA MNT EN SITUACIONES DE DESASTRES</w:t>
      </w:r>
    </w:p>
    <w:p w:rsidR="00805891" w:rsidRPr="004178ED" w:rsidRDefault="00805891" w:rsidP="004178ED">
      <w:pPr>
        <w:pStyle w:val="Prrafodelista"/>
        <w:numPr>
          <w:ilvl w:val="0"/>
          <w:numId w:val="1"/>
        </w:numPr>
        <w:jc w:val="both"/>
        <w:rPr>
          <w:rFonts w:ascii="Arial" w:hAnsi="Arial" w:cs="Arial"/>
        </w:rPr>
      </w:pPr>
      <w:r w:rsidRPr="004178ED">
        <w:rPr>
          <w:rFonts w:ascii="Arial" w:hAnsi="Arial" w:cs="Arial"/>
        </w:rPr>
        <w:t>LA CIRUGÍA Y LA TRAUMATOLOGÍA EN SITUACIONES DE DESASTRES</w:t>
      </w:r>
    </w:p>
    <w:p w:rsidR="00805891" w:rsidRPr="004178ED" w:rsidRDefault="00805891" w:rsidP="004178ED">
      <w:pPr>
        <w:pStyle w:val="Prrafodelista"/>
        <w:numPr>
          <w:ilvl w:val="0"/>
          <w:numId w:val="1"/>
        </w:numPr>
        <w:jc w:val="both"/>
        <w:rPr>
          <w:rFonts w:ascii="Arial" w:hAnsi="Arial" w:cs="Arial"/>
        </w:rPr>
      </w:pPr>
      <w:r w:rsidRPr="004178ED">
        <w:rPr>
          <w:rFonts w:ascii="Arial" w:hAnsi="Arial" w:cs="Arial"/>
        </w:rPr>
        <w:t>EL DERECHO INTERNACIONAL HUMANITARIO</w:t>
      </w:r>
    </w:p>
    <w:p w:rsidR="00805891" w:rsidRPr="004178ED" w:rsidRDefault="00805891" w:rsidP="004178ED">
      <w:pPr>
        <w:pStyle w:val="Prrafodelista"/>
        <w:numPr>
          <w:ilvl w:val="0"/>
          <w:numId w:val="1"/>
        </w:numPr>
        <w:jc w:val="both"/>
        <w:rPr>
          <w:rFonts w:ascii="Arial" w:hAnsi="Arial" w:cs="Arial"/>
        </w:rPr>
      </w:pPr>
      <w:r w:rsidRPr="004178ED">
        <w:rPr>
          <w:rFonts w:ascii="Arial" w:hAnsi="Arial" w:cs="Arial"/>
        </w:rPr>
        <w:t>FIGURAS HISTÓRICAS LOCALES QUE RESALTAN VALORES  DE LA SALUBRIDAD CAMAGUEYANA</w:t>
      </w:r>
      <w:r w:rsidR="00CE03A1" w:rsidRPr="004178ED">
        <w:rPr>
          <w:rFonts w:ascii="Arial" w:hAnsi="Arial" w:cs="Arial"/>
        </w:rPr>
        <w:t>.</w:t>
      </w:r>
    </w:p>
    <w:p w:rsidR="00CE03A1" w:rsidRPr="004178ED" w:rsidRDefault="00CE03A1" w:rsidP="004178ED">
      <w:pPr>
        <w:pStyle w:val="Prrafodelista"/>
        <w:jc w:val="both"/>
        <w:rPr>
          <w:rFonts w:ascii="Arial" w:hAnsi="Arial" w:cs="Arial"/>
        </w:rPr>
      </w:pPr>
    </w:p>
    <w:p w:rsidR="00A636CF" w:rsidRPr="004178ED" w:rsidRDefault="00A636CF" w:rsidP="004178ED">
      <w:pPr>
        <w:pStyle w:val="Prrafodelista"/>
        <w:jc w:val="both"/>
        <w:rPr>
          <w:rFonts w:ascii="Arial" w:hAnsi="Arial" w:cs="Arial"/>
        </w:rPr>
      </w:pPr>
      <w:r w:rsidRPr="004178ED">
        <w:rPr>
          <w:rFonts w:ascii="Arial" w:hAnsi="Arial" w:cs="Arial"/>
        </w:rPr>
        <w:t xml:space="preserve">Los trabajos se recibirán hasta el </w:t>
      </w:r>
      <w:proofErr w:type="spellStart"/>
      <w:r w:rsidRPr="004178ED">
        <w:rPr>
          <w:rFonts w:ascii="Arial" w:hAnsi="Arial" w:cs="Arial"/>
        </w:rPr>
        <w:t>dia</w:t>
      </w:r>
      <w:proofErr w:type="spellEnd"/>
      <w:r w:rsidRPr="004178ED">
        <w:rPr>
          <w:rFonts w:ascii="Arial" w:hAnsi="Arial" w:cs="Arial"/>
        </w:rPr>
        <w:t xml:space="preserve"> 19 de noviembre de 2019. </w:t>
      </w:r>
    </w:p>
    <w:p w:rsidR="00A636CF" w:rsidRPr="004178ED" w:rsidRDefault="00A636CF" w:rsidP="004178ED">
      <w:pPr>
        <w:pStyle w:val="Ttulo4"/>
        <w:spacing w:before="0" w:beforeAutospacing="0" w:after="0" w:afterAutospacing="0"/>
        <w:jc w:val="both"/>
        <w:rPr>
          <w:rFonts w:ascii="Arial" w:hAnsi="Arial" w:cs="Arial"/>
          <w:b w:val="0"/>
          <w:color w:val="006600"/>
          <w:sz w:val="22"/>
          <w:szCs w:val="22"/>
        </w:rPr>
      </w:pPr>
      <w:r w:rsidRPr="004178ED">
        <w:rPr>
          <w:rFonts w:ascii="Arial" w:hAnsi="Arial" w:cs="Arial"/>
          <w:sz w:val="22"/>
          <w:szCs w:val="22"/>
        </w:rPr>
        <w:t>INDICACIONES CON NORMAS PARA LA ELABORACIÓN DE LAS PONENCIAS, QUE SE PRESENTARÁN  EN LOS TALLERES CIENTÍFICOS METODOLÓGICOS DE LA DISCIPLINA PREPARACIÓN PARA LA DEFENSA Y LOS TALLERES DE EPMI</w:t>
      </w:r>
      <w:r w:rsidRPr="004178ED">
        <w:rPr>
          <w:rFonts w:ascii="Arial" w:hAnsi="Arial" w:cs="Arial"/>
          <w:b w:val="0"/>
          <w:color w:val="006600"/>
          <w:sz w:val="22"/>
          <w:szCs w:val="22"/>
        </w:rPr>
        <w:t>.</w:t>
      </w:r>
    </w:p>
    <w:p w:rsidR="00A636CF" w:rsidRPr="004178ED" w:rsidRDefault="00A636CF" w:rsidP="004178ED">
      <w:pPr>
        <w:pStyle w:val="NormalWeb"/>
        <w:jc w:val="both"/>
        <w:rPr>
          <w:rFonts w:ascii="Arial" w:hAnsi="Arial" w:cs="Arial"/>
          <w:sz w:val="22"/>
          <w:szCs w:val="22"/>
        </w:rPr>
      </w:pPr>
      <w:r w:rsidRPr="004178ED">
        <w:rPr>
          <w:rFonts w:ascii="Arial" w:hAnsi="Arial" w:cs="Arial"/>
          <w:sz w:val="22"/>
          <w:szCs w:val="22"/>
        </w:rPr>
        <w:t>Es objetivo de las siguientes instrucciones que los trabajos reúnan los requisitos que los avalen para su futura generalización como artículo a nivel nacional, por medio de su publicación en revistas especializadas, CD con ISBN, su presentación en eventos científicos u otras formas de divulgación.</w:t>
      </w:r>
      <w:bookmarkStart w:id="0" w:name="_GoBack"/>
      <w:bookmarkEnd w:id="0"/>
    </w:p>
    <w:p w:rsidR="00A636CF" w:rsidRPr="004178ED" w:rsidRDefault="00A636CF" w:rsidP="004178ED">
      <w:pPr>
        <w:pStyle w:val="NormalWeb"/>
        <w:jc w:val="both"/>
        <w:rPr>
          <w:rFonts w:ascii="Arial" w:hAnsi="Arial" w:cs="Arial"/>
          <w:sz w:val="22"/>
          <w:szCs w:val="22"/>
        </w:rPr>
      </w:pPr>
      <w:r w:rsidRPr="004178ED">
        <w:rPr>
          <w:rFonts w:ascii="Arial" w:hAnsi="Arial" w:cs="Arial"/>
          <w:sz w:val="22"/>
          <w:szCs w:val="22"/>
        </w:rPr>
        <w:t>Los Jefes de Departamentos de Preparación para la Defensa en las UCM del MINSAP,  las Comisiones Científicas y la Creada en  el Departamento de la Universidad Sede, responderán por el cumplimiento de estas indicaciones.</w:t>
      </w:r>
    </w:p>
    <w:p w:rsidR="00A636CF" w:rsidRPr="004178ED" w:rsidRDefault="00A636CF" w:rsidP="004178ED">
      <w:pPr>
        <w:pStyle w:val="NormalWeb"/>
        <w:jc w:val="both"/>
        <w:rPr>
          <w:rFonts w:ascii="Arial" w:hAnsi="Arial" w:cs="Arial"/>
          <w:sz w:val="22"/>
          <w:szCs w:val="22"/>
        </w:rPr>
      </w:pPr>
      <w:r w:rsidRPr="004178ED">
        <w:rPr>
          <w:rFonts w:ascii="Arial" w:hAnsi="Arial" w:cs="Arial"/>
          <w:sz w:val="22"/>
          <w:szCs w:val="22"/>
        </w:rPr>
        <w:t>Las instrucciones constan de una explicación de cómo debe ser la estructura de los trabajos y a continuación detalla el formato del documento.</w:t>
      </w:r>
    </w:p>
    <w:p w:rsidR="00A636CF" w:rsidRPr="004178ED" w:rsidRDefault="00A636CF" w:rsidP="004178ED">
      <w:pPr>
        <w:pStyle w:val="NormalWeb"/>
        <w:numPr>
          <w:ilvl w:val="0"/>
          <w:numId w:val="2"/>
        </w:numPr>
        <w:spacing w:before="0" w:beforeAutospacing="0" w:after="0" w:afterAutospacing="0"/>
        <w:jc w:val="both"/>
        <w:rPr>
          <w:rFonts w:ascii="Arial" w:hAnsi="Arial" w:cs="Arial"/>
          <w:b/>
          <w:bCs/>
          <w:sz w:val="22"/>
          <w:szCs w:val="22"/>
          <w:u w:val="single"/>
        </w:rPr>
      </w:pPr>
      <w:r w:rsidRPr="004178ED">
        <w:rPr>
          <w:rFonts w:ascii="Arial" w:hAnsi="Arial" w:cs="Arial"/>
          <w:b/>
          <w:bCs/>
          <w:sz w:val="22"/>
          <w:szCs w:val="22"/>
          <w:u w:val="single"/>
        </w:rPr>
        <w:t>Estructura:</w:t>
      </w:r>
    </w:p>
    <w:p w:rsidR="00A636CF" w:rsidRPr="004178ED" w:rsidRDefault="00A636CF" w:rsidP="004178ED">
      <w:pPr>
        <w:pStyle w:val="NormalWeb"/>
        <w:numPr>
          <w:ilvl w:val="0"/>
          <w:numId w:val="6"/>
        </w:numPr>
        <w:spacing w:before="0" w:beforeAutospacing="0" w:after="0" w:afterAutospacing="0"/>
        <w:jc w:val="both"/>
        <w:rPr>
          <w:rFonts w:ascii="Arial" w:hAnsi="Arial" w:cs="Arial"/>
          <w:sz w:val="22"/>
          <w:szCs w:val="22"/>
        </w:rPr>
      </w:pPr>
      <w:r w:rsidRPr="004178ED">
        <w:rPr>
          <w:rFonts w:ascii="Arial" w:hAnsi="Arial" w:cs="Arial"/>
          <w:b/>
          <w:bCs/>
          <w:sz w:val="22"/>
          <w:szCs w:val="22"/>
        </w:rPr>
        <w:t>Portada:</w:t>
      </w:r>
      <w:r w:rsidRPr="004178ED">
        <w:rPr>
          <w:rFonts w:ascii="Arial" w:hAnsi="Arial" w:cs="Arial"/>
          <w:sz w:val="22"/>
          <w:szCs w:val="22"/>
        </w:rPr>
        <w:t xml:space="preserve"> - Contendrá el nombre de la institución que auspicia el trabajo; Titulo del trabajo  (hasta 15 palabras), el nombre de los autores, colocando inicialmente el nombre del autor principal con sus categorías Científicas, docentes y de investigación. Y después la fecha. </w:t>
      </w:r>
    </w:p>
    <w:p w:rsidR="00A636CF" w:rsidRPr="004178ED" w:rsidRDefault="00A636CF" w:rsidP="004178ED">
      <w:pPr>
        <w:pStyle w:val="NormalWeb"/>
        <w:numPr>
          <w:ilvl w:val="0"/>
          <w:numId w:val="3"/>
        </w:numPr>
        <w:spacing w:before="0" w:beforeAutospacing="0" w:after="0" w:afterAutospacing="0"/>
        <w:jc w:val="both"/>
        <w:rPr>
          <w:rFonts w:ascii="Arial" w:hAnsi="Arial" w:cs="Arial"/>
          <w:b/>
          <w:sz w:val="22"/>
          <w:szCs w:val="22"/>
        </w:rPr>
      </w:pPr>
      <w:r w:rsidRPr="004178ED">
        <w:rPr>
          <w:rFonts w:ascii="Arial" w:hAnsi="Arial" w:cs="Arial"/>
          <w:b/>
          <w:bCs/>
          <w:sz w:val="22"/>
          <w:szCs w:val="22"/>
        </w:rPr>
        <w:t xml:space="preserve">Resumen </w:t>
      </w:r>
      <w:r w:rsidRPr="004178ED">
        <w:rPr>
          <w:rFonts w:ascii="Arial" w:hAnsi="Arial" w:cs="Arial"/>
          <w:sz w:val="22"/>
          <w:szCs w:val="22"/>
        </w:rPr>
        <w:t>(no más de  250 palabras) y culmina con las palabras clave del TIC.</w:t>
      </w:r>
    </w:p>
    <w:p w:rsidR="00A636CF" w:rsidRPr="004178ED" w:rsidRDefault="00A636CF" w:rsidP="004178ED">
      <w:pPr>
        <w:pStyle w:val="NormalWeb"/>
        <w:numPr>
          <w:ilvl w:val="0"/>
          <w:numId w:val="3"/>
        </w:numPr>
        <w:spacing w:before="0" w:beforeAutospacing="0" w:after="0" w:afterAutospacing="0"/>
        <w:jc w:val="both"/>
        <w:rPr>
          <w:rFonts w:ascii="Arial" w:hAnsi="Arial" w:cs="Arial"/>
          <w:b/>
          <w:sz w:val="22"/>
          <w:szCs w:val="22"/>
        </w:rPr>
      </w:pPr>
      <w:r w:rsidRPr="004178ED">
        <w:rPr>
          <w:rFonts w:ascii="Arial" w:hAnsi="Arial" w:cs="Arial"/>
          <w:b/>
          <w:bCs/>
          <w:sz w:val="22"/>
          <w:szCs w:val="22"/>
        </w:rPr>
        <w:t>Índice con sus páginas.</w:t>
      </w:r>
    </w:p>
    <w:p w:rsidR="00A636CF" w:rsidRPr="004178ED" w:rsidRDefault="00A636CF" w:rsidP="004178ED">
      <w:pPr>
        <w:pStyle w:val="NormalWeb"/>
        <w:numPr>
          <w:ilvl w:val="0"/>
          <w:numId w:val="3"/>
        </w:numPr>
        <w:jc w:val="both"/>
        <w:rPr>
          <w:rFonts w:ascii="Arial" w:hAnsi="Arial" w:cs="Arial"/>
          <w:sz w:val="22"/>
          <w:szCs w:val="22"/>
        </w:rPr>
      </w:pPr>
      <w:r w:rsidRPr="004178ED">
        <w:rPr>
          <w:rFonts w:ascii="Arial" w:hAnsi="Arial" w:cs="Arial"/>
          <w:sz w:val="22"/>
          <w:szCs w:val="22"/>
        </w:rPr>
        <w:t xml:space="preserve"> </w:t>
      </w:r>
      <w:r w:rsidRPr="004178ED">
        <w:rPr>
          <w:rFonts w:ascii="Arial" w:hAnsi="Arial" w:cs="Arial"/>
          <w:b/>
          <w:bCs/>
          <w:sz w:val="22"/>
          <w:szCs w:val="22"/>
        </w:rPr>
        <w:t xml:space="preserve">Introducción. </w:t>
      </w:r>
      <w:r w:rsidRPr="004178ED">
        <w:rPr>
          <w:rFonts w:ascii="Arial" w:hAnsi="Arial" w:cs="Arial"/>
          <w:bCs/>
          <w:sz w:val="22"/>
          <w:szCs w:val="22"/>
        </w:rPr>
        <w:t>Deberá incluir: antecedentes y estado actual del tema en cuestión, situación problemática que aborda, y métodos de investigación empleados, entre otros. Culmina con los objetivos de trabajo o TIC</w:t>
      </w:r>
    </w:p>
    <w:p w:rsidR="00A636CF" w:rsidRPr="004178ED" w:rsidRDefault="00A636CF" w:rsidP="004178ED">
      <w:pPr>
        <w:pStyle w:val="NormalWeb"/>
        <w:numPr>
          <w:ilvl w:val="0"/>
          <w:numId w:val="3"/>
        </w:numPr>
        <w:jc w:val="both"/>
        <w:rPr>
          <w:rFonts w:ascii="Arial" w:hAnsi="Arial" w:cs="Arial"/>
          <w:b/>
          <w:sz w:val="22"/>
          <w:szCs w:val="22"/>
        </w:rPr>
      </w:pPr>
      <w:r w:rsidRPr="004178ED">
        <w:rPr>
          <w:rFonts w:ascii="Arial" w:hAnsi="Arial" w:cs="Arial"/>
          <w:b/>
          <w:sz w:val="22"/>
          <w:szCs w:val="22"/>
        </w:rPr>
        <w:t>Desarrollo y discusión</w:t>
      </w:r>
      <w:r w:rsidRPr="004178ED">
        <w:rPr>
          <w:rFonts w:ascii="Arial" w:hAnsi="Arial" w:cs="Arial"/>
          <w:b/>
          <w:bCs/>
          <w:sz w:val="22"/>
          <w:szCs w:val="22"/>
        </w:rPr>
        <w:t>.</w:t>
      </w:r>
    </w:p>
    <w:p w:rsidR="00A636CF" w:rsidRPr="004178ED" w:rsidRDefault="00A636CF" w:rsidP="004178ED">
      <w:pPr>
        <w:pStyle w:val="NormalWeb"/>
        <w:numPr>
          <w:ilvl w:val="0"/>
          <w:numId w:val="3"/>
        </w:numPr>
        <w:jc w:val="both"/>
        <w:rPr>
          <w:rFonts w:ascii="Arial" w:hAnsi="Arial" w:cs="Arial"/>
          <w:b/>
          <w:sz w:val="22"/>
          <w:szCs w:val="22"/>
        </w:rPr>
      </w:pPr>
      <w:r w:rsidRPr="004178ED">
        <w:rPr>
          <w:rFonts w:ascii="Arial" w:hAnsi="Arial" w:cs="Arial"/>
          <w:b/>
          <w:bCs/>
          <w:sz w:val="22"/>
          <w:szCs w:val="22"/>
        </w:rPr>
        <w:t>Conclusiones.</w:t>
      </w:r>
    </w:p>
    <w:p w:rsidR="00A636CF" w:rsidRPr="004178ED" w:rsidRDefault="00A636CF" w:rsidP="004178ED">
      <w:pPr>
        <w:pStyle w:val="NormalWeb"/>
        <w:numPr>
          <w:ilvl w:val="0"/>
          <w:numId w:val="3"/>
        </w:numPr>
        <w:jc w:val="both"/>
        <w:rPr>
          <w:rFonts w:ascii="Arial" w:hAnsi="Arial" w:cs="Arial"/>
          <w:b/>
          <w:sz w:val="22"/>
          <w:szCs w:val="22"/>
        </w:rPr>
      </w:pPr>
      <w:r w:rsidRPr="004178ED">
        <w:rPr>
          <w:rFonts w:ascii="Arial" w:hAnsi="Arial" w:cs="Arial"/>
          <w:b/>
          <w:bCs/>
          <w:sz w:val="22"/>
          <w:szCs w:val="22"/>
        </w:rPr>
        <w:lastRenderedPageBreak/>
        <w:t>Recomendaciones.</w:t>
      </w:r>
    </w:p>
    <w:p w:rsidR="00A636CF" w:rsidRPr="004178ED" w:rsidRDefault="00A636CF" w:rsidP="004178ED">
      <w:pPr>
        <w:pStyle w:val="NormalWeb"/>
        <w:numPr>
          <w:ilvl w:val="0"/>
          <w:numId w:val="3"/>
        </w:numPr>
        <w:jc w:val="both"/>
        <w:rPr>
          <w:rFonts w:ascii="Arial" w:hAnsi="Arial" w:cs="Arial"/>
          <w:b/>
          <w:sz w:val="22"/>
          <w:szCs w:val="22"/>
        </w:rPr>
      </w:pPr>
      <w:r w:rsidRPr="004178ED">
        <w:rPr>
          <w:rFonts w:ascii="Arial" w:hAnsi="Arial" w:cs="Arial"/>
          <w:b/>
          <w:bCs/>
          <w:sz w:val="22"/>
          <w:szCs w:val="22"/>
        </w:rPr>
        <w:t>Bibliografía por orden de aparición en el texto u orden alfabético.</w:t>
      </w:r>
    </w:p>
    <w:p w:rsidR="00A636CF" w:rsidRPr="004178ED" w:rsidRDefault="00A636CF" w:rsidP="004178ED">
      <w:pPr>
        <w:pStyle w:val="NormalWeb"/>
        <w:numPr>
          <w:ilvl w:val="0"/>
          <w:numId w:val="3"/>
        </w:numPr>
        <w:jc w:val="both"/>
        <w:rPr>
          <w:rFonts w:ascii="Arial" w:hAnsi="Arial" w:cs="Arial"/>
          <w:b/>
          <w:sz w:val="22"/>
          <w:szCs w:val="22"/>
        </w:rPr>
      </w:pPr>
      <w:r w:rsidRPr="004178ED">
        <w:rPr>
          <w:rFonts w:ascii="Arial" w:hAnsi="Arial" w:cs="Arial"/>
          <w:b/>
          <w:bCs/>
          <w:sz w:val="22"/>
          <w:szCs w:val="22"/>
        </w:rPr>
        <w:t>Anexos Numerados Ej. No. 1</w:t>
      </w:r>
      <w:proofErr w:type="gramStart"/>
      <w:r w:rsidRPr="004178ED">
        <w:rPr>
          <w:rFonts w:ascii="Arial" w:hAnsi="Arial" w:cs="Arial"/>
          <w:b/>
          <w:bCs/>
          <w:sz w:val="22"/>
          <w:szCs w:val="22"/>
        </w:rPr>
        <w:t>..</w:t>
      </w:r>
      <w:proofErr w:type="gramEnd"/>
    </w:p>
    <w:p w:rsidR="00A636CF" w:rsidRPr="004178ED" w:rsidRDefault="00A636CF" w:rsidP="004178ED">
      <w:pPr>
        <w:pStyle w:val="NormalWeb"/>
        <w:numPr>
          <w:ilvl w:val="0"/>
          <w:numId w:val="3"/>
        </w:numPr>
        <w:jc w:val="both"/>
        <w:rPr>
          <w:rFonts w:ascii="Arial" w:hAnsi="Arial" w:cs="Arial"/>
          <w:b/>
          <w:sz w:val="22"/>
          <w:szCs w:val="22"/>
        </w:rPr>
      </w:pPr>
      <w:r w:rsidRPr="004178ED">
        <w:rPr>
          <w:rFonts w:ascii="Arial" w:hAnsi="Arial" w:cs="Arial"/>
          <w:b/>
          <w:bCs/>
          <w:sz w:val="22"/>
          <w:szCs w:val="22"/>
        </w:rPr>
        <w:t>La extensión máxima</w:t>
      </w:r>
      <w:r w:rsidRPr="004178ED">
        <w:rPr>
          <w:rFonts w:ascii="Arial" w:hAnsi="Arial" w:cs="Arial"/>
          <w:sz w:val="22"/>
          <w:szCs w:val="22"/>
        </w:rPr>
        <w:t xml:space="preserve"> será de hasta 12</w:t>
      </w:r>
      <w:r w:rsidRPr="004178ED">
        <w:rPr>
          <w:rFonts w:ascii="Arial" w:hAnsi="Arial" w:cs="Arial"/>
          <w:b/>
          <w:sz w:val="22"/>
          <w:szCs w:val="22"/>
        </w:rPr>
        <w:t xml:space="preserve"> cuartillas, </w:t>
      </w:r>
      <w:r w:rsidRPr="004178ED">
        <w:rPr>
          <w:rFonts w:ascii="Arial" w:hAnsi="Arial" w:cs="Arial"/>
          <w:sz w:val="22"/>
          <w:szCs w:val="22"/>
        </w:rPr>
        <w:t xml:space="preserve"> incluyendo las </w:t>
      </w:r>
      <w:r w:rsidRPr="004178ED">
        <w:rPr>
          <w:rFonts w:ascii="Arial" w:hAnsi="Arial" w:cs="Arial"/>
          <w:b/>
          <w:sz w:val="22"/>
          <w:szCs w:val="22"/>
        </w:rPr>
        <w:t>tablas y los anexos. Se pudiera agregar algún anexo más si se considera indispensable.</w:t>
      </w:r>
    </w:p>
    <w:p w:rsidR="00A636CF" w:rsidRPr="004178ED" w:rsidRDefault="00A636CF" w:rsidP="004178ED">
      <w:pPr>
        <w:pStyle w:val="1erPrrafo"/>
        <w:numPr>
          <w:ilvl w:val="0"/>
          <w:numId w:val="2"/>
        </w:numPr>
        <w:rPr>
          <w:rFonts w:ascii="Arial" w:hAnsi="Arial" w:cs="Arial"/>
          <w:sz w:val="22"/>
          <w:szCs w:val="22"/>
          <w:u w:val="single"/>
        </w:rPr>
      </w:pPr>
      <w:r w:rsidRPr="004178ED">
        <w:rPr>
          <w:rFonts w:ascii="Arial" w:hAnsi="Arial" w:cs="Arial"/>
          <w:b/>
          <w:sz w:val="22"/>
          <w:szCs w:val="22"/>
          <w:u w:val="single"/>
        </w:rPr>
        <w:t>Formato del documento</w:t>
      </w:r>
      <w:r w:rsidRPr="004178ED">
        <w:rPr>
          <w:rFonts w:ascii="Arial" w:hAnsi="Arial" w:cs="Arial"/>
          <w:sz w:val="22"/>
          <w:szCs w:val="22"/>
          <w:u w:val="single"/>
        </w:rPr>
        <w:t xml:space="preserve"> </w:t>
      </w:r>
    </w:p>
    <w:p w:rsidR="00A636CF" w:rsidRPr="004178ED" w:rsidRDefault="00A636CF" w:rsidP="004178ED">
      <w:pPr>
        <w:pStyle w:val="1erPrrafo"/>
        <w:rPr>
          <w:rFonts w:ascii="Arial" w:hAnsi="Arial" w:cs="Arial"/>
          <w:sz w:val="22"/>
          <w:szCs w:val="22"/>
        </w:rPr>
      </w:pPr>
      <w:r w:rsidRPr="004178ED">
        <w:rPr>
          <w:rFonts w:ascii="Arial" w:hAnsi="Arial" w:cs="Arial"/>
          <w:sz w:val="22"/>
          <w:szCs w:val="22"/>
        </w:rPr>
        <w:t xml:space="preserve">La página se configurará en formato </w:t>
      </w:r>
      <w:r w:rsidRPr="004178ED">
        <w:rPr>
          <w:rFonts w:ascii="Arial" w:hAnsi="Arial" w:cs="Arial"/>
          <w:b/>
          <w:sz w:val="22"/>
          <w:szCs w:val="22"/>
        </w:rPr>
        <w:t>carta</w:t>
      </w:r>
      <w:r w:rsidRPr="004178ED">
        <w:rPr>
          <w:rFonts w:ascii="Arial" w:hAnsi="Arial" w:cs="Arial"/>
          <w:sz w:val="22"/>
          <w:szCs w:val="22"/>
        </w:rPr>
        <w:t xml:space="preserve"> y orientación </w:t>
      </w:r>
      <w:r w:rsidRPr="004178ED">
        <w:rPr>
          <w:rFonts w:ascii="Arial" w:hAnsi="Arial" w:cs="Arial"/>
          <w:b/>
          <w:sz w:val="22"/>
          <w:szCs w:val="22"/>
        </w:rPr>
        <w:t>vertical</w:t>
      </w:r>
      <w:r w:rsidRPr="004178ED">
        <w:rPr>
          <w:rFonts w:ascii="Arial" w:hAnsi="Arial" w:cs="Arial"/>
          <w:sz w:val="22"/>
          <w:szCs w:val="22"/>
        </w:rPr>
        <w:t xml:space="preserve">, empleándose márgenes simétricos siguientes: </w:t>
      </w:r>
      <w:r w:rsidRPr="004178ED">
        <w:rPr>
          <w:rFonts w:ascii="Arial" w:hAnsi="Arial" w:cs="Arial"/>
          <w:b/>
          <w:sz w:val="22"/>
          <w:szCs w:val="22"/>
        </w:rPr>
        <w:t>Superior =2 cm, inferior =2 cm, izquierdo =2.5 cm. derecho =2 cm</w:t>
      </w:r>
      <w:r w:rsidRPr="004178ED">
        <w:rPr>
          <w:rFonts w:ascii="Arial" w:hAnsi="Arial" w:cs="Arial"/>
          <w:sz w:val="22"/>
          <w:szCs w:val="22"/>
        </w:rPr>
        <w:t>, El texto se escribirá, j</w:t>
      </w:r>
      <w:r w:rsidRPr="004178ED">
        <w:rPr>
          <w:rFonts w:ascii="Arial" w:hAnsi="Arial" w:cs="Arial"/>
          <w:b/>
          <w:sz w:val="22"/>
          <w:szCs w:val="22"/>
        </w:rPr>
        <w:t>ustificado</w:t>
      </w:r>
      <w:r w:rsidRPr="004178ED">
        <w:rPr>
          <w:rFonts w:ascii="Arial" w:hAnsi="Arial" w:cs="Arial"/>
          <w:sz w:val="22"/>
          <w:szCs w:val="22"/>
        </w:rPr>
        <w:t xml:space="preserve">, a </w:t>
      </w:r>
      <w:r w:rsidRPr="004178ED">
        <w:rPr>
          <w:rFonts w:ascii="Arial" w:hAnsi="Arial" w:cs="Arial"/>
          <w:b/>
          <w:sz w:val="22"/>
          <w:szCs w:val="22"/>
        </w:rPr>
        <w:t>una columna</w:t>
      </w:r>
      <w:r w:rsidRPr="004178ED">
        <w:rPr>
          <w:rFonts w:ascii="Arial" w:hAnsi="Arial" w:cs="Arial"/>
          <w:sz w:val="22"/>
          <w:szCs w:val="22"/>
        </w:rPr>
        <w:t>.</w:t>
      </w:r>
    </w:p>
    <w:p w:rsidR="00A636CF" w:rsidRPr="004178ED" w:rsidRDefault="00A636CF" w:rsidP="004178ED">
      <w:pPr>
        <w:pStyle w:val="1erPrrafo"/>
        <w:rPr>
          <w:rFonts w:ascii="Arial" w:hAnsi="Arial" w:cs="Arial"/>
          <w:sz w:val="22"/>
          <w:szCs w:val="22"/>
        </w:rPr>
      </w:pPr>
      <w:r w:rsidRPr="004178ED">
        <w:rPr>
          <w:rFonts w:ascii="Arial" w:hAnsi="Arial" w:cs="Arial"/>
          <w:b/>
          <w:sz w:val="22"/>
          <w:szCs w:val="22"/>
        </w:rPr>
        <w:t>El título</w:t>
      </w:r>
      <w:r w:rsidRPr="004178ED">
        <w:rPr>
          <w:rFonts w:ascii="Arial" w:hAnsi="Arial" w:cs="Arial"/>
          <w:sz w:val="22"/>
          <w:szCs w:val="22"/>
        </w:rPr>
        <w:t xml:space="preserve"> del artículo se escribirá a </w:t>
      </w:r>
      <w:r w:rsidRPr="004178ED">
        <w:rPr>
          <w:rFonts w:ascii="Arial" w:hAnsi="Arial" w:cs="Arial"/>
          <w:b/>
          <w:sz w:val="22"/>
          <w:szCs w:val="22"/>
        </w:rPr>
        <w:t>una columna, centrado, comenzando de 3 a 5 cm del borde superior de la página, (Arial), negrita #12, todo en mayúsculas.</w:t>
      </w:r>
      <w:r w:rsidRPr="004178ED">
        <w:rPr>
          <w:rFonts w:ascii="Arial" w:hAnsi="Arial" w:cs="Arial"/>
          <w:sz w:val="22"/>
          <w:szCs w:val="22"/>
        </w:rPr>
        <w:t xml:space="preserve"> Se dejarán dos espacios después del título.</w:t>
      </w:r>
    </w:p>
    <w:p w:rsidR="00A636CF" w:rsidRPr="004178ED" w:rsidRDefault="00A636CF" w:rsidP="004178ED">
      <w:pPr>
        <w:pStyle w:val="NormalWeb"/>
        <w:jc w:val="both"/>
        <w:rPr>
          <w:rFonts w:ascii="Arial" w:hAnsi="Arial" w:cs="Arial"/>
          <w:sz w:val="22"/>
          <w:szCs w:val="22"/>
        </w:rPr>
      </w:pPr>
      <w:r w:rsidRPr="004178ED">
        <w:rPr>
          <w:rFonts w:ascii="Arial" w:hAnsi="Arial" w:cs="Arial"/>
          <w:sz w:val="22"/>
          <w:szCs w:val="22"/>
        </w:rPr>
        <w:t xml:space="preserve">A continuación del título se escribirán el nombre y los apellidos del autor y de los coautores, incluyendo el grado militar y científico, la categoría docente y de investigación. En aquellos casos en que alguno de los autores posea más de un nombre, solamente se escribirá completo el primero, los demás aparecerán con la inicial en mayúscula seguida de un punto. Estos </w:t>
      </w:r>
      <w:r w:rsidRPr="004178ED">
        <w:rPr>
          <w:rFonts w:ascii="Arial" w:hAnsi="Arial" w:cs="Arial"/>
          <w:b/>
          <w:sz w:val="22"/>
          <w:szCs w:val="22"/>
        </w:rPr>
        <w:t>nombres y apellidos</w:t>
      </w:r>
      <w:r w:rsidRPr="004178ED">
        <w:rPr>
          <w:rFonts w:ascii="Arial" w:hAnsi="Arial" w:cs="Arial"/>
          <w:sz w:val="22"/>
          <w:szCs w:val="22"/>
        </w:rPr>
        <w:t xml:space="preserve"> se escribirán </w:t>
      </w:r>
      <w:r w:rsidRPr="004178ED">
        <w:rPr>
          <w:rFonts w:ascii="Arial" w:hAnsi="Arial" w:cs="Arial"/>
          <w:b/>
          <w:sz w:val="22"/>
          <w:szCs w:val="22"/>
        </w:rPr>
        <w:t xml:space="preserve">centrados, normal (no negrita), uno debajo del otro, </w:t>
      </w:r>
      <w:r w:rsidRPr="004178ED">
        <w:rPr>
          <w:rFonts w:ascii="Arial" w:hAnsi="Arial" w:cs="Arial"/>
          <w:sz w:val="22"/>
          <w:szCs w:val="22"/>
        </w:rPr>
        <w:t>sin dejar espacio entre los mismos</w:t>
      </w:r>
    </w:p>
    <w:p w:rsidR="00A636CF" w:rsidRPr="004178ED" w:rsidRDefault="00A636CF" w:rsidP="004178ED">
      <w:pPr>
        <w:pStyle w:val="NormalWeb"/>
        <w:jc w:val="both"/>
        <w:rPr>
          <w:rFonts w:ascii="Arial" w:hAnsi="Arial" w:cs="Arial"/>
          <w:sz w:val="22"/>
          <w:szCs w:val="22"/>
          <w:u w:val="single"/>
        </w:rPr>
      </w:pPr>
      <w:r w:rsidRPr="004178ED">
        <w:rPr>
          <w:rFonts w:ascii="Arial" w:hAnsi="Arial" w:cs="Arial"/>
          <w:b/>
          <w:sz w:val="22"/>
          <w:szCs w:val="22"/>
        </w:rPr>
        <w:t>El resumen</w:t>
      </w:r>
      <w:r w:rsidRPr="004178ED">
        <w:rPr>
          <w:rFonts w:ascii="Arial" w:hAnsi="Arial" w:cs="Arial"/>
          <w:sz w:val="22"/>
          <w:szCs w:val="22"/>
        </w:rPr>
        <w:t xml:space="preserve"> se hará a </w:t>
      </w:r>
      <w:r w:rsidRPr="004178ED">
        <w:rPr>
          <w:rFonts w:ascii="Arial" w:hAnsi="Arial" w:cs="Arial"/>
          <w:b/>
          <w:sz w:val="22"/>
          <w:szCs w:val="22"/>
        </w:rPr>
        <w:t>una columna, justificado, interlineado sencillo, con sangrías derecha e izquierda iguales a 2cm</w:t>
      </w:r>
      <w:r w:rsidRPr="004178ED">
        <w:rPr>
          <w:rFonts w:ascii="Arial" w:hAnsi="Arial" w:cs="Arial"/>
          <w:sz w:val="22"/>
          <w:szCs w:val="22"/>
        </w:rPr>
        <w:t xml:space="preserve">, comenzando con la palabra Resumen centrado. </w:t>
      </w:r>
    </w:p>
    <w:p w:rsidR="00A636CF" w:rsidRPr="004178ED" w:rsidRDefault="00A636CF" w:rsidP="004178ED">
      <w:pPr>
        <w:pStyle w:val="Prrafo"/>
        <w:ind w:firstLine="0"/>
        <w:rPr>
          <w:rFonts w:ascii="Arial" w:hAnsi="Arial" w:cs="Arial"/>
          <w:sz w:val="22"/>
          <w:szCs w:val="22"/>
        </w:rPr>
      </w:pPr>
      <w:r w:rsidRPr="004178ED">
        <w:rPr>
          <w:rFonts w:ascii="Arial" w:hAnsi="Arial" w:cs="Arial"/>
          <w:sz w:val="22"/>
          <w:szCs w:val="22"/>
        </w:rPr>
        <w:t xml:space="preserve">El </w:t>
      </w:r>
      <w:r w:rsidRPr="004178ED">
        <w:rPr>
          <w:rFonts w:ascii="Arial" w:hAnsi="Arial" w:cs="Arial"/>
          <w:b/>
          <w:sz w:val="22"/>
          <w:szCs w:val="22"/>
        </w:rPr>
        <w:t>texto principal</w:t>
      </w:r>
      <w:r w:rsidRPr="004178ED">
        <w:rPr>
          <w:rFonts w:ascii="Arial" w:hAnsi="Arial" w:cs="Arial"/>
          <w:sz w:val="22"/>
          <w:szCs w:val="22"/>
        </w:rPr>
        <w:t xml:space="preserve"> se escribirá en </w:t>
      </w:r>
      <w:r w:rsidRPr="004178ED">
        <w:rPr>
          <w:rFonts w:ascii="Arial" w:hAnsi="Arial" w:cs="Arial"/>
          <w:b/>
          <w:sz w:val="22"/>
          <w:szCs w:val="22"/>
        </w:rPr>
        <w:t>(Arial) #12, a un solo espacio, justificado)</w:t>
      </w:r>
      <w:r w:rsidRPr="004178ED">
        <w:rPr>
          <w:rFonts w:ascii="Arial" w:hAnsi="Arial" w:cs="Arial"/>
          <w:sz w:val="22"/>
          <w:szCs w:val="22"/>
        </w:rPr>
        <w:t>. No intercalar espacios en blanco dentro del párrafo.</w:t>
      </w:r>
    </w:p>
    <w:p w:rsidR="00A636CF" w:rsidRPr="004178ED" w:rsidRDefault="00A636CF" w:rsidP="004178ED">
      <w:pPr>
        <w:pStyle w:val="Prrafo"/>
        <w:ind w:firstLine="0"/>
        <w:rPr>
          <w:rFonts w:ascii="Arial" w:hAnsi="Arial" w:cs="Arial"/>
          <w:sz w:val="22"/>
          <w:szCs w:val="22"/>
        </w:rPr>
      </w:pPr>
      <w:r w:rsidRPr="004178ED">
        <w:rPr>
          <w:rFonts w:ascii="Arial" w:hAnsi="Arial" w:cs="Arial"/>
          <w:b/>
          <w:sz w:val="22"/>
          <w:szCs w:val="22"/>
        </w:rPr>
        <w:t>Los títulos</w:t>
      </w:r>
      <w:r w:rsidRPr="004178ED">
        <w:rPr>
          <w:rFonts w:ascii="Arial" w:hAnsi="Arial" w:cs="Arial"/>
          <w:sz w:val="22"/>
          <w:szCs w:val="22"/>
        </w:rPr>
        <w:t xml:space="preserve"> de los epígrafes se escribirán en </w:t>
      </w:r>
      <w:r w:rsidRPr="004178ED">
        <w:rPr>
          <w:rFonts w:ascii="Arial" w:hAnsi="Arial" w:cs="Arial"/>
          <w:b/>
          <w:sz w:val="22"/>
          <w:szCs w:val="22"/>
        </w:rPr>
        <w:t>(Arial) # 12, negrita, alineado a la izquierda</w:t>
      </w:r>
      <w:r w:rsidRPr="004178ED">
        <w:rPr>
          <w:rFonts w:ascii="Arial" w:hAnsi="Arial" w:cs="Arial"/>
          <w:sz w:val="22"/>
          <w:szCs w:val="22"/>
        </w:rPr>
        <w:t>, empleándose mayúscula solamente al comienzo (primera letra del título del epígrafe). No se pondrá punto al final del mismo.</w:t>
      </w:r>
    </w:p>
    <w:p w:rsidR="00A636CF" w:rsidRPr="004178ED" w:rsidRDefault="00A636CF" w:rsidP="004178ED">
      <w:pPr>
        <w:pStyle w:val="Prrafo"/>
        <w:ind w:firstLine="0"/>
        <w:rPr>
          <w:rFonts w:ascii="Arial" w:hAnsi="Arial" w:cs="Arial"/>
          <w:sz w:val="22"/>
          <w:szCs w:val="22"/>
        </w:rPr>
      </w:pPr>
      <w:r w:rsidRPr="004178ED">
        <w:rPr>
          <w:rFonts w:ascii="Arial" w:hAnsi="Arial" w:cs="Arial"/>
          <w:sz w:val="22"/>
          <w:szCs w:val="22"/>
        </w:rPr>
        <w:t>El número de orden del epígrafe se pondrá en arábigo seguido de un punto y dos espacios, a partir de los cuales será escrito el título del mismo.</w:t>
      </w:r>
    </w:p>
    <w:p w:rsidR="00A636CF" w:rsidRPr="004178ED" w:rsidRDefault="00A636CF" w:rsidP="004178ED">
      <w:pPr>
        <w:pStyle w:val="Prrafo"/>
        <w:ind w:firstLine="0"/>
        <w:rPr>
          <w:rFonts w:ascii="Arial" w:hAnsi="Arial" w:cs="Arial"/>
          <w:sz w:val="22"/>
          <w:szCs w:val="22"/>
        </w:rPr>
      </w:pPr>
      <w:r w:rsidRPr="004178ED">
        <w:rPr>
          <w:rFonts w:ascii="Arial" w:hAnsi="Arial" w:cs="Arial"/>
          <w:sz w:val="22"/>
          <w:szCs w:val="22"/>
        </w:rPr>
        <w:t>Los títulos de estos epígrafes se escribirán siguiendo las mismas normas que en el caso de los epígrafes principales, sólo que el número de orden del epígrafe secundario se pondrá seguido del número de orden del correspondiente epígrafe principal, antecedido y precedido por un punto, tal y como se muestra en los siguientes ejemplos:</w:t>
      </w:r>
    </w:p>
    <w:p w:rsidR="00A636CF" w:rsidRPr="004178ED" w:rsidRDefault="00A636CF" w:rsidP="004178ED">
      <w:pPr>
        <w:pStyle w:val="Prrafo"/>
        <w:ind w:firstLine="0"/>
        <w:rPr>
          <w:rFonts w:ascii="Arial" w:hAnsi="Arial" w:cs="Arial"/>
          <w:b/>
          <w:sz w:val="22"/>
          <w:szCs w:val="22"/>
        </w:rPr>
      </w:pPr>
      <w:r w:rsidRPr="004178ED">
        <w:rPr>
          <w:rFonts w:ascii="Arial" w:hAnsi="Arial" w:cs="Arial"/>
          <w:sz w:val="22"/>
          <w:szCs w:val="22"/>
        </w:rPr>
        <w:tab/>
      </w:r>
      <w:r w:rsidRPr="004178ED">
        <w:rPr>
          <w:rFonts w:ascii="Arial" w:hAnsi="Arial" w:cs="Arial"/>
          <w:b/>
          <w:sz w:val="22"/>
          <w:szCs w:val="22"/>
        </w:rPr>
        <w:t>6.1.</w:t>
      </w:r>
    </w:p>
    <w:p w:rsidR="00A636CF" w:rsidRPr="004178ED" w:rsidRDefault="00A636CF" w:rsidP="004178ED">
      <w:pPr>
        <w:pStyle w:val="Prrafo"/>
        <w:ind w:firstLine="0"/>
        <w:rPr>
          <w:rFonts w:ascii="Arial" w:hAnsi="Arial" w:cs="Arial"/>
          <w:b/>
          <w:sz w:val="22"/>
          <w:szCs w:val="22"/>
        </w:rPr>
      </w:pPr>
      <w:r w:rsidRPr="004178ED">
        <w:rPr>
          <w:rFonts w:ascii="Arial" w:hAnsi="Arial" w:cs="Arial"/>
          <w:b/>
          <w:sz w:val="22"/>
          <w:szCs w:val="22"/>
        </w:rPr>
        <w:tab/>
        <w:t>6.1.2.</w:t>
      </w:r>
    </w:p>
    <w:p w:rsidR="00A636CF" w:rsidRPr="004178ED" w:rsidRDefault="00A636CF" w:rsidP="004178ED">
      <w:pPr>
        <w:pStyle w:val="Prrafo"/>
        <w:ind w:firstLine="0"/>
        <w:rPr>
          <w:rFonts w:ascii="Arial" w:hAnsi="Arial" w:cs="Arial"/>
          <w:sz w:val="22"/>
          <w:szCs w:val="22"/>
          <w:u w:val="single"/>
        </w:rPr>
      </w:pPr>
      <w:r w:rsidRPr="004178ED">
        <w:rPr>
          <w:rFonts w:ascii="Arial" w:hAnsi="Arial" w:cs="Arial"/>
          <w:b/>
          <w:sz w:val="22"/>
          <w:szCs w:val="22"/>
        </w:rPr>
        <w:t>La numeración de las páginas</w:t>
      </w:r>
      <w:r w:rsidRPr="004178ED">
        <w:rPr>
          <w:rFonts w:ascii="Arial" w:hAnsi="Arial" w:cs="Arial"/>
          <w:sz w:val="22"/>
          <w:szCs w:val="22"/>
        </w:rPr>
        <w:t xml:space="preserve"> se hará en la </w:t>
      </w:r>
      <w:r w:rsidRPr="004178ED">
        <w:rPr>
          <w:rFonts w:ascii="Arial" w:hAnsi="Arial" w:cs="Arial"/>
          <w:b/>
          <w:sz w:val="22"/>
          <w:szCs w:val="22"/>
        </w:rPr>
        <w:t>parte inferior</w:t>
      </w:r>
      <w:r w:rsidRPr="004178ED">
        <w:rPr>
          <w:rFonts w:ascii="Arial" w:hAnsi="Arial" w:cs="Arial"/>
          <w:sz w:val="22"/>
          <w:szCs w:val="22"/>
        </w:rPr>
        <w:t xml:space="preserve"> de las mismas, utilizando alineación exterior.  No enumerar la primera página.</w:t>
      </w:r>
    </w:p>
    <w:p w:rsidR="00A636CF" w:rsidRPr="004178ED" w:rsidRDefault="00A636CF" w:rsidP="004178ED">
      <w:pPr>
        <w:pStyle w:val="Prrafo"/>
        <w:ind w:firstLine="0"/>
        <w:rPr>
          <w:rFonts w:ascii="Arial" w:hAnsi="Arial" w:cs="Arial"/>
          <w:sz w:val="22"/>
          <w:szCs w:val="22"/>
        </w:rPr>
      </w:pPr>
      <w:r w:rsidRPr="004178ED">
        <w:rPr>
          <w:rFonts w:ascii="Arial" w:hAnsi="Arial" w:cs="Arial"/>
          <w:sz w:val="22"/>
          <w:szCs w:val="22"/>
        </w:rPr>
        <w:t xml:space="preserve">Todas las figuras (fotos, gráficos y tablas) deberán aparecer en el texto centradas, dejándose un renglón en blanco antes y después de las mismas. El </w:t>
      </w:r>
      <w:r w:rsidRPr="004178ED">
        <w:rPr>
          <w:rFonts w:ascii="Arial" w:hAnsi="Arial" w:cs="Arial"/>
          <w:b/>
          <w:sz w:val="22"/>
          <w:szCs w:val="22"/>
        </w:rPr>
        <w:t>pie de cada figura</w:t>
      </w:r>
      <w:r w:rsidRPr="004178ED">
        <w:rPr>
          <w:rFonts w:ascii="Arial" w:hAnsi="Arial" w:cs="Arial"/>
          <w:sz w:val="22"/>
          <w:szCs w:val="22"/>
        </w:rPr>
        <w:t xml:space="preserve"> se escribirá, de forma </w:t>
      </w:r>
      <w:r w:rsidRPr="004178ED">
        <w:rPr>
          <w:rFonts w:ascii="Arial" w:hAnsi="Arial" w:cs="Arial"/>
          <w:b/>
          <w:sz w:val="22"/>
          <w:szCs w:val="22"/>
        </w:rPr>
        <w:t>justificada</w:t>
      </w:r>
      <w:proofErr w:type="gramStart"/>
      <w:r w:rsidRPr="004178ED">
        <w:rPr>
          <w:rFonts w:ascii="Arial" w:hAnsi="Arial" w:cs="Arial"/>
          <w:b/>
          <w:sz w:val="22"/>
          <w:szCs w:val="22"/>
        </w:rPr>
        <w:t xml:space="preserve">, </w:t>
      </w:r>
      <w:r w:rsidRPr="004178ED">
        <w:rPr>
          <w:rFonts w:ascii="Arial" w:hAnsi="Arial" w:cs="Arial"/>
          <w:sz w:val="22"/>
          <w:szCs w:val="22"/>
        </w:rPr>
        <w:t>,</w:t>
      </w:r>
      <w:proofErr w:type="gramEnd"/>
      <w:r w:rsidRPr="004178ED">
        <w:rPr>
          <w:rFonts w:ascii="Arial" w:hAnsi="Arial" w:cs="Arial"/>
          <w:sz w:val="22"/>
          <w:szCs w:val="22"/>
        </w:rPr>
        <w:t xml:space="preserve"> comenzando con la abreviatura </w:t>
      </w:r>
      <w:r w:rsidRPr="004178ED">
        <w:rPr>
          <w:rFonts w:ascii="Arial" w:hAnsi="Arial" w:cs="Arial"/>
          <w:b/>
          <w:sz w:val="22"/>
          <w:szCs w:val="22"/>
        </w:rPr>
        <w:t>Fig.</w:t>
      </w:r>
      <w:r w:rsidRPr="004178ED">
        <w:rPr>
          <w:rFonts w:ascii="Arial" w:hAnsi="Arial" w:cs="Arial"/>
          <w:sz w:val="22"/>
          <w:szCs w:val="22"/>
        </w:rPr>
        <w:t xml:space="preserve"> </w:t>
      </w:r>
      <w:proofErr w:type="gramStart"/>
      <w:r w:rsidRPr="004178ED">
        <w:rPr>
          <w:rFonts w:ascii="Arial" w:hAnsi="Arial" w:cs="Arial"/>
          <w:sz w:val="22"/>
          <w:szCs w:val="22"/>
        </w:rPr>
        <w:t>en</w:t>
      </w:r>
      <w:proofErr w:type="gramEnd"/>
      <w:r w:rsidRPr="004178ED">
        <w:rPr>
          <w:rFonts w:ascii="Arial" w:hAnsi="Arial" w:cs="Arial"/>
          <w:sz w:val="22"/>
          <w:szCs w:val="22"/>
        </w:rPr>
        <w:t xml:space="preserve"> negrita, seguida de punto y un espacio, colocándose a continuación el número de orden de la misma. Todas las fotos, gráficos y tablas tienen que </w:t>
      </w:r>
      <w:r w:rsidRPr="004178ED">
        <w:rPr>
          <w:rFonts w:ascii="Arial" w:hAnsi="Arial" w:cs="Arial"/>
          <w:sz w:val="22"/>
          <w:szCs w:val="22"/>
          <w:u w:val="single"/>
        </w:rPr>
        <w:t>aparecer referenciados dentro del texto</w:t>
      </w:r>
      <w:r w:rsidRPr="004178ED">
        <w:rPr>
          <w:rFonts w:ascii="Arial" w:hAnsi="Arial" w:cs="Arial"/>
          <w:sz w:val="22"/>
          <w:szCs w:val="22"/>
        </w:rPr>
        <w:t xml:space="preserve">) </w:t>
      </w:r>
    </w:p>
    <w:p w:rsidR="00A636CF" w:rsidRPr="004178ED" w:rsidRDefault="00A636CF" w:rsidP="004178ED">
      <w:pPr>
        <w:pStyle w:val="Prrafo"/>
        <w:ind w:firstLine="0"/>
        <w:rPr>
          <w:rFonts w:ascii="Arial" w:hAnsi="Arial" w:cs="Arial"/>
          <w:sz w:val="22"/>
          <w:szCs w:val="22"/>
        </w:rPr>
      </w:pPr>
      <w:r w:rsidRPr="004178ED">
        <w:rPr>
          <w:rFonts w:ascii="Arial" w:hAnsi="Arial" w:cs="Arial"/>
          <w:sz w:val="22"/>
          <w:szCs w:val="22"/>
        </w:rPr>
        <w:t xml:space="preserve">El texto correspondiente al pie de figura se escribirá, sin emplear negritas dejando un renglón en blanco entre el mismo y la figura.             </w:t>
      </w:r>
    </w:p>
    <w:p w:rsidR="00A636CF" w:rsidRPr="004178ED" w:rsidRDefault="00A636CF" w:rsidP="004178ED">
      <w:pPr>
        <w:pStyle w:val="Prrafo"/>
        <w:rPr>
          <w:rFonts w:ascii="Arial" w:hAnsi="Arial" w:cs="Arial"/>
          <w:sz w:val="22"/>
          <w:szCs w:val="22"/>
        </w:rPr>
      </w:pPr>
    </w:p>
    <w:p w:rsidR="00A636CF" w:rsidRPr="004178ED" w:rsidRDefault="00A636CF" w:rsidP="004178ED">
      <w:pPr>
        <w:pStyle w:val="Prrafo"/>
        <w:ind w:firstLine="0"/>
        <w:rPr>
          <w:rFonts w:ascii="Arial" w:hAnsi="Arial" w:cs="Arial"/>
          <w:sz w:val="22"/>
          <w:szCs w:val="22"/>
        </w:rPr>
      </w:pPr>
      <w:r w:rsidRPr="004178ED">
        <w:rPr>
          <w:rFonts w:ascii="Arial" w:hAnsi="Arial" w:cs="Arial"/>
          <w:sz w:val="22"/>
          <w:szCs w:val="22"/>
        </w:rPr>
        <w:t>En el caso de las tablas se seguirán los mismos requisitos que en las figuras, con la particularidad de que el título de la tabla se ubicará en la parte superior.</w:t>
      </w:r>
    </w:p>
    <w:p w:rsidR="00A636CF" w:rsidRPr="004178ED" w:rsidRDefault="00A636CF" w:rsidP="004178ED">
      <w:pPr>
        <w:pStyle w:val="Prrafo"/>
        <w:ind w:firstLine="0"/>
        <w:rPr>
          <w:rFonts w:ascii="Arial" w:hAnsi="Arial" w:cs="Arial"/>
          <w:sz w:val="22"/>
          <w:szCs w:val="22"/>
        </w:rPr>
      </w:pPr>
      <w:r w:rsidRPr="004178ED">
        <w:rPr>
          <w:rFonts w:ascii="Arial" w:hAnsi="Arial" w:cs="Arial"/>
          <w:sz w:val="22"/>
          <w:szCs w:val="22"/>
        </w:rPr>
        <w:lastRenderedPageBreak/>
        <w:t xml:space="preserve">Para la escritura de las </w:t>
      </w:r>
      <w:r w:rsidRPr="004178ED">
        <w:rPr>
          <w:rFonts w:ascii="Arial" w:hAnsi="Arial" w:cs="Arial"/>
          <w:b/>
          <w:sz w:val="22"/>
          <w:szCs w:val="22"/>
        </w:rPr>
        <w:t>expresiones matemáticas</w:t>
      </w:r>
      <w:r w:rsidRPr="004178ED">
        <w:rPr>
          <w:rFonts w:ascii="Arial" w:hAnsi="Arial" w:cs="Arial"/>
          <w:sz w:val="22"/>
          <w:szCs w:val="22"/>
        </w:rPr>
        <w:t xml:space="preserve"> (fórmulas, ecuaciones, etc.) se empleará el editor de ecuaciones de </w:t>
      </w:r>
      <w:r w:rsidRPr="004178ED">
        <w:rPr>
          <w:rFonts w:ascii="Arial" w:hAnsi="Arial" w:cs="Arial"/>
          <w:b/>
          <w:i/>
          <w:sz w:val="22"/>
          <w:szCs w:val="22"/>
        </w:rPr>
        <w:t xml:space="preserve">Word. </w:t>
      </w:r>
      <w:r w:rsidRPr="004178ED">
        <w:rPr>
          <w:rFonts w:ascii="Arial" w:hAnsi="Arial" w:cs="Arial"/>
          <w:i/>
          <w:sz w:val="22"/>
          <w:szCs w:val="22"/>
        </w:rPr>
        <w:t>Se podrían utilizar los tamaños siguientes:</w:t>
      </w:r>
      <w:r w:rsidRPr="004178ED">
        <w:rPr>
          <w:rFonts w:ascii="Arial" w:hAnsi="Arial" w:cs="Arial"/>
          <w:sz w:val="22"/>
          <w:szCs w:val="22"/>
        </w:rPr>
        <w:t xml:space="preserve"> </w:t>
      </w:r>
    </w:p>
    <w:p w:rsidR="00A636CF" w:rsidRPr="004178ED" w:rsidRDefault="00A636CF" w:rsidP="004178ED">
      <w:pPr>
        <w:pStyle w:val="Prrafo"/>
        <w:numPr>
          <w:ilvl w:val="0"/>
          <w:numId w:val="5"/>
        </w:numPr>
        <w:rPr>
          <w:rFonts w:ascii="Arial" w:hAnsi="Arial" w:cs="Arial"/>
          <w:b/>
          <w:sz w:val="22"/>
          <w:szCs w:val="22"/>
        </w:rPr>
      </w:pPr>
      <w:r w:rsidRPr="004178ED">
        <w:rPr>
          <w:rFonts w:ascii="Arial" w:hAnsi="Arial" w:cs="Arial"/>
          <w:b/>
          <w:sz w:val="22"/>
          <w:szCs w:val="22"/>
        </w:rPr>
        <w:t>Normal ----- 10 puntos</w:t>
      </w:r>
    </w:p>
    <w:p w:rsidR="00A636CF" w:rsidRPr="004178ED" w:rsidRDefault="00A636CF" w:rsidP="004178ED">
      <w:pPr>
        <w:pStyle w:val="Prrafo"/>
        <w:numPr>
          <w:ilvl w:val="0"/>
          <w:numId w:val="4"/>
        </w:numPr>
        <w:rPr>
          <w:rFonts w:ascii="Arial" w:hAnsi="Arial" w:cs="Arial"/>
          <w:b/>
          <w:sz w:val="22"/>
          <w:szCs w:val="22"/>
        </w:rPr>
      </w:pPr>
      <w:r w:rsidRPr="004178ED">
        <w:rPr>
          <w:rFonts w:ascii="Arial" w:hAnsi="Arial" w:cs="Arial"/>
          <w:b/>
          <w:sz w:val="22"/>
          <w:szCs w:val="22"/>
        </w:rPr>
        <w:t>Subíndices / Superíndices - 6 puntos</w:t>
      </w:r>
    </w:p>
    <w:p w:rsidR="00A636CF" w:rsidRPr="004178ED" w:rsidRDefault="00A636CF" w:rsidP="004178ED">
      <w:pPr>
        <w:pStyle w:val="Prrafo"/>
        <w:numPr>
          <w:ilvl w:val="0"/>
          <w:numId w:val="4"/>
        </w:numPr>
        <w:rPr>
          <w:rFonts w:ascii="Arial" w:hAnsi="Arial" w:cs="Arial"/>
          <w:b/>
          <w:sz w:val="22"/>
          <w:szCs w:val="22"/>
        </w:rPr>
      </w:pPr>
      <w:r w:rsidRPr="004178ED">
        <w:rPr>
          <w:rFonts w:ascii="Arial" w:hAnsi="Arial" w:cs="Arial"/>
          <w:b/>
          <w:sz w:val="22"/>
          <w:szCs w:val="22"/>
        </w:rPr>
        <w:t>Símbolos -----16 puntos</w:t>
      </w:r>
    </w:p>
    <w:p w:rsidR="00A636CF" w:rsidRPr="004178ED" w:rsidRDefault="00A636CF" w:rsidP="004178ED">
      <w:pPr>
        <w:pStyle w:val="Prrafo"/>
        <w:numPr>
          <w:ilvl w:val="0"/>
          <w:numId w:val="4"/>
        </w:numPr>
        <w:rPr>
          <w:rFonts w:ascii="Arial" w:hAnsi="Arial" w:cs="Arial"/>
          <w:b/>
          <w:sz w:val="22"/>
          <w:szCs w:val="22"/>
        </w:rPr>
      </w:pPr>
      <w:r w:rsidRPr="004178ED">
        <w:rPr>
          <w:rFonts w:ascii="Arial" w:hAnsi="Arial" w:cs="Arial"/>
          <w:b/>
          <w:sz w:val="22"/>
          <w:szCs w:val="22"/>
        </w:rPr>
        <w:t>Sub - subíndice / Superíndice - 4 puntos</w:t>
      </w:r>
    </w:p>
    <w:p w:rsidR="00A636CF" w:rsidRPr="004178ED" w:rsidRDefault="00A636CF" w:rsidP="004178ED">
      <w:pPr>
        <w:pStyle w:val="Prrafo"/>
        <w:numPr>
          <w:ilvl w:val="0"/>
          <w:numId w:val="4"/>
        </w:numPr>
        <w:rPr>
          <w:rFonts w:ascii="Arial" w:hAnsi="Arial" w:cs="Arial"/>
          <w:b/>
          <w:sz w:val="22"/>
          <w:szCs w:val="22"/>
        </w:rPr>
      </w:pPr>
      <w:r w:rsidRPr="004178ED">
        <w:rPr>
          <w:rFonts w:ascii="Arial" w:hAnsi="Arial" w:cs="Arial"/>
          <w:b/>
          <w:sz w:val="22"/>
          <w:szCs w:val="22"/>
        </w:rPr>
        <w:t>Sub símbolo -----11 puntos</w:t>
      </w:r>
    </w:p>
    <w:p w:rsidR="00A636CF" w:rsidRPr="004178ED" w:rsidRDefault="00A636CF" w:rsidP="004178ED">
      <w:pPr>
        <w:pStyle w:val="Prrafo"/>
        <w:spacing w:before="120"/>
        <w:ind w:firstLine="0"/>
        <w:rPr>
          <w:rFonts w:ascii="Arial" w:hAnsi="Arial" w:cs="Arial"/>
          <w:sz w:val="22"/>
          <w:szCs w:val="22"/>
        </w:rPr>
      </w:pPr>
      <w:r w:rsidRPr="004178ED">
        <w:rPr>
          <w:rFonts w:ascii="Arial" w:hAnsi="Arial" w:cs="Arial"/>
          <w:b/>
          <w:sz w:val="22"/>
          <w:szCs w:val="22"/>
        </w:rPr>
        <w:t>Las fórmulas</w:t>
      </w:r>
      <w:r w:rsidRPr="004178ED">
        <w:rPr>
          <w:rFonts w:ascii="Arial" w:hAnsi="Arial" w:cs="Arial"/>
          <w:sz w:val="22"/>
          <w:szCs w:val="22"/>
        </w:rPr>
        <w:t xml:space="preserve"> se escribirán centradas con el número de orden de las mismas entre paréntesis,  alineadas a la derecha. Ejemplo:</w:t>
      </w:r>
    </w:p>
    <w:p w:rsidR="00A636CF" w:rsidRPr="004178ED" w:rsidRDefault="00A636CF" w:rsidP="004178ED">
      <w:pPr>
        <w:pStyle w:val="Prrafo"/>
        <w:rPr>
          <w:rFonts w:ascii="Arial" w:hAnsi="Arial" w:cs="Arial"/>
          <w:sz w:val="22"/>
          <w:szCs w:val="22"/>
        </w:rPr>
      </w:pPr>
      <w:r w:rsidRPr="004178ED">
        <w:rPr>
          <w:rFonts w:ascii="Arial" w:hAnsi="Arial" w:cs="Arial"/>
          <w:position w:val="-44"/>
          <w:sz w:val="22"/>
          <w:szCs w:val="22"/>
        </w:rPr>
        <w:object w:dxaOrig="422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25pt;height:49.6pt" o:ole="" fillcolor="window">
            <v:imagedata r:id="rId6" o:title=""/>
          </v:shape>
          <o:OLEObject Type="Embed" ProgID="Equation.3" ShapeID="_x0000_i1025" DrawAspect="Content" ObjectID="_1634388456" r:id="rId7"/>
        </w:object>
      </w:r>
      <w:r w:rsidRPr="004178ED">
        <w:rPr>
          <w:rFonts w:ascii="Arial" w:hAnsi="Arial" w:cs="Arial"/>
          <w:sz w:val="22"/>
          <w:szCs w:val="22"/>
        </w:rPr>
        <w:t xml:space="preserve">   </w:t>
      </w:r>
      <w:r w:rsidRPr="004178ED">
        <w:rPr>
          <w:rFonts w:ascii="Arial" w:hAnsi="Arial" w:cs="Arial"/>
          <w:b/>
          <w:sz w:val="22"/>
          <w:szCs w:val="22"/>
        </w:rPr>
        <w:t>(1)</w:t>
      </w:r>
    </w:p>
    <w:p w:rsidR="00A636CF" w:rsidRPr="004178ED" w:rsidRDefault="00A636CF" w:rsidP="004178ED">
      <w:pPr>
        <w:pStyle w:val="Prrafo"/>
        <w:ind w:firstLine="0"/>
        <w:rPr>
          <w:rFonts w:ascii="Arial" w:hAnsi="Arial" w:cs="Arial"/>
          <w:b/>
          <w:sz w:val="22"/>
          <w:szCs w:val="22"/>
          <w:u w:val="single"/>
        </w:rPr>
      </w:pPr>
      <w:r w:rsidRPr="004178ED">
        <w:rPr>
          <w:rFonts w:ascii="Arial" w:hAnsi="Arial" w:cs="Arial"/>
          <w:b/>
          <w:sz w:val="22"/>
          <w:szCs w:val="22"/>
        </w:rPr>
        <w:t>Las referencias bibliográficas</w:t>
      </w:r>
      <w:r w:rsidRPr="004178ED">
        <w:rPr>
          <w:rFonts w:ascii="Arial" w:hAnsi="Arial" w:cs="Arial"/>
          <w:sz w:val="22"/>
          <w:szCs w:val="22"/>
        </w:rPr>
        <w:t xml:space="preserve"> se escribirán al final del artículo por orden alfabético. El epígrafe correspondiente a las mismas llevará por título </w:t>
      </w:r>
      <w:r w:rsidRPr="004178ED">
        <w:rPr>
          <w:rFonts w:ascii="Arial" w:hAnsi="Arial" w:cs="Arial"/>
          <w:b/>
          <w:sz w:val="22"/>
          <w:szCs w:val="22"/>
        </w:rPr>
        <w:t xml:space="preserve">Referencias </w:t>
      </w:r>
      <w:r w:rsidRPr="004178ED">
        <w:rPr>
          <w:rFonts w:ascii="Arial" w:hAnsi="Arial" w:cs="Arial"/>
          <w:sz w:val="22"/>
          <w:szCs w:val="22"/>
        </w:rPr>
        <w:t xml:space="preserve">y no se numerará, tal y como se muestra más adelante. El contenido de las referencias se escribirá en </w:t>
      </w:r>
      <w:r w:rsidRPr="004178ED">
        <w:rPr>
          <w:rFonts w:ascii="Arial" w:hAnsi="Arial" w:cs="Arial"/>
          <w:b/>
          <w:sz w:val="22"/>
          <w:szCs w:val="22"/>
        </w:rPr>
        <w:t xml:space="preserve">Times New </w:t>
      </w:r>
      <w:proofErr w:type="spellStart"/>
      <w:r w:rsidRPr="004178ED">
        <w:rPr>
          <w:rFonts w:ascii="Arial" w:hAnsi="Arial" w:cs="Arial"/>
          <w:b/>
          <w:sz w:val="22"/>
          <w:szCs w:val="22"/>
        </w:rPr>
        <w:t>Roman</w:t>
      </w:r>
      <w:proofErr w:type="spellEnd"/>
      <w:r w:rsidRPr="004178ED">
        <w:rPr>
          <w:rFonts w:ascii="Arial" w:hAnsi="Arial" w:cs="Arial"/>
          <w:b/>
          <w:sz w:val="22"/>
          <w:szCs w:val="22"/>
        </w:rPr>
        <w:t xml:space="preserve"> (Arial) # 9</w:t>
      </w:r>
      <w:r w:rsidRPr="004178ED">
        <w:rPr>
          <w:rFonts w:ascii="Arial" w:hAnsi="Arial" w:cs="Arial"/>
          <w:sz w:val="22"/>
          <w:szCs w:val="22"/>
        </w:rPr>
        <w:t xml:space="preserve">, insertándose cada una de ellas por orden de aparición en el artículo. O por orden alfabético. </w:t>
      </w:r>
      <w:r w:rsidRPr="004178ED">
        <w:rPr>
          <w:rFonts w:ascii="Arial" w:hAnsi="Arial" w:cs="Arial"/>
          <w:b/>
          <w:sz w:val="22"/>
          <w:szCs w:val="22"/>
        </w:rPr>
        <w:t>Las citas</w:t>
      </w:r>
      <w:r w:rsidRPr="004178ED">
        <w:rPr>
          <w:rFonts w:ascii="Arial" w:hAnsi="Arial" w:cs="Arial"/>
          <w:sz w:val="22"/>
          <w:szCs w:val="22"/>
        </w:rPr>
        <w:t xml:space="preserve"> hechas a una referencia se señalará en el texto, en </w:t>
      </w:r>
      <w:r w:rsidRPr="004178ED">
        <w:rPr>
          <w:rFonts w:ascii="Arial" w:hAnsi="Arial" w:cs="Arial"/>
          <w:b/>
          <w:sz w:val="22"/>
          <w:szCs w:val="22"/>
        </w:rPr>
        <w:t xml:space="preserve">Times New </w:t>
      </w:r>
      <w:proofErr w:type="spellStart"/>
      <w:r w:rsidRPr="004178ED">
        <w:rPr>
          <w:rFonts w:ascii="Arial" w:hAnsi="Arial" w:cs="Arial"/>
          <w:b/>
          <w:sz w:val="22"/>
          <w:szCs w:val="22"/>
        </w:rPr>
        <w:t>Roman</w:t>
      </w:r>
      <w:proofErr w:type="spellEnd"/>
      <w:r w:rsidRPr="004178ED">
        <w:rPr>
          <w:rFonts w:ascii="Arial" w:hAnsi="Arial" w:cs="Arial"/>
          <w:b/>
          <w:sz w:val="22"/>
          <w:szCs w:val="22"/>
        </w:rPr>
        <w:t xml:space="preserve"> # 10</w:t>
      </w:r>
      <w:r w:rsidRPr="004178ED">
        <w:rPr>
          <w:rFonts w:ascii="Arial" w:hAnsi="Arial" w:cs="Arial"/>
          <w:sz w:val="22"/>
          <w:szCs w:val="22"/>
        </w:rPr>
        <w:t xml:space="preserve">, mediante el número de orden correspondiente, antecedido y precedido por un espacio, y encerrado entre paréntesis, </w:t>
      </w:r>
      <w:r w:rsidRPr="004178ED">
        <w:rPr>
          <w:rFonts w:ascii="Arial" w:hAnsi="Arial" w:cs="Arial"/>
          <w:b/>
          <w:sz w:val="22"/>
          <w:szCs w:val="22"/>
          <w:u w:val="single"/>
        </w:rPr>
        <w:t>por ejemplo, ( 6 ).</w:t>
      </w:r>
    </w:p>
    <w:p w:rsidR="00A636CF" w:rsidRPr="004178ED" w:rsidRDefault="00A636CF" w:rsidP="004178ED">
      <w:pPr>
        <w:pStyle w:val="Prrafo"/>
        <w:rPr>
          <w:rFonts w:ascii="Arial" w:hAnsi="Arial" w:cs="Arial"/>
          <w:sz w:val="22"/>
          <w:szCs w:val="22"/>
        </w:rPr>
      </w:pPr>
    </w:p>
    <w:p w:rsidR="00A636CF" w:rsidRPr="004178ED" w:rsidRDefault="00A636CF" w:rsidP="004178ED">
      <w:pPr>
        <w:pStyle w:val="Prrafo"/>
        <w:ind w:firstLine="0"/>
        <w:rPr>
          <w:rFonts w:ascii="Arial" w:hAnsi="Arial" w:cs="Arial"/>
          <w:sz w:val="22"/>
          <w:szCs w:val="22"/>
        </w:rPr>
      </w:pPr>
      <w:r w:rsidRPr="004178ED">
        <w:rPr>
          <w:rFonts w:ascii="Arial" w:hAnsi="Arial" w:cs="Arial"/>
          <w:sz w:val="22"/>
          <w:szCs w:val="22"/>
        </w:rPr>
        <w:t>A continuación se dan tres ejemplos de cómo escribir las referencias, el primero, para el caso en el cual la referencia sea un artículo, para otra publicación el segundo y el tercero para el caso en que la misma sea un libro. Debe ponerse atención al empleo de la letra cursiva y normal en ambos casos.</w:t>
      </w:r>
    </w:p>
    <w:p w:rsidR="00A636CF" w:rsidRPr="004178ED" w:rsidRDefault="00A636CF" w:rsidP="004178ED">
      <w:pPr>
        <w:pStyle w:val="Prrafo"/>
        <w:ind w:firstLine="0"/>
        <w:rPr>
          <w:rFonts w:ascii="Arial" w:hAnsi="Arial" w:cs="Arial"/>
          <w:b/>
          <w:sz w:val="22"/>
          <w:szCs w:val="22"/>
          <w:lang w:val="es-MX"/>
        </w:rPr>
      </w:pPr>
    </w:p>
    <w:p w:rsidR="00A636CF" w:rsidRPr="004178ED" w:rsidRDefault="00A636CF" w:rsidP="004178ED">
      <w:pPr>
        <w:pStyle w:val="Prrafo"/>
        <w:ind w:firstLine="0"/>
        <w:rPr>
          <w:rFonts w:ascii="Arial" w:hAnsi="Arial" w:cs="Arial"/>
          <w:b/>
          <w:sz w:val="22"/>
          <w:szCs w:val="22"/>
          <w:lang w:val="es-MX"/>
        </w:rPr>
      </w:pPr>
      <w:r w:rsidRPr="004178ED">
        <w:rPr>
          <w:rFonts w:ascii="Arial" w:hAnsi="Arial" w:cs="Arial"/>
          <w:b/>
          <w:sz w:val="22"/>
          <w:szCs w:val="22"/>
          <w:lang w:val="es-MX"/>
        </w:rPr>
        <w:t>Referencias.  (</w:t>
      </w:r>
      <w:proofErr w:type="gramStart"/>
      <w:r w:rsidRPr="004178ED">
        <w:rPr>
          <w:rFonts w:ascii="Arial" w:hAnsi="Arial" w:cs="Arial"/>
          <w:b/>
          <w:sz w:val="22"/>
          <w:szCs w:val="22"/>
          <w:lang w:val="es-MX"/>
        </w:rPr>
        <w:t>puede</w:t>
      </w:r>
      <w:proofErr w:type="gramEnd"/>
      <w:r w:rsidRPr="004178ED">
        <w:rPr>
          <w:rFonts w:ascii="Arial" w:hAnsi="Arial" w:cs="Arial"/>
          <w:b/>
          <w:sz w:val="22"/>
          <w:szCs w:val="22"/>
          <w:lang w:val="es-MX"/>
        </w:rPr>
        <w:t xml:space="preserve"> ser Bibliografía o Referencias Bibliográficas).</w:t>
      </w:r>
    </w:p>
    <w:p w:rsidR="00A636CF" w:rsidRPr="004178ED" w:rsidRDefault="00A636CF" w:rsidP="004178ED">
      <w:pPr>
        <w:pStyle w:val="Prrafo"/>
        <w:ind w:firstLine="0"/>
        <w:rPr>
          <w:rFonts w:ascii="Arial" w:hAnsi="Arial" w:cs="Arial"/>
          <w:sz w:val="22"/>
          <w:szCs w:val="22"/>
          <w:lang w:val="en-GB"/>
        </w:rPr>
      </w:pPr>
      <w:proofErr w:type="gramStart"/>
      <w:r w:rsidRPr="004178ED">
        <w:rPr>
          <w:rFonts w:ascii="Arial" w:hAnsi="Arial" w:cs="Arial"/>
          <w:sz w:val="22"/>
          <w:szCs w:val="22"/>
          <w:lang w:val="en-GB"/>
        </w:rPr>
        <w:t>1.-</w:t>
      </w:r>
      <w:proofErr w:type="gramEnd"/>
      <w:r w:rsidRPr="004178ED">
        <w:rPr>
          <w:rFonts w:ascii="Arial" w:hAnsi="Arial" w:cs="Arial"/>
          <w:sz w:val="22"/>
          <w:szCs w:val="22"/>
          <w:lang w:val="en-GB"/>
        </w:rPr>
        <w:t xml:space="preserve"> Lytle, R. J. y Dines, K. A.: "Iterative Ray Tracing Between Boreholes</w:t>
      </w:r>
    </w:p>
    <w:p w:rsidR="00A636CF" w:rsidRPr="004178ED" w:rsidRDefault="00A636CF" w:rsidP="004178ED">
      <w:pPr>
        <w:pStyle w:val="Prrafo"/>
        <w:ind w:firstLine="0"/>
        <w:rPr>
          <w:rFonts w:ascii="Arial" w:hAnsi="Arial" w:cs="Arial"/>
          <w:sz w:val="22"/>
          <w:szCs w:val="22"/>
          <w:lang w:val="es-ES"/>
        </w:rPr>
      </w:pPr>
      <w:proofErr w:type="gramStart"/>
      <w:r w:rsidRPr="004178ED">
        <w:rPr>
          <w:rFonts w:ascii="Arial" w:hAnsi="Arial" w:cs="Arial"/>
          <w:sz w:val="22"/>
          <w:szCs w:val="22"/>
          <w:lang w:val="en-GB"/>
        </w:rPr>
        <w:t>for</w:t>
      </w:r>
      <w:proofErr w:type="gramEnd"/>
      <w:r w:rsidRPr="004178ED">
        <w:rPr>
          <w:rFonts w:ascii="Arial" w:hAnsi="Arial" w:cs="Arial"/>
          <w:sz w:val="22"/>
          <w:szCs w:val="22"/>
          <w:lang w:val="en-GB"/>
        </w:rPr>
        <w:t xml:space="preserve"> Underground Image Reconstruction", </w:t>
      </w:r>
      <w:r w:rsidRPr="004178ED">
        <w:rPr>
          <w:rFonts w:ascii="Arial" w:hAnsi="Arial" w:cs="Arial"/>
          <w:i/>
          <w:sz w:val="22"/>
          <w:szCs w:val="22"/>
          <w:lang w:val="en-GB"/>
        </w:rPr>
        <w:t>IEEE Transactions  on Geosciences’  and  Remote Sensing</w:t>
      </w:r>
      <w:r w:rsidRPr="004178ED">
        <w:rPr>
          <w:rFonts w:ascii="Arial" w:hAnsi="Arial" w:cs="Arial"/>
          <w:sz w:val="22"/>
          <w:szCs w:val="22"/>
          <w:lang w:val="en-GB"/>
        </w:rPr>
        <w:t xml:space="preserve">, vol. </w:t>
      </w:r>
      <w:r w:rsidRPr="004178ED">
        <w:rPr>
          <w:rFonts w:ascii="Arial" w:hAnsi="Arial" w:cs="Arial"/>
          <w:sz w:val="22"/>
          <w:szCs w:val="22"/>
          <w:lang w:val="es-ES"/>
        </w:rPr>
        <w:t>GE - 18, 234 - 240, Julio 1980.</w:t>
      </w:r>
    </w:p>
    <w:p w:rsidR="00A636CF" w:rsidRPr="004178ED" w:rsidRDefault="00A636CF" w:rsidP="004178ED">
      <w:pPr>
        <w:pStyle w:val="Prrafo"/>
        <w:ind w:firstLine="0"/>
        <w:rPr>
          <w:rFonts w:ascii="Arial" w:hAnsi="Arial" w:cs="Arial"/>
          <w:sz w:val="22"/>
          <w:szCs w:val="22"/>
          <w:lang w:val="es-MX"/>
        </w:rPr>
      </w:pPr>
      <w:r w:rsidRPr="004178ED">
        <w:rPr>
          <w:rFonts w:ascii="Arial" w:hAnsi="Arial" w:cs="Arial"/>
          <w:sz w:val="22"/>
          <w:szCs w:val="22"/>
          <w:lang w:val="es-MX"/>
        </w:rPr>
        <w:t>2.- González Rodríguez JF. Importancia del agua para el Hombre. CD-ISBN: 978-959-306-173.5 Taller PPD Camagüey, Octubre, Año 2017.</w:t>
      </w:r>
    </w:p>
    <w:p w:rsidR="00A636CF" w:rsidRPr="004178ED" w:rsidRDefault="00A636CF" w:rsidP="004178ED">
      <w:pPr>
        <w:pStyle w:val="Prrafo"/>
        <w:ind w:firstLine="0"/>
        <w:rPr>
          <w:rFonts w:ascii="Arial" w:hAnsi="Arial" w:cs="Arial"/>
          <w:sz w:val="22"/>
          <w:szCs w:val="22"/>
          <w:lang w:val="en-GB"/>
        </w:rPr>
      </w:pPr>
      <w:proofErr w:type="gramStart"/>
      <w:r w:rsidRPr="004178ED">
        <w:rPr>
          <w:rFonts w:ascii="Arial" w:hAnsi="Arial" w:cs="Arial"/>
          <w:sz w:val="22"/>
          <w:szCs w:val="22"/>
          <w:lang w:val="en-GB"/>
        </w:rPr>
        <w:t>3.-</w:t>
      </w:r>
      <w:proofErr w:type="gramEnd"/>
      <w:r w:rsidRPr="004178ED">
        <w:rPr>
          <w:rFonts w:ascii="Arial" w:hAnsi="Arial" w:cs="Arial"/>
          <w:sz w:val="22"/>
          <w:szCs w:val="22"/>
          <w:lang w:val="en-GB"/>
        </w:rPr>
        <w:t xml:space="preserve"> </w:t>
      </w:r>
      <w:proofErr w:type="spellStart"/>
      <w:r w:rsidRPr="004178ED">
        <w:rPr>
          <w:rFonts w:ascii="Arial" w:hAnsi="Arial" w:cs="Arial"/>
          <w:sz w:val="22"/>
          <w:szCs w:val="22"/>
          <w:lang w:val="en-GB"/>
        </w:rPr>
        <w:t>Bladel</w:t>
      </w:r>
      <w:proofErr w:type="spellEnd"/>
      <w:r w:rsidRPr="004178ED">
        <w:rPr>
          <w:rFonts w:ascii="Arial" w:hAnsi="Arial" w:cs="Arial"/>
          <w:sz w:val="22"/>
          <w:szCs w:val="22"/>
          <w:lang w:val="en-GB"/>
        </w:rPr>
        <w:t xml:space="preserve">, V. : </w:t>
      </w:r>
      <w:r w:rsidRPr="004178ED">
        <w:rPr>
          <w:rFonts w:ascii="Arial" w:hAnsi="Arial" w:cs="Arial"/>
          <w:i/>
          <w:sz w:val="22"/>
          <w:szCs w:val="22"/>
          <w:lang w:val="en-GB"/>
        </w:rPr>
        <w:t>Electromagnetic Fields</w:t>
      </w:r>
      <w:r w:rsidRPr="004178ED">
        <w:rPr>
          <w:rFonts w:ascii="Arial" w:hAnsi="Arial" w:cs="Arial"/>
          <w:sz w:val="22"/>
          <w:szCs w:val="22"/>
          <w:lang w:val="en-GB"/>
        </w:rPr>
        <w:t>, McGraw - Hill, Nueva York, 1964.</w:t>
      </w:r>
    </w:p>
    <w:p w:rsidR="00A636CF" w:rsidRPr="004178ED" w:rsidRDefault="00A636CF" w:rsidP="004178ED">
      <w:pPr>
        <w:pStyle w:val="Prrafo"/>
        <w:ind w:firstLine="0"/>
        <w:rPr>
          <w:rFonts w:ascii="Arial" w:hAnsi="Arial" w:cs="Arial"/>
          <w:sz w:val="22"/>
          <w:szCs w:val="22"/>
          <w:lang w:val="en-GB"/>
        </w:rPr>
      </w:pPr>
    </w:p>
    <w:p w:rsidR="00A636CF" w:rsidRPr="004178ED" w:rsidRDefault="00A636CF" w:rsidP="004178ED">
      <w:pPr>
        <w:pStyle w:val="Prrafo"/>
        <w:ind w:firstLine="0"/>
        <w:rPr>
          <w:rFonts w:ascii="Arial" w:hAnsi="Arial" w:cs="Arial"/>
          <w:sz w:val="22"/>
          <w:szCs w:val="22"/>
          <w:lang w:val="es-ES"/>
        </w:rPr>
      </w:pPr>
      <w:r w:rsidRPr="004178ED">
        <w:rPr>
          <w:rFonts w:ascii="Arial" w:hAnsi="Arial" w:cs="Arial"/>
          <w:sz w:val="22"/>
          <w:szCs w:val="22"/>
          <w:lang w:val="es-ES"/>
        </w:rPr>
        <w:t>Los trabajos que no se ajusten a estas instrucciones, se devolverán a los autores. Los aceptados se procesarán según las normas establecidas para presentarlos, publicarlos y entregar los Certificados con sus créditos a los autores.</w:t>
      </w:r>
    </w:p>
    <w:p w:rsidR="00A636CF" w:rsidRPr="004178ED" w:rsidRDefault="00A636CF" w:rsidP="004178ED">
      <w:pPr>
        <w:pStyle w:val="Prrafo"/>
        <w:ind w:firstLine="0"/>
        <w:rPr>
          <w:rFonts w:ascii="Arial" w:hAnsi="Arial" w:cs="Arial"/>
          <w:sz w:val="22"/>
          <w:szCs w:val="22"/>
          <w:lang w:val="es-ES"/>
        </w:rPr>
      </w:pPr>
    </w:p>
    <w:p w:rsidR="00A636CF" w:rsidRPr="004178ED" w:rsidRDefault="00A636CF" w:rsidP="004178ED">
      <w:pPr>
        <w:pStyle w:val="Prrafo"/>
        <w:ind w:firstLine="0"/>
        <w:rPr>
          <w:rFonts w:ascii="Arial" w:hAnsi="Arial" w:cs="Arial"/>
          <w:sz w:val="22"/>
          <w:szCs w:val="22"/>
          <w:lang w:val="es-ES"/>
        </w:rPr>
      </w:pPr>
    </w:p>
    <w:p w:rsidR="00A636CF" w:rsidRPr="004178ED" w:rsidRDefault="00A636CF" w:rsidP="004178ED">
      <w:pPr>
        <w:pStyle w:val="Prrafo"/>
        <w:ind w:firstLine="0"/>
        <w:rPr>
          <w:rFonts w:ascii="Arial" w:hAnsi="Arial" w:cs="Arial"/>
          <w:sz w:val="22"/>
          <w:szCs w:val="22"/>
          <w:lang w:val="es-ES"/>
        </w:rPr>
      </w:pPr>
      <w:r w:rsidRPr="004178ED">
        <w:rPr>
          <w:rFonts w:ascii="Arial" w:hAnsi="Arial" w:cs="Arial"/>
          <w:sz w:val="22"/>
          <w:szCs w:val="22"/>
          <w:lang w:val="es-ES"/>
        </w:rPr>
        <w:t>Coordinador del XXIX Taller C-M, PPD.</w:t>
      </w:r>
    </w:p>
    <w:p w:rsidR="00A636CF" w:rsidRPr="004178ED" w:rsidRDefault="00A636CF" w:rsidP="004178ED">
      <w:pPr>
        <w:pStyle w:val="Prrafodelista"/>
        <w:jc w:val="both"/>
        <w:rPr>
          <w:rFonts w:ascii="Arial" w:hAnsi="Arial" w:cs="Arial"/>
        </w:rPr>
      </w:pPr>
      <w:r w:rsidRPr="004178ED">
        <w:rPr>
          <w:rFonts w:ascii="Arial" w:hAnsi="Arial" w:cs="Arial"/>
        </w:rPr>
        <w:t xml:space="preserve"> </w:t>
      </w:r>
    </w:p>
    <w:p w:rsidR="00CE03A1" w:rsidRPr="004178ED" w:rsidRDefault="00A636CF" w:rsidP="004178ED">
      <w:pPr>
        <w:pStyle w:val="Prrafodelista"/>
        <w:jc w:val="both"/>
        <w:rPr>
          <w:rFonts w:ascii="Arial" w:hAnsi="Arial" w:cs="Arial"/>
        </w:rPr>
      </w:pPr>
      <w:r w:rsidRPr="004178ED">
        <w:rPr>
          <w:rFonts w:ascii="Arial" w:hAnsi="Arial" w:cs="Arial"/>
        </w:rPr>
        <w:t xml:space="preserve">COMUNICA </w:t>
      </w:r>
      <w:r w:rsidRPr="004178ED">
        <w:rPr>
          <w:rFonts w:ascii="Arial" w:hAnsi="Arial" w:cs="Arial"/>
        </w:rPr>
        <w:t xml:space="preserve">Coordinador del XXIX Taller </w:t>
      </w:r>
      <w:r w:rsidR="002B1403">
        <w:rPr>
          <w:rFonts w:ascii="Arial" w:hAnsi="Arial" w:cs="Arial"/>
        </w:rPr>
        <w:t xml:space="preserve">Provincial </w:t>
      </w:r>
      <w:r w:rsidRPr="004178ED">
        <w:rPr>
          <w:rFonts w:ascii="Arial" w:hAnsi="Arial" w:cs="Arial"/>
        </w:rPr>
        <w:t>Dr. C. Miguel C</w:t>
      </w:r>
      <w:r w:rsidR="00CE03A1" w:rsidRPr="004178ED">
        <w:rPr>
          <w:rFonts w:ascii="Arial" w:hAnsi="Arial" w:cs="Arial"/>
        </w:rPr>
        <w:t xml:space="preserve">aballero White </w:t>
      </w:r>
    </w:p>
    <w:p w:rsidR="00CE03A1" w:rsidRPr="004178ED" w:rsidRDefault="00A636CF" w:rsidP="004178ED">
      <w:pPr>
        <w:pStyle w:val="Prrafodelista"/>
        <w:jc w:val="both"/>
        <w:rPr>
          <w:rFonts w:ascii="Arial" w:hAnsi="Arial" w:cs="Arial"/>
        </w:rPr>
      </w:pPr>
      <w:r w:rsidRPr="004178ED">
        <w:rPr>
          <w:rFonts w:ascii="Arial" w:hAnsi="Arial" w:cs="Arial"/>
        </w:rPr>
        <w:t>Jefe del Dpto</w:t>
      </w:r>
      <w:r w:rsidR="002B1403">
        <w:rPr>
          <w:rFonts w:ascii="Arial" w:hAnsi="Arial" w:cs="Arial"/>
        </w:rPr>
        <w:t>.</w:t>
      </w:r>
      <w:r w:rsidRPr="004178ED">
        <w:rPr>
          <w:rFonts w:ascii="Arial" w:hAnsi="Arial" w:cs="Arial"/>
        </w:rPr>
        <w:t xml:space="preserve"> de Preparación para la Defensa y Desastres</w:t>
      </w:r>
    </w:p>
    <w:sectPr w:rsidR="00CE03A1" w:rsidRPr="004178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3DA0"/>
    <w:multiLevelType w:val="hybridMultilevel"/>
    <w:tmpl w:val="B96628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9F600D6"/>
    <w:multiLevelType w:val="hybridMultilevel"/>
    <w:tmpl w:val="858E26D8"/>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nsid w:val="33A44BB3"/>
    <w:multiLevelType w:val="hybridMultilevel"/>
    <w:tmpl w:val="97BED1FA"/>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3E477B01"/>
    <w:multiLevelType w:val="hybridMultilevel"/>
    <w:tmpl w:val="3DDC8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E712308"/>
    <w:multiLevelType w:val="hybridMultilevel"/>
    <w:tmpl w:val="513253DC"/>
    <w:lvl w:ilvl="0" w:tplc="040A0001">
      <w:start w:val="1"/>
      <w:numFmt w:val="bullet"/>
      <w:lvlText w:val=""/>
      <w:lvlJc w:val="left"/>
      <w:pPr>
        <w:tabs>
          <w:tab w:val="num" w:pos="720"/>
        </w:tabs>
        <w:ind w:left="720" w:hanging="360"/>
      </w:pPr>
      <w:rPr>
        <w:rFonts w:ascii="Symbol" w:hAnsi="Symbol"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5">
    <w:nsid w:val="785230DA"/>
    <w:multiLevelType w:val="hybridMultilevel"/>
    <w:tmpl w:val="EEA85A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891"/>
    <w:rsid w:val="00062EE9"/>
    <w:rsid w:val="002B1403"/>
    <w:rsid w:val="002B6A6A"/>
    <w:rsid w:val="004178ED"/>
    <w:rsid w:val="004B3B88"/>
    <w:rsid w:val="004D687A"/>
    <w:rsid w:val="00805891"/>
    <w:rsid w:val="00A636CF"/>
    <w:rsid w:val="00AF7E1E"/>
    <w:rsid w:val="00C57E49"/>
    <w:rsid w:val="00CE03A1"/>
    <w:rsid w:val="00DD74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semiHidden/>
    <w:unhideWhenUsed/>
    <w:qFormat/>
    <w:rsid w:val="00A636CF"/>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5891"/>
    <w:pPr>
      <w:ind w:left="720"/>
      <w:contextualSpacing/>
    </w:pPr>
  </w:style>
  <w:style w:type="character" w:customStyle="1" w:styleId="Ttulo4Car">
    <w:name w:val="Título 4 Car"/>
    <w:basedOn w:val="Fuentedeprrafopredeter"/>
    <w:link w:val="Ttulo4"/>
    <w:semiHidden/>
    <w:rsid w:val="00A636CF"/>
    <w:rPr>
      <w:rFonts w:ascii="Times New Roman" w:eastAsia="Times New Roman" w:hAnsi="Times New Roman" w:cs="Times New Roman"/>
      <w:b/>
      <w:bCs/>
      <w:sz w:val="24"/>
      <w:szCs w:val="24"/>
      <w:lang w:eastAsia="es-ES"/>
    </w:rPr>
  </w:style>
  <w:style w:type="paragraph" w:styleId="NormalWeb">
    <w:name w:val="Normal (Web)"/>
    <w:basedOn w:val="Normal"/>
    <w:semiHidden/>
    <w:unhideWhenUsed/>
    <w:rsid w:val="00A636C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1erPrrafo">
    <w:name w:val="1er Párrafo"/>
    <w:basedOn w:val="Normal"/>
    <w:next w:val="Normal"/>
    <w:rsid w:val="00A636CF"/>
    <w:pPr>
      <w:spacing w:after="0" w:line="240" w:lineRule="auto"/>
      <w:jc w:val="both"/>
    </w:pPr>
    <w:rPr>
      <w:rFonts w:ascii="Times New Roman" w:eastAsia="Times New Roman" w:hAnsi="Times New Roman" w:cs="Times New Roman"/>
      <w:sz w:val="20"/>
      <w:szCs w:val="20"/>
      <w:lang w:val="es-ES_tradnl" w:eastAsia="es-ES_tradnl"/>
    </w:rPr>
  </w:style>
  <w:style w:type="paragraph" w:customStyle="1" w:styleId="Prrafo">
    <w:name w:val="Párrafo"/>
    <w:basedOn w:val="Normal"/>
    <w:rsid w:val="00A636CF"/>
    <w:pPr>
      <w:spacing w:after="0" w:line="240" w:lineRule="auto"/>
      <w:ind w:firstLine="397"/>
      <w:jc w:val="both"/>
    </w:pPr>
    <w:rPr>
      <w:rFonts w:ascii="Times New Roman" w:eastAsia="Times New Roman" w:hAnsi="Times New Roman" w:cs="Times New Roman"/>
      <w:sz w:val="20"/>
      <w:szCs w:val="20"/>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link w:val="Ttulo4Car"/>
    <w:semiHidden/>
    <w:unhideWhenUsed/>
    <w:qFormat/>
    <w:rsid w:val="00A636CF"/>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05891"/>
    <w:pPr>
      <w:ind w:left="720"/>
      <w:contextualSpacing/>
    </w:pPr>
  </w:style>
  <w:style w:type="character" w:customStyle="1" w:styleId="Ttulo4Car">
    <w:name w:val="Título 4 Car"/>
    <w:basedOn w:val="Fuentedeprrafopredeter"/>
    <w:link w:val="Ttulo4"/>
    <w:semiHidden/>
    <w:rsid w:val="00A636CF"/>
    <w:rPr>
      <w:rFonts w:ascii="Times New Roman" w:eastAsia="Times New Roman" w:hAnsi="Times New Roman" w:cs="Times New Roman"/>
      <w:b/>
      <w:bCs/>
      <w:sz w:val="24"/>
      <w:szCs w:val="24"/>
      <w:lang w:eastAsia="es-ES"/>
    </w:rPr>
  </w:style>
  <w:style w:type="paragraph" w:styleId="NormalWeb">
    <w:name w:val="Normal (Web)"/>
    <w:basedOn w:val="Normal"/>
    <w:semiHidden/>
    <w:unhideWhenUsed/>
    <w:rsid w:val="00A636C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1erPrrafo">
    <w:name w:val="1er Párrafo"/>
    <w:basedOn w:val="Normal"/>
    <w:next w:val="Normal"/>
    <w:rsid w:val="00A636CF"/>
    <w:pPr>
      <w:spacing w:after="0" w:line="240" w:lineRule="auto"/>
      <w:jc w:val="both"/>
    </w:pPr>
    <w:rPr>
      <w:rFonts w:ascii="Times New Roman" w:eastAsia="Times New Roman" w:hAnsi="Times New Roman" w:cs="Times New Roman"/>
      <w:sz w:val="20"/>
      <w:szCs w:val="20"/>
      <w:lang w:val="es-ES_tradnl" w:eastAsia="es-ES_tradnl"/>
    </w:rPr>
  </w:style>
  <w:style w:type="paragraph" w:customStyle="1" w:styleId="Prrafo">
    <w:name w:val="Párrafo"/>
    <w:basedOn w:val="Normal"/>
    <w:rsid w:val="00A636CF"/>
    <w:pPr>
      <w:spacing w:after="0" w:line="240" w:lineRule="auto"/>
      <w:ind w:firstLine="397"/>
      <w:jc w:val="both"/>
    </w:pPr>
    <w:rPr>
      <w:rFonts w:ascii="Times New Roman" w:eastAsia="Times New Roman" w:hAnsi="Times New Roman" w:cs="Times New Roman"/>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1178</Words>
  <Characters>6479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Caballero White</dc:creator>
  <cp:lastModifiedBy>Miguel Caballero White</cp:lastModifiedBy>
  <cp:revision>2</cp:revision>
  <dcterms:created xsi:type="dcterms:W3CDTF">2019-11-04T21:01:00Z</dcterms:created>
  <dcterms:modified xsi:type="dcterms:W3CDTF">2019-11-04T21:01:00Z</dcterms:modified>
</cp:coreProperties>
</file>