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8FB" w:rsidRPr="006C68FB" w:rsidRDefault="006C68FB" w:rsidP="006C6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r w:rsidRPr="006C68FB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Evaluación </w:t>
      </w:r>
      <w:r w:rsidRPr="006C68FB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 xml:space="preserve">in </w:t>
      </w:r>
      <w:proofErr w:type="spellStart"/>
      <w:r w:rsidRPr="006C68FB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>silico</w:t>
      </w:r>
      <w:proofErr w:type="spellEnd"/>
      <w:r w:rsidRPr="006C68FB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 xml:space="preserve"> </w:t>
      </w:r>
      <w:r w:rsidRPr="006C68FB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del potencial </w:t>
      </w:r>
      <w:proofErr w:type="spellStart"/>
      <w:r w:rsidRPr="006C68FB">
        <w:rPr>
          <w:rFonts w:ascii="Arial" w:eastAsia="Times New Roman" w:hAnsi="Arial" w:cs="Arial"/>
          <w:b/>
          <w:bCs/>
          <w:sz w:val="24"/>
          <w:szCs w:val="24"/>
          <w:lang w:val="es-MX"/>
        </w:rPr>
        <w:t>neuroprotector</w:t>
      </w:r>
      <w:proofErr w:type="spellEnd"/>
      <w:r w:rsidRPr="006C68FB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de </w:t>
      </w:r>
      <w:proofErr w:type="spellStart"/>
      <w:r w:rsidRPr="006C68FB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>Petiveria</w:t>
      </w:r>
      <w:proofErr w:type="spellEnd"/>
      <w:r w:rsidRPr="006C68FB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 xml:space="preserve"> </w:t>
      </w:r>
      <w:proofErr w:type="spellStart"/>
      <w:r w:rsidRPr="006C68FB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>alliacea</w:t>
      </w:r>
      <w:proofErr w:type="spellEnd"/>
      <w:r w:rsidRPr="006C68FB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 xml:space="preserve"> </w:t>
      </w:r>
      <w:r w:rsidRPr="006C68FB">
        <w:rPr>
          <w:rFonts w:ascii="Arial" w:eastAsia="Times New Roman" w:hAnsi="Arial" w:cs="Arial"/>
          <w:b/>
          <w:bCs/>
          <w:sz w:val="24"/>
          <w:szCs w:val="24"/>
          <w:lang w:val="es-MX"/>
        </w:rPr>
        <w:t>(anamú)</w:t>
      </w:r>
    </w:p>
    <w:p w:rsidR="00F74168" w:rsidRDefault="00F74168" w:rsidP="00F74168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s-MX"/>
        </w:rPr>
      </w:pPr>
    </w:p>
    <w:p w:rsidR="003C22C5" w:rsidRDefault="003C22C5" w:rsidP="006C68FB">
      <w:pPr>
        <w:spacing w:line="240" w:lineRule="auto"/>
        <w:jc w:val="both"/>
        <w:rPr>
          <w:rFonts w:ascii="Arial" w:eastAsia="Times New Roman" w:hAnsi="Arial" w:cs="Arial"/>
          <w:szCs w:val="24"/>
          <w:lang w:val="es-MX"/>
        </w:rPr>
      </w:pPr>
      <w:r w:rsidRPr="00004D9F">
        <w:rPr>
          <w:rFonts w:ascii="Arial" w:eastAsia="Times New Roman" w:hAnsi="Arial" w:cs="Arial"/>
          <w:b/>
          <w:szCs w:val="24"/>
          <w:lang w:val="es-MX"/>
        </w:rPr>
        <w:t>Autores</w:t>
      </w:r>
      <w:r>
        <w:rPr>
          <w:rFonts w:ascii="Arial" w:eastAsia="Times New Roman" w:hAnsi="Arial" w:cs="Arial"/>
          <w:szCs w:val="24"/>
          <w:lang w:val="es-MX"/>
        </w:rPr>
        <w:t xml:space="preserve">: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Dr.C</w:t>
      </w:r>
      <w:proofErr w:type="spellEnd"/>
      <w:r>
        <w:rPr>
          <w:rFonts w:ascii="Arial" w:eastAsia="Times New Roman" w:hAnsi="Arial" w:cs="Arial"/>
          <w:szCs w:val="24"/>
          <w:lang w:val="es-MX"/>
        </w:rPr>
        <w:t xml:space="preserve">. Onel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Fong</w:t>
      </w:r>
      <w:proofErr w:type="spellEnd"/>
      <w:r>
        <w:rPr>
          <w:rFonts w:ascii="Arial" w:eastAsia="Times New Roman" w:hAnsi="Arial" w:cs="Arial"/>
          <w:szCs w:val="24"/>
          <w:lang w:val="es-MX"/>
        </w:rPr>
        <w:t xml:space="preserve"> Lores</w:t>
      </w:r>
      <w:r w:rsidRPr="00004D9F">
        <w:rPr>
          <w:rFonts w:ascii="Arial" w:eastAsia="Times New Roman" w:hAnsi="Arial" w:cs="Arial"/>
          <w:szCs w:val="24"/>
          <w:vertAlign w:val="superscript"/>
          <w:lang w:val="es-MX"/>
        </w:rPr>
        <w:t>1</w:t>
      </w:r>
      <w:r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Dr.C</w:t>
      </w:r>
      <w:proofErr w:type="spellEnd"/>
      <w:r>
        <w:rPr>
          <w:rFonts w:ascii="Arial" w:eastAsia="Times New Roman" w:hAnsi="Arial" w:cs="Arial"/>
          <w:szCs w:val="24"/>
          <w:lang w:val="es-MX"/>
        </w:rPr>
        <w:t>. Clara Azalea Berenguer Rivas</w:t>
      </w:r>
      <w:r w:rsidRPr="00004D9F">
        <w:rPr>
          <w:rFonts w:ascii="Arial" w:eastAsia="Times New Roman" w:hAnsi="Arial" w:cs="Arial"/>
          <w:szCs w:val="24"/>
          <w:vertAlign w:val="superscript"/>
          <w:lang w:val="es-MX"/>
        </w:rPr>
        <w:t>2</w:t>
      </w:r>
      <w:r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Dr.C</w:t>
      </w:r>
      <w:proofErr w:type="spellEnd"/>
      <w:r>
        <w:rPr>
          <w:rFonts w:ascii="Arial" w:eastAsia="Times New Roman" w:hAnsi="Arial" w:cs="Arial"/>
          <w:szCs w:val="24"/>
          <w:lang w:val="es-MX"/>
        </w:rPr>
        <w:t>. Humberto Joaquín Morris Quevedo</w:t>
      </w:r>
      <w:r w:rsidRPr="00004D9F">
        <w:rPr>
          <w:rFonts w:ascii="Arial" w:eastAsia="Times New Roman" w:hAnsi="Arial" w:cs="Arial"/>
          <w:szCs w:val="24"/>
          <w:vertAlign w:val="superscript"/>
          <w:lang w:val="es-MX"/>
        </w:rPr>
        <w:t>2</w:t>
      </w:r>
      <w:r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 w:rsidR="006C68FB" w:rsidRPr="006C68FB">
        <w:rPr>
          <w:rFonts w:ascii="Arial" w:eastAsia="Times New Roman" w:hAnsi="Arial" w:cs="Arial"/>
          <w:lang w:val="es-ES_tradnl"/>
        </w:rPr>
        <w:t>MSc</w:t>
      </w:r>
      <w:proofErr w:type="spellEnd"/>
      <w:r w:rsidR="006C68FB" w:rsidRPr="006C68FB">
        <w:rPr>
          <w:rFonts w:ascii="Arial" w:eastAsia="Times New Roman" w:hAnsi="Arial" w:cs="Arial"/>
          <w:lang w:val="es-ES_tradnl"/>
        </w:rPr>
        <w:t xml:space="preserve">. Sandra </w:t>
      </w:r>
      <w:proofErr w:type="spellStart"/>
      <w:r w:rsidR="006C68FB" w:rsidRPr="006C68FB">
        <w:rPr>
          <w:rFonts w:ascii="Arial" w:eastAsia="Times New Roman" w:hAnsi="Arial" w:cs="Arial"/>
          <w:lang w:val="es-ES_tradnl"/>
        </w:rPr>
        <w:t>Hechavarría</w:t>
      </w:r>
      <w:proofErr w:type="spellEnd"/>
      <w:r w:rsidR="006C68FB" w:rsidRPr="006C68FB">
        <w:rPr>
          <w:rFonts w:ascii="Arial" w:eastAsia="Times New Roman" w:hAnsi="Arial" w:cs="Arial"/>
          <w:lang w:val="es-ES_tradnl"/>
        </w:rPr>
        <w:t xml:space="preserve"> Lafargue</w:t>
      </w:r>
      <w:r w:rsidR="006C68FB">
        <w:rPr>
          <w:rFonts w:ascii="Arial" w:eastAsia="Times New Roman" w:hAnsi="Arial" w:cs="Arial"/>
          <w:vertAlign w:val="superscript"/>
          <w:lang w:val="es-ES_tradnl"/>
        </w:rPr>
        <w:t>3</w:t>
      </w:r>
      <w:r w:rsidR="006C68FB" w:rsidRPr="006C68FB">
        <w:rPr>
          <w:rFonts w:ascii="Arial" w:eastAsia="Times New Roman" w:hAnsi="Arial" w:cs="Arial"/>
          <w:lang w:val="es-ES_tradnl"/>
        </w:rPr>
        <w:t xml:space="preserve">, Lic. </w:t>
      </w:r>
      <w:proofErr w:type="spellStart"/>
      <w:r w:rsidR="006C68FB" w:rsidRPr="006C68FB">
        <w:rPr>
          <w:rFonts w:ascii="Arial" w:eastAsia="Times New Roman" w:hAnsi="Arial" w:cs="Arial"/>
          <w:lang w:val="es-ES_tradnl"/>
        </w:rPr>
        <w:t>Anisleidys</w:t>
      </w:r>
      <w:proofErr w:type="spellEnd"/>
      <w:r w:rsidR="006C68FB" w:rsidRPr="006C68FB">
        <w:rPr>
          <w:rFonts w:ascii="Arial" w:eastAsia="Times New Roman" w:hAnsi="Arial" w:cs="Arial"/>
          <w:lang w:val="es-ES_tradnl"/>
        </w:rPr>
        <w:t xml:space="preserve"> Labrada Hechavarría</w:t>
      </w:r>
      <w:r w:rsidR="006C68FB">
        <w:rPr>
          <w:rFonts w:ascii="Arial" w:eastAsia="Times New Roman" w:hAnsi="Arial" w:cs="Arial"/>
          <w:vertAlign w:val="superscript"/>
          <w:lang w:val="es-ES_tradnl"/>
        </w:rPr>
        <w:t>3</w:t>
      </w:r>
      <w:r>
        <w:rPr>
          <w:rFonts w:ascii="Arial" w:eastAsia="Times New Roman" w:hAnsi="Arial" w:cs="Arial"/>
          <w:szCs w:val="24"/>
          <w:lang w:val="es-MX"/>
        </w:rPr>
        <w:t>.</w:t>
      </w:r>
    </w:p>
    <w:p w:rsidR="003C22C5" w:rsidRPr="00004D9F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s-MX"/>
        </w:rPr>
      </w:pPr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  <w:r w:rsidRPr="00004D9F">
        <w:rPr>
          <w:rFonts w:ascii="Arial" w:eastAsia="Times New Roman" w:hAnsi="Arial" w:cs="Arial"/>
          <w:b/>
          <w:szCs w:val="24"/>
          <w:lang w:val="es-MX"/>
        </w:rPr>
        <w:t>Instituciones</w:t>
      </w:r>
      <w:r>
        <w:rPr>
          <w:rFonts w:ascii="Arial" w:eastAsia="Times New Roman" w:hAnsi="Arial" w:cs="Arial"/>
          <w:szCs w:val="24"/>
          <w:lang w:val="es-MX"/>
        </w:rPr>
        <w:t>:</w:t>
      </w:r>
    </w:p>
    <w:p w:rsidR="003C22C5" w:rsidRDefault="003C22C5" w:rsidP="003C22C5">
      <w:pPr>
        <w:pStyle w:val="ListParagraph"/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Arial" w:eastAsia="Times New Roman" w:hAnsi="Arial" w:cs="Arial"/>
          <w:szCs w:val="24"/>
          <w:lang w:val="es-MX"/>
        </w:rPr>
      </w:pPr>
      <w:r>
        <w:rPr>
          <w:rFonts w:ascii="Arial" w:eastAsia="Times New Roman" w:hAnsi="Arial" w:cs="Arial"/>
          <w:szCs w:val="24"/>
          <w:lang w:val="es-MX"/>
        </w:rPr>
        <w:t>Centro de Toxicología y Biomedicina (TOXIMED). Universidad de Ciencias Médicas de Santiago de Cuba.</w:t>
      </w:r>
    </w:p>
    <w:p w:rsidR="003C22C5" w:rsidRDefault="003C22C5" w:rsidP="003C22C5">
      <w:pPr>
        <w:pStyle w:val="ListParagraph"/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Arial" w:eastAsia="Times New Roman" w:hAnsi="Arial" w:cs="Arial"/>
          <w:szCs w:val="24"/>
          <w:lang w:val="es-MX"/>
        </w:rPr>
      </w:pPr>
      <w:r>
        <w:rPr>
          <w:rFonts w:ascii="Arial" w:eastAsia="Times New Roman" w:hAnsi="Arial" w:cs="Arial"/>
          <w:szCs w:val="24"/>
          <w:lang w:val="es-MX"/>
        </w:rPr>
        <w:t>Departamento de Farmacia. Universidad de Oriente.</w:t>
      </w:r>
    </w:p>
    <w:p w:rsidR="003C22C5" w:rsidRPr="00004D9F" w:rsidRDefault="003C22C5" w:rsidP="003C22C5">
      <w:pPr>
        <w:pStyle w:val="ListParagraph"/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Arial" w:eastAsia="Times New Roman" w:hAnsi="Arial" w:cs="Arial"/>
          <w:szCs w:val="24"/>
          <w:lang w:val="es-MX"/>
        </w:rPr>
      </w:pPr>
      <w:r>
        <w:rPr>
          <w:rFonts w:ascii="Arial" w:eastAsia="Times New Roman" w:hAnsi="Arial" w:cs="Arial"/>
          <w:szCs w:val="24"/>
          <w:lang w:val="es-MX"/>
        </w:rPr>
        <w:t xml:space="preserve">Laboratorio </w:t>
      </w:r>
      <w:r w:rsidR="006C68FB">
        <w:rPr>
          <w:rFonts w:ascii="Arial" w:eastAsia="Times New Roman" w:hAnsi="Arial" w:cs="Arial"/>
          <w:szCs w:val="24"/>
          <w:lang w:val="es-MX"/>
        </w:rPr>
        <w:t>Farmacéutico Oriente</w:t>
      </w:r>
      <w:bookmarkStart w:id="0" w:name="_GoBack"/>
      <w:bookmarkEnd w:id="0"/>
      <w:r>
        <w:rPr>
          <w:rFonts w:ascii="Arial" w:eastAsia="Times New Roman" w:hAnsi="Arial" w:cs="Arial"/>
          <w:szCs w:val="24"/>
          <w:lang w:val="es-MX"/>
        </w:rPr>
        <w:t>.</w:t>
      </w:r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</w:p>
    <w:p w:rsidR="003C22C5" w:rsidRPr="00AA48DF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AA48DF">
        <w:rPr>
          <w:rFonts w:ascii="Arial" w:eastAsia="Times New Roman" w:hAnsi="Arial" w:cs="Arial"/>
          <w:b/>
          <w:sz w:val="24"/>
          <w:szCs w:val="24"/>
          <w:lang w:val="es-MX"/>
        </w:rPr>
        <w:t>Resumen</w:t>
      </w:r>
    </w:p>
    <w:p w:rsidR="006C68FB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  <w:r w:rsidRPr="00AA48DF">
        <w:rPr>
          <w:rFonts w:ascii="Arial" w:eastAsia="Times New Roman" w:hAnsi="Arial" w:cs="Arial"/>
          <w:b/>
          <w:szCs w:val="24"/>
          <w:lang w:val="es-MX"/>
        </w:rPr>
        <w:t>Introducción</w:t>
      </w:r>
      <w:r w:rsidRPr="00E069FF">
        <w:rPr>
          <w:rFonts w:ascii="Arial" w:eastAsia="Times New Roman" w:hAnsi="Arial" w:cs="Arial"/>
          <w:szCs w:val="24"/>
          <w:lang w:val="es-MX"/>
        </w:rPr>
        <w:t xml:space="preserve">: </w:t>
      </w:r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Las enfermedades neurodegenerativas se asocian con procesos como estrés oxidativo, </w:t>
      </w:r>
      <w:proofErr w:type="spellStart"/>
      <w:r w:rsidR="006C68FB" w:rsidRPr="006C68FB">
        <w:rPr>
          <w:rFonts w:ascii="Arial" w:eastAsia="Times New Roman" w:hAnsi="Arial" w:cs="Arial"/>
          <w:szCs w:val="24"/>
          <w:lang w:val="es-MX"/>
        </w:rPr>
        <w:t>neuroinflamación</w:t>
      </w:r>
      <w:proofErr w:type="spellEnd"/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 y alteraciones en la neurotransmisión colinérgica. Las plantas medicinales constituyen una fuente importante de compuestos bioactivos con potencial terapéutico. </w:t>
      </w:r>
      <w:proofErr w:type="spellStart"/>
      <w:r w:rsidR="006C68FB" w:rsidRPr="006C68FB">
        <w:rPr>
          <w:rFonts w:ascii="Arial" w:eastAsia="Times New Roman" w:hAnsi="Arial" w:cs="Arial"/>
          <w:i/>
          <w:szCs w:val="24"/>
          <w:lang w:val="es-MX"/>
        </w:rPr>
        <w:t>Petiveria</w:t>
      </w:r>
      <w:proofErr w:type="spellEnd"/>
      <w:r w:rsidR="006C68FB" w:rsidRPr="006C68FB">
        <w:rPr>
          <w:rFonts w:ascii="Arial" w:eastAsia="Times New Roman" w:hAnsi="Arial" w:cs="Arial"/>
          <w:i/>
          <w:szCs w:val="24"/>
          <w:lang w:val="es-MX"/>
        </w:rPr>
        <w:t xml:space="preserve"> </w:t>
      </w:r>
      <w:proofErr w:type="spellStart"/>
      <w:r w:rsidR="006C68FB" w:rsidRPr="006C68FB">
        <w:rPr>
          <w:rFonts w:ascii="Arial" w:eastAsia="Times New Roman" w:hAnsi="Arial" w:cs="Arial"/>
          <w:i/>
          <w:szCs w:val="24"/>
          <w:lang w:val="es-MX"/>
        </w:rPr>
        <w:t>alliacea</w:t>
      </w:r>
      <w:proofErr w:type="spellEnd"/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 L., conocida como anamú, es una especie empleada en la medicina tradicional del Caribe y América Latina y contiene metabolitos secundarios como compuestos </w:t>
      </w:r>
      <w:proofErr w:type="spellStart"/>
      <w:r w:rsidR="006C68FB" w:rsidRPr="006C68FB">
        <w:rPr>
          <w:rFonts w:ascii="Arial" w:eastAsia="Times New Roman" w:hAnsi="Arial" w:cs="Arial"/>
          <w:szCs w:val="24"/>
          <w:lang w:val="es-MX"/>
        </w:rPr>
        <w:t>organosulfurados</w:t>
      </w:r>
      <w:proofErr w:type="spellEnd"/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 y flavonoides con propiedades antioxidantes y antiinflamatorias. El objetivo de este estudio fue evaluar in </w:t>
      </w:r>
      <w:proofErr w:type="spellStart"/>
      <w:r w:rsidR="006C68FB" w:rsidRPr="006C68FB">
        <w:rPr>
          <w:rFonts w:ascii="Arial" w:eastAsia="Times New Roman" w:hAnsi="Arial" w:cs="Arial"/>
          <w:szCs w:val="24"/>
          <w:lang w:val="es-MX"/>
        </w:rPr>
        <w:t>silico</w:t>
      </w:r>
      <w:proofErr w:type="spellEnd"/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 el potencial </w:t>
      </w:r>
      <w:proofErr w:type="spellStart"/>
      <w:r w:rsidR="006C68FB" w:rsidRPr="006C68FB">
        <w:rPr>
          <w:rFonts w:ascii="Arial" w:eastAsia="Times New Roman" w:hAnsi="Arial" w:cs="Arial"/>
          <w:szCs w:val="24"/>
          <w:lang w:val="es-MX"/>
        </w:rPr>
        <w:t>neuroprotector</w:t>
      </w:r>
      <w:proofErr w:type="spellEnd"/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 de compuestos bioactivos reportados en esta planta mediante la predicción de sus posibles dianas moleculares.</w:t>
      </w:r>
      <w:r w:rsidR="006C68FB">
        <w:rPr>
          <w:rFonts w:ascii="Arial" w:eastAsia="Times New Roman" w:hAnsi="Arial" w:cs="Arial"/>
          <w:szCs w:val="24"/>
          <w:lang w:val="es-MX"/>
        </w:rPr>
        <w:t xml:space="preserve"> </w:t>
      </w:r>
      <w:r w:rsidR="006C68FB" w:rsidRPr="006C68FB">
        <w:rPr>
          <w:rFonts w:ascii="Arial" w:eastAsia="Times New Roman" w:hAnsi="Arial" w:cs="Arial"/>
          <w:b/>
          <w:szCs w:val="24"/>
          <w:lang w:val="es-MX"/>
        </w:rPr>
        <w:t>Metodología</w:t>
      </w:r>
      <w:r w:rsidR="006C68FB">
        <w:rPr>
          <w:rFonts w:ascii="Arial" w:eastAsia="Times New Roman" w:hAnsi="Arial" w:cs="Arial"/>
          <w:szCs w:val="24"/>
          <w:lang w:val="es-MX"/>
        </w:rPr>
        <w:t xml:space="preserve">: </w:t>
      </w:r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Se seleccionaron metabolitos representativos descritos para </w:t>
      </w:r>
      <w:r w:rsidR="006C68FB" w:rsidRPr="006C68FB">
        <w:rPr>
          <w:rFonts w:ascii="Arial" w:eastAsia="Times New Roman" w:hAnsi="Arial" w:cs="Arial"/>
          <w:i/>
          <w:szCs w:val="24"/>
          <w:lang w:val="es-MX"/>
        </w:rPr>
        <w:t xml:space="preserve">P. </w:t>
      </w:r>
      <w:proofErr w:type="spellStart"/>
      <w:r w:rsidR="006C68FB" w:rsidRPr="006C68FB">
        <w:rPr>
          <w:rFonts w:ascii="Arial" w:eastAsia="Times New Roman" w:hAnsi="Arial" w:cs="Arial"/>
          <w:i/>
          <w:szCs w:val="24"/>
          <w:lang w:val="es-MX"/>
        </w:rPr>
        <w:t>alliacea</w:t>
      </w:r>
      <w:proofErr w:type="spellEnd"/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. Sus estructuras químicas fueron obtenidas de bases de datos especializadas y posteriormente analizadas mediante herramientas de </w:t>
      </w:r>
      <w:proofErr w:type="spellStart"/>
      <w:r w:rsidR="006C68FB" w:rsidRPr="006C68FB">
        <w:rPr>
          <w:rFonts w:ascii="Arial" w:eastAsia="Times New Roman" w:hAnsi="Arial" w:cs="Arial"/>
          <w:szCs w:val="24"/>
          <w:lang w:val="es-MX"/>
        </w:rPr>
        <w:t>quimioinformática</w:t>
      </w:r>
      <w:proofErr w:type="spellEnd"/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 para predecir posibles proteínas blanco asociadas con procesos neurodegenerativos.</w:t>
      </w:r>
      <w:r w:rsidR="006C68FB">
        <w:rPr>
          <w:rFonts w:ascii="Arial" w:eastAsia="Times New Roman" w:hAnsi="Arial" w:cs="Arial"/>
          <w:szCs w:val="24"/>
          <w:lang w:val="es-MX"/>
        </w:rPr>
        <w:t xml:space="preserve"> </w:t>
      </w:r>
      <w:r w:rsidR="006C68FB" w:rsidRPr="006C68FB">
        <w:rPr>
          <w:rFonts w:ascii="Arial" w:eastAsia="Times New Roman" w:hAnsi="Arial" w:cs="Arial"/>
          <w:b/>
          <w:szCs w:val="24"/>
          <w:lang w:val="es-MX"/>
        </w:rPr>
        <w:t>Resultados</w:t>
      </w:r>
      <w:r w:rsidR="006C68FB">
        <w:rPr>
          <w:rFonts w:ascii="Arial" w:eastAsia="Times New Roman" w:hAnsi="Arial" w:cs="Arial"/>
          <w:szCs w:val="24"/>
          <w:lang w:val="es-MX"/>
        </w:rPr>
        <w:t xml:space="preserve">: </w:t>
      </w:r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El análisis predijo interacciones potenciales entre varios metabolitos de la planta y proteínas relacionadas con la </w:t>
      </w:r>
      <w:proofErr w:type="spellStart"/>
      <w:r w:rsidR="006C68FB" w:rsidRPr="006C68FB">
        <w:rPr>
          <w:rFonts w:ascii="Arial" w:eastAsia="Times New Roman" w:hAnsi="Arial" w:cs="Arial"/>
          <w:szCs w:val="24"/>
          <w:lang w:val="es-MX"/>
        </w:rPr>
        <w:t>neuroprotección</w:t>
      </w:r>
      <w:proofErr w:type="spellEnd"/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. Entre las principales dianas identificadas se encuentran la acetilcolinesterasa, mediadores de la respuesta antioxidante como la vía Nrf2–ARE, y proteínas implicadas en la regulación de la </w:t>
      </w:r>
      <w:proofErr w:type="spellStart"/>
      <w:r w:rsidR="006C68FB" w:rsidRPr="006C68FB">
        <w:rPr>
          <w:rFonts w:ascii="Arial" w:eastAsia="Times New Roman" w:hAnsi="Arial" w:cs="Arial"/>
          <w:szCs w:val="24"/>
          <w:lang w:val="es-MX"/>
        </w:rPr>
        <w:t>neuroinflamación</w:t>
      </w:r>
      <w:proofErr w:type="spellEnd"/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 como NF-</w:t>
      </w:r>
      <w:r w:rsidR="006C68FB" w:rsidRPr="006C68FB">
        <w:rPr>
          <w:rFonts w:ascii="Arial" w:eastAsia="Times New Roman" w:hAnsi="Arial" w:cs="Arial"/>
          <w:szCs w:val="24"/>
        </w:rPr>
        <w:t>κ</w:t>
      </w:r>
      <w:r w:rsidR="006C68FB" w:rsidRPr="006C68FB">
        <w:rPr>
          <w:rFonts w:ascii="Arial" w:eastAsia="Times New Roman" w:hAnsi="Arial" w:cs="Arial"/>
          <w:szCs w:val="24"/>
          <w:lang w:val="es-MX"/>
        </w:rPr>
        <w:t>B. Estas interacciones sugieren una posible modulación simultánea de múltiples vías celulares asociadas al daño neuronal.</w:t>
      </w:r>
      <w:r w:rsidR="006C68FB">
        <w:rPr>
          <w:rFonts w:ascii="Arial" w:eastAsia="Times New Roman" w:hAnsi="Arial" w:cs="Arial"/>
          <w:szCs w:val="24"/>
          <w:lang w:val="es-MX"/>
        </w:rPr>
        <w:t xml:space="preserve"> </w:t>
      </w:r>
      <w:r w:rsidR="006C68FB" w:rsidRPr="006C68FB">
        <w:rPr>
          <w:rFonts w:ascii="Arial" w:eastAsia="Times New Roman" w:hAnsi="Arial" w:cs="Arial"/>
          <w:b/>
          <w:szCs w:val="24"/>
          <w:lang w:val="es-MX"/>
        </w:rPr>
        <w:t>Conclusiones</w:t>
      </w:r>
      <w:r w:rsidR="006C68FB">
        <w:rPr>
          <w:rFonts w:ascii="Arial" w:eastAsia="Times New Roman" w:hAnsi="Arial" w:cs="Arial"/>
          <w:szCs w:val="24"/>
          <w:lang w:val="es-MX"/>
        </w:rPr>
        <w:t xml:space="preserve">: </w:t>
      </w:r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Los resultados </w:t>
      </w:r>
      <w:r w:rsidR="006C68FB" w:rsidRPr="006C68FB">
        <w:rPr>
          <w:rFonts w:ascii="Arial" w:eastAsia="Times New Roman" w:hAnsi="Arial" w:cs="Arial"/>
          <w:i/>
          <w:szCs w:val="24"/>
          <w:lang w:val="es-MX"/>
        </w:rPr>
        <w:t xml:space="preserve">in </w:t>
      </w:r>
      <w:proofErr w:type="spellStart"/>
      <w:r w:rsidR="006C68FB" w:rsidRPr="006C68FB">
        <w:rPr>
          <w:rFonts w:ascii="Arial" w:eastAsia="Times New Roman" w:hAnsi="Arial" w:cs="Arial"/>
          <w:i/>
          <w:szCs w:val="24"/>
          <w:lang w:val="es-MX"/>
        </w:rPr>
        <w:t>silico</w:t>
      </w:r>
      <w:proofErr w:type="spellEnd"/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 indican que los compuestos bioactivos de </w:t>
      </w:r>
      <w:r w:rsidR="006C68FB" w:rsidRPr="006C68FB">
        <w:rPr>
          <w:rFonts w:ascii="Arial" w:eastAsia="Times New Roman" w:hAnsi="Arial" w:cs="Arial"/>
          <w:i/>
          <w:szCs w:val="24"/>
          <w:lang w:val="es-MX"/>
        </w:rPr>
        <w:t xml:space="preserve">P. </w:t>
      </w:r>
      <w:proofErr w:type="spellStart"/>
      <w:r w:rsidR="006C68FB" w:rsidRPr="006C68FB">
        <w:rPr>
          <w:rFonts w:ascii="Arial" w:eastAsia="Times New Roman" w:hAnsi="Arial" w:cs="Arial"/>
          <w:i/>
          <w:szCs w:val="24"/>
          <w:lang w:val="es-MX"/>
        </w:rPr>
        <w:t>alliacea</w:t>
      </w:r>
      <w:proofErr w:type="spellEnd"/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 presentan un potencial perfil </w:t>
      </w:r>
      <w:proofErr w:type="spellStart"/>
      <w:r w:rsidR="006C68FB" w:rsidRPr="006C68FB">
        <w:rPr>
          <w:rFonts w:ascii="Arial" w:eastAsia="Times New Roman" w:hAnsi="Arial" w:cs="Arial"/>
          <w:szCs w:val="24"/>
          <w:lang w:val="es-MX"/>
        </w:rPr>
        <w:t>multitarget</w:t>
      </w:r>
      <w:proofErr w:type="spellEnd"/>
      <w:r w:rsidR="006C68FB" w:rsidRPr="006C68FB">
        <w:rPr>
          <w:rFonts w:ascii="Arial" w:eastAsia="Times New Roman" w:hAnsi="Arial" w:cs="Arial"/>
          <w:szCs w:val="24"/>
          <w:lang w:val="es-MX"/>
        </w:rPr>
        <w:t xml:space="preserve"> con actividad </w:t>
      </w:r>
      <w:proofErr w:type="spellStart"/>
      <w:r w:rsidR="006C68FB" w:rsidRPr="006C68FB">
        <w:rPr>
          <w:rFonts w:ascii="Arial" w:eastAsia="Times New Roman" w:hAnsi="Arial" w:cs="Arial"/>
          <w:szCs w:val="24"/>
          <w:lang w:val="es-MX"/>
        </w:rPr>
        <w:t>neuroprotectora</w:t>
      </w:r>
      <w:proofErr w:type="spellEnd"/>
      <w:r w:rsidR="006C68FB" w:rsidRPr="006C68FB">
        <w:rPr>
          <w:rFonts w:ascii="Arial" w:eastAsia="Times New Roman" w:hAnsi="Arial" w:cs="Arial"/>
          <w:szCs w:val="24"/>
          <w:lang w:val="es-MX"/>
        </w:rPr>
        <w:t>, lo que respalda la necesidad de estudios experimentales posteriores que permitan validar estos hallazgos.</w:t>
      </w:r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</w:p>
    <w:p w:rsidR="00751C75" w:rsidRPr="00F74168" w:rsidRDefault="003C22C5" w:rsidP="003C22C5">
      <w:pPr>
        <w:rPr>
          <w:lang w:val="es-MX"/>
        </w:rPr>
      </w:pPr>
      <w:r w:rsidRPr="00AA48DF">
        <w:rPr>
          <w:rFonts w:ascii="Arial" w:eastAsia="Times New Roman" w:hAnsi="Arial" w:cs="Arial"/>
          <w:b/>
          <w:szCs w:val="24"/>
          <w:lang w:val="es-MX"/>
        </w:rPr>
        <w:t>Palabras clave</w:t>
      </w:r>
      <w:r w:rsidRPr="00E069FF">
        <w:rPr>
          <w:rFonts w:ascii="Arial" w:eastAsia="Times New Roman" w:hAnsi="Arial" w:cs="Arial"/>
          <w:szCs w:val="24"/>
          <w:lang w:val="es-MX"/>
        </w:rPr>
        <w:t xml:space="preserve">: </w:t>
      </w:r>
      <w:proofErr w:type="spellStart"/>
      <w:r w:rsidR="006C68FB">
        <w:rPr>
          <w:rFonts w:ascii="Arial" w:eastAsia="Times New Roman" w:hAnsi="Arial" w:cs="Arial"/>
          <w:i/>
          <w:szCs w:val="24"/>
          <w:lang w:val="es-MX"/>
        </w:rPr>
        <w:t>Petiveria</w:t>
      </w:r>
      <w:proofErr w:type="spellEnd"/>
      <w:r w:rsidR="006C68FB">
        <w:rPr>
          <w:rFonts w:ascii="Arial" w:eastAsia="Times New Roman" w:hAnsi="Arial" w:cs="Arial"/>
          <w:i/>
          <w:szCs w:val="24"/>
          <w:lang w:val="es-MX"/>
        </w:rPr>
        <w:t xml:space="preserve"> </w:t>
      </w:r>
      <w:proofErr w:type="spellStart"/>
      <w:r w:rsidR="006C68FB">
        <w:rPr>
          <w:rFonts w:ascii="Arial" w:eastAsia="Times New Roman" w:hAnsi="Arial" w:cs="Arial"/>
          <w:i/>
          <w:szCs w:val="24"/>
          <w:lang w:val="es-MX"/>
        </w:rPr>
        <w:t>alliacea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 w:rsidR="006C68FB">
        <w:rPr>
          <w:rFonts w:ascii="Arial" w:eastAsia="Times New Roman" w:hAnsi="Arial" w:cs="Arial"/>
          <w:szCs w:val="24"/>
          <w:lang w:val="es-MX"/>
        </w:rPr>
        <w:t>neuroprotector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 xml:space="preserve">, </w:t>
      </w:r>
      <w:r w:rsidRPr="00AA48DF">
        <w:rPr>
          <w:rFonts w:ascii="Arial" w:eastAsia="Times New Roman" w:hAnsi="Arial" w:cs="Arial"/>
          <w:i/>
          <w:szCs w:val="24"/>
          <w:lang w:val="es-MX"/>
        </w:rPr>
        <w:t xml:space="preserve">in </w:t>
      </w:r>
      <w:proofErr w:type="spellStart"/>
      <w:r w:rsidRPr="00AA48DF">
        <w:rPr>
          <w:rFonts w:ascii="Arial" w:eastAsia="Times New Roman" w:hAnsi="Arial" w:cs="Arial"/>
          <w:i/>
          <w:szCs w:val="24"/>
          <w:lang w:val="es-MX"/>
        </w:rPr>
        <w:t>silico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>, compuestos</w:t>
      </w:r>
      <w:r>
        <w:rPr>
          <w:rFonts w:ascii="Arial" w:eastAsia="Times New Roman" w:hAnsi="Arial" w:cs="Arial"/>
          <w:szCs w:val="24"/>
          <w:lang w:val="es-MX"/>
        </w:rPr>
        <w:t xml:space="preserve"> bioactivos, dianas moleculares</w:t>
      </w:r>
      <w:r w:rsidRPr="00E069FF">
        <w:rPr>
          <w:rFonts w:ascii="Arial" w:eastAsia="Times New Roman" w:hAnsi="Arial" w:cs="Arial"/>
          <w:szCs w:val="24"/>
          <w:lang w:val="es-MX"/>
        </w:rPr>
        <w:t>. </w:t>
      </w:r>
    </w:p>
    <w:sectPr w:rsidR="00751C75" w:rsidRPr="00F741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B7468"/>
    <w:multiLevelType w:val="hybridMultilevel"/>
    <w:tmpl w:val="4D0C32EE"/>
    <w:lvl w:ilvl="0" w:tplc="3EA4760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68"/>
    <w:rsid w:val="003C22C5"/>
    <w:rsid w:val="005636C2"/>
    <w:rsid w:val="006C68FB"/>
    <w:rsid w:val="00751C75"/>
    <w:rsid w:val="00E02206"/>
    <w:rsid w:val="00F7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27B7"/>
  <w15:chartTrackingRefBased/>
  <w15:docId w15:val="{DBF0F976-394D-4EE9-AFA0-AA285F79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1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8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2026-03-14T17:37:00Z</dcterms:created>
  <dcterms:modified xsi:type="dcterms:W3CDTF">2026-03-14T17:37:00Z</dcterms:modified>
</cp:coreProperties>
</file>