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AC" w:rsidRPr="00146233" w:rsidRDefault="004B4BAC" w:rsidP="004B4BAC">
      <w:pPr>
        <w:tabs>
          <w:tab w:val="left" w:pos="8910"/>
        </w:tabs>
        <w:spacing w:before="100" w:beforeAutospacing="1" w:after="100" w:afterAutospacing="1" w:line="240" w:lineRule="auto"/>
        <w:rPr>
          <w:rFonts w:ascii="Arial" w:hAnsi="Arial" w:cs="Arial"/>
          <w:b/>
          <w:i/>
          <w:sz w:val="24"/>
          <w:szCs w:val="24"/>
        </w:rPr>
      </w:pPr>
      <w:r w:rsidRPr="009C4401">
        <w:rPr>
          <w:rFonts w:ascii="Arial" w:hAnsi="Arial" w:cs="Arial"/>
          <w:b/>
          <w:sz w:val="24"/>
          <w:szCs w:val="24"/>
        </w:rPr>
        <w:t>Título</w:t>
      </w:r>
      <w:r w:rsidRPr="008E2D83">
        <w:rPr>
          <w:rFonts w:ascii="Arial" w:hAnsi="Arial" w:cs="Arial"/>
          <w:sz w:val="24"/>
          <w:szCs w:val="24"/>
        </w:rPr>
        <w:t>:</w:t>
      </w:r>
      <w:r>
        <w:rPr>
          <w:rFonts w:ascii="Arial" w:hAnsi="Arial" w:cs="Arial"/>
          <w:sz w:val="24"/>
          <w:szCs w:val="24"/>
        </w:rPr>
        <w:t xml:space="preserve"> </w:t>
      </w:r>
      <w:r w:rsidRPr="00146233">
        <w:rPr>
          <w:rFonts w:ascii="Arial" w:hAnsi="Arial" w:cs="Arial"/>
          <w:sz w:val="24"/>
          <w:szCs w:val="24"/>
        </w:rPr>
        <w:t xml:space="preserve">Evaluación y manejo de Riesgos medioambientales en centros laborales </w:t>
      </w:r>
    </w:p>
    <w:p w:rsidR="004B4BAC" w:rsidRPr="00380EA6" w:rsidRDefault="004B4BAC" w:rsidP="004B4BAC">
      <w:pPr>
        <w:spacing w:before="100" w:beforeAutospacing="1" w:after="100" w:afterAutospacing="1" w:line="240" w:lineRule="auto"/>
        <w:rPr>
          <w:rFonts w:ascii="Arial" w:hAnsi="Arial" w:cs="Arial"/>
          <w:b/>
          <w:sz w:val="24"/>
          <w:szCs w:val="24"/>
        </w:rPr>
      </w:pPr>
      <w:r w:rsidRPr="00380EA6">
        <w:rPr>
          <w:rFonts w:ascii="Arial" w:hAnsi="Arial" w:cs="Arial"/>
          <w:b/>
          <w:sz w:val="24"/>
          <w:szCs w:val="24"/>
        </w:rPr>
        <w:t>Dictamen</w:t>
      </w:r>
      <w:r>
        <w:rPr>
          <w:rFonts w:ascii="Arial" w:hAnsi="Arial" w:cs="Arial"/>
          <w:b/>
          <w:sz w:val="24"/>
          <w:szCs w:val="24"/>
        </w:rPr>
        <w:t xml:space="preserve">: </w:t>
      </w:r>
      <w:r>
        <w:rPr>
          <w:rFonts w:ascii="Arial" w:hAnsi="Arial" w:cs="Arial"/>
          <w:sz w:val="24"/>
          <w:szCs w:val="24"/>
          <w:lang w:val="es-ES"/>
        </w:rPr>
        <w:t>174</w:t>
      </w:r>
      <w:r w:rsidRPr="00380EA6">
        <w:rPr>
          <w:rFonts w:ascii="Arial" w:hAnsi="Arial" w:cs="Arial"/>
          <w:sz w:val="24"/>
          <w:szCs w:val="24"/>
        </w:rPr>
        <w:t xml:space="preserve">/2017 de la Universidad </w:t>
      </w:r>
      <w:r>
        <w:rPr>
          <w:rFonts w:ascii="Arial" w:hAnsi="Arial" w:cs="Arial"/>
          <w:sz w:val="24"/>
          <w:szCs w:val="24"/>
        </w:rPr>
        <w:t>de</w:t>
      </w:r>
      <w:r w:rsidRPr="00380EA6">
        <w:rPr>
          <w:rFonts w:ascii="Arial" w:hAnsi="Arial" w:cs="Arial"/>
          <w:sz w:val="24"/>
          <w:szCs w:val="24"/>
        </w:rPr>
        <w:t xml:space="preserve"> Ciencias Médicas </w:t>
      </w:r>
      <w:r>
        <w:rPr>
          <w:rFonts w:ascii="Arial" w:hAnsi="Arial" w:cs="Arial"/>
          <w:sz w:val="24"/>
          <w:szCs w:val="24"/>
        </w:rPr>
        <w:t>de La</w:t>
      </w:r>
      <w:r w:rsidRPr="00380EA6">
        <w:rPr>
          <w:rFonts w:ascii="Arial" w:hAnsi="Arial" w:cs="Arial"/>
          <w:sz w:val="24"/>
          <w:szCs w:val="24"/>
        </w:rPr>
        <w:t xml:space="preserve"> Habana</w:t>
      </w:r>
      <w:r>
        <w:rPr>
          <w:rFonts w:ascii="Arial" w:hAnsi="Arial" w:cs="Arial"/>
          <w:sz w:val="24"/>
          <w:szCs w:val="24"/>
        </w:rPr>
        <w:t>.</w:t>
      </w:r>
    </w:p>
    <w:p w:rsidR="004B4BAC" w:rsidRPr="008E2D83"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Especialidad:</w:t>
      </w:r>
      <w:r w:rsidRPr="008E2D83">
        <w:rPr>
          <w:rFonts w:ascii="Arial" w:hAnsi="Arial" w:cs="Arial"/>
          <w:sz w:val="24"/>
          <w:szCs w:val="24"/>
        </w:rPr>
        <w:t xml:space="preserve"> Medicina del Trabajo</w:t>
      </w:r>
      <w:r>
        <w:rPr>
          <w:rFonts w:ascii="Arial" w:hAnsi="Arial" w:cs="Arial"/>
          <w:sz w:val="24"/>
          <w:szCs w:val="24"/>
        </w:rPr>
        <w:t>.</w:t>
      </w:r>
    </w:p>
    <w:p w:rsidR="004B4BAC" w:rsidRPr="008E2D83"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Tipo de actividad</w:t>
      </w:r>
      <w:r w:rsidRPr="008E2D83">
        <w:rPr>
          <w:rFonts w:ascii="Arial" w:hAnsi="Arial" w:cs="Arial"/>
          <w:sz w:val="24"/>
          <w:szCs w:val="24"/>
        </w:rPr>
        <w:t xml:space="preserve">: </w:t>
      </w:r>
      <w:r>
        <w:rPr>
          <w:rFonts w:ascii="Arial" w:hAnsi="Arial" w:cs="Arial"/>
          <w:sz w:val="24"/>
          <w:szCs w:val="24"/>
        </w:rPr>
        <w:t>Curso.</w:t>
      </w:r>
    </w:p>
    <w:p w:rsidR="004B4BAC" w:rsidRPr="00146233" w:rsidRDefault="004B4BAC" w:rsidP="004B4BAC">
      <w:pPr>
        <w:pStyle w:val="Nombre"/>
        <w:spacing w:before="100" w:beforeAutospacing="1" w:after="100" w:afterAutospacing="1" w:line="240" w:lineRule="auto"/>
        <w:jc w:val="both"/>
        <w:rPr>
          <w:rFonts w:ascii="Arial" w:hAnsi="Arial" w:cs="Arial"/>
          <w:i/>
          <w:sz w:val="24"/>
          <w:szCs w:val="24"/>
        </w:rPr>
      </w:pPr>
      <w:r w:rsidRPr="009C4401">
        <w:rPr>
          <w:rFonts w:ascii="Arial" w:hAnsi="Arial" w:cs="Arial"/>
          <w:b/>
          <w:sz w:val="24"/>
          <w:szCs w:val="24"/>
        </w:rPr>
        <w:t>Nivel</w:t>
      </w:r>
      <w:r w:rsidRPr="00146233">
        <w:rPr>
          <w:rFonts w:ascii="Arial" w:hAnsi="Arial" w:cs="Arial"/>
          <w:sz w:val="24"/>
          <w:szCs w:val="24"/>
        </w:rPr>
        <w:t>: Internacional.</w:t>
      </w:r>
    </w:p>
    <w:p w:rsidR="004B4BAC" w:rsidRPr="008E2D83" w:rsidRDefault="004B4BAC" w:rsidP="004B4BAC">
      <w:pPr>
        <w:pStyle w:val="Nombre"/>
        <w:spacing w:before="100" w:beforeAutospacing="1" w:after="100" w:afterAutospacing="1" w:line="240" w:lineRule="auto"/>
        <w:jc w:val="both"/>
        <w:rPr>
          <w:rFonts w:ascii="Arial" w:hAnsi="Arial" w:cs="Arial"/>
          <w:i/>
          <w:sz w:val="24"/>
          <w:szCs w:val="24"/>
        </w:rPr>
      </w:pPr>
      <w:r w:rsidRPr="009C4401">
        <w:rPr>
          <w:rFonts w:ascii="Arial" w:hAnsi="Arial" w:cs="Arial"/>
          <w:b/>
          <w:sz w:val="24"/>
          <w:szCs w:val="24"/>
        </w:rPr>
        <w:t>Modalidad</w:t>
      </w:r>
      <w:r w:rsidRPr="008E2D83">
        <w:rPr>
          <w:rFonts w:ascii="Arial" w:hAnsi="Arial" w:cs="Arial"/>
          <w:sz w:val="24"/>
          <w:szCs w:val="24"/>
        </w:rPr>
        <w:t>:</w:t>
      </w:r>
      <w:r>
        <w:rPr>
          <w:rFonts w:ascii="Arial" w:hAnsi="Arial" w:cs="Arial"/>
          <w:sz w:val="24"/>
          <w:szCs w:val="24"/>
        </w:rPr>
        <w:t xml:space="preserve"> </w:t>
      </w:r>
      <w:r w:rsidRPr="008E2D83">
        <w:rPr>
          <w:rFonts w:ascii="Arial" w:hAnsi="Arial" w:cs="Arial"/>
          <w:sz w:val="24"/>
          <w:szCs w:val="24"/>
        </w:rPr>
        <w:t>Tiempo Completo</w:t>
      </w:r>
    </w:p>
    <w:p w:rsidR="004B4BAC" w:rsidRPr="008E2D83" w:rsidRDefault="004B4BAC" w:rsidP="004B4BAC">
      <w:pPr>
        <w:spacing w:before="100" w:beforeAutospacing="1" w:after="100" w:afterAutospacing="1" w:line="240" w:lineRule="auto"/>
        <w:jc w:val="both"/>
        <w:rPr>
          <w:rFonts w:ascii="Arial" w:hAnsi="Arial" w:cs="Arial"/>
          <w:b/>
          <w:sz w:val="24"/>
          <w:szCs w:val="24"/>
        </w:rPr>
      </w:pPr>
      <w:r w:rsidRPr="008E2D83">
        <w:rPr>
          <w:rFonts w:ascii="Arial" w:hAnsi="Arial" w:cs="Arial"/>
          <w:b/>
          <w:sz w:val="24"/>
          <w:szCs w:val="24"/>
        </w:rPr>
        <w:t xml:space="preserve">Grado de comparecencia: </w:t>
      </w:r>
      <w:r w:rsidRPr="008E2D83">
        <w:rPr>
          <w:rFonts w:ascii="Arial" w:hAnsi="Arial" w:cs="Arial"/>
          <w:sz w:val="24"/>
          <w:szCs w:val="24"/>
        </w:rPr>
        <w:t>Presencial.</w:t>
      </w:r>
    </w:p>
    <w:p w:rsidR="004B4BAC" w:rsidRDefault="004B4BAC" w:rsidP="004B4BAC">
      <w:pPr>
        <w:pStyle w:val="Nombre"/>
        <w:spacing w:before="100" w:beforeAutospacing="1" w:after="100" w:afterAutospacing="1" w:line="240" w:lineRule="auto"/>
        <w:jc w:val="both"/>
        <w:rPr>
          <w:rFonts w:ascii="Arial" w:hAnsi="Arial" w:cs="Arial"/>
          <w:b/>
          <w:i/>
          <w:sz w:val="24"/>
          <w:szCs w:val="24"/>
        </w:rPr>
      </w:pPr>
      <w:r w:rsidRPr="009C4401">
        <w:rPr>
          <w:rFonts w:ascii="Arial" w:hAnsi="Arial" w:cs="Arial"/>
          <w:b/>
          <w:sz w:val="24"/>
          <w:szCs w:val="24"/>
        </w:rPr>
        <w:t>Tiempo de duración</w:t>
      </w:r>
      <w:r w:rsidRPr="008E2D83">
        <w:rPr>
          <w:rFonts w:ascii="Arial" w:hAnsi="Arial" w:cs="Arial"/>
          <w:sz w:val="24"/>
          <w:szCs w:val="24"/>
        </w:rPr>
        <w:t xml:space="preserve">. </w:t>
      </w:r>
      <w:r>
        <w:rPr>
          <w:rFonts w:ascii="Arial" w:hAnsi="Arial" w:cs="Arial"/>
          <w:sz w:val="24"/>
          <w:szCs w:val="24"/>
        </w:rPr>
        <w:t>40 horas lectivas distribuidas en 8 horas diarias de lunes a viernes por una semana</w:t>
      </w:r>
      <w:r>
        <w:rPr>
          <w:rFonts w:ascii="Arial" w:hAnsi="Arial" w:cs="Arial"/>
          <w:color w:val="000000"/>
          <w:sz w:val="24"/>
          <w:szCs w:val="24"/>
        </w:rPr>
        <w:t>.</w:t>
      </w:r>
    </w:p>
    <w:p w:rsidR="004B4BAC" w:rsidRPr="008E2D83" w:rsidRDefault="004B4BAC" w:rsidP="004B4BAC">
      <w:pPr>
        <w:tabs>
          <w:tab w:val="left" w:pos="8910"/>
        </w:tabs>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Créditos:</w:t>
      </w:r>
      <w:r>
        <w:rPr>
          <w:rFonts w:ascii="Arial" w:hAnsi="Arial" w:cs="Arial"/>
          <w:b/>
          <w:sz w:val="24"/>
          <w:szCs w:val="24"/>
        </w:rPr>
        <w:t xml:space="preserve"> </w:t>
      </w:r>
      <w:r>
        <w:rPr>
          <w:rFonts w:ascii="Arial" w:hAnsi="Arial" w:cs="Arial"/>
          <w:sz w:val="24"/>
          <w:szCs w:val="24"/>
        </w:rPr>
        <w:t>3.</w:t>
      </w:r>
    </w:p>
    <w:p w:rsidR="004B4BAC" w:rsidRPr="008E2D83"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lang w:val="es-ES"/>
        </w:rPr>
        <w:t>Fechas de las ofertas:</w:t>
      </w:r>
      <w:r>
        <w:rPr>
          <w:rFonts w:ascii="Arial" w:hAnsi="Arial" w:cs="Arial"/>
          <w:b/>
          <w:sz w:val="24"/>
          <w:szCs w:val="24"/>
          <w:lang w:val="es-ES"/>
        </w:rPr>
        <w:t xml:space="preserve"> </w:t>
      </w:r>
      <w:r>
        <w:rPr>
          <w:rFonts w:ascii="Arial" w:hAnsi="Arial" w:cs="Arial"/>
          <w:sz w:val="24"/>
          <w:szCs w:val="24"/>
          <w:lang w:val="es-ES"/>
        </w:rPr>
        <w:t>Según convenio</w:t>
      </w:r>
      <w:r w:rsidRPr="008E2D83">
        <w:rPr>
          <w:rFonts w:ascii="Arial" w:hAnsi="Arial" w:cs="Arial"/>
          <w:sz w:val="24"/>
          <w:szCs w:val="24"/>
          <w:lang w:val="es-ES"/>
        </w:rPr>
        <w:t xml:space="preserve"> con el profesor</w:t>
      </w:r>
      <w:r>
        <w:rPr>
          <w:rFonts w:ascii="Arial" w:hAnsi="Arial" w:cs="Arial"/>
          <w:sz w:val="24"/>
          <w:szCs w:val="24"/>
          <w:lang w:val="es-ES"/>
        </w:rPr>
        <w:t xml:space="preserve"> y la institución</w:t>
      </w:r>
      <w:r w:rsidRPr="008E2D83">
        <w:rPr>
          <w:rFonts w:ascii="Arial" w:hAnsi="Arial" w:cs="Arial"/>
          <w:sz w:val="24"/>
          <w:szCs w:val="24"/>
          <w:lang w:val="es-ES"/>
        </w:rPr>
        <w:t>.</w:t>
      </w:r>
    </w:p>
    <w:p w:rsidR="004B4BAC" w:rsidRPr="002B46B1"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Sede:</w:t>
      </w:r>
      <w:r w:rsidRPr="008E2D83">
        <w:rPr>
          <w:rFonts w:ascii="Arial" w:hAnsi="Arial" w:cs="Arial"/>
          <w:sz w:val="24"/>
          <w:szCs w:val="24"/>
        </w:rPr>
        <w:t xml:space="preserve"> Instituto Nacional de Salud de los Trabajadores</w:t>
      </w:r>
      <w:r>
        <w:rPr>
          <w:rFonts w:ascii="Arial" w:hAnsi="Arial" w:cs="Arial"/>
          <w:sz w:val="24"/>
          <w:szCs w:val="24"/>
        </w:rPr>
        <w:t xml:space="preserve"> (INSAT) adscrito a la </w:t>
      </w:r>
      <w:r w:rsidRPr="002B46B1">
        <w:rPr>
          <w:rFonts w:ascii="Arial" w:hAnsi="Arial" w:cs="Arial"/>
          <w:sz w:val="24"/>
          <w:szCs w:val="24"/>
        </w:rPr>
        <w:t xml:space="preserve">Facultad </w:t>
      </w:r>
      <w:r>
        <w:rPr>
          <w:rFonts w:ascii="Arial" w:hAnsi="Arial" w:cs="Arial"/>
          <w:sz w:val="24"/>
          <w:szCs w:val="24"/>
        </w:rPr>
        <w:t>de Ciencias Médicas “</w:t>
      </w:r>
      <w:r w:rsidRPr="002B46B1">
        <w:rPr>
          <w:rFonts w:ascii="Arial" w:hAnsi="Arial" w:cs="Arial"/>
          <w:sz w:val="24"/>
          <w:szCs w:val="24"/>
        </w:rPr>
        <w:t>Julio Trigo López</w:t>
      </w:r>
      <w:r>
        <w:rPr>
          <w:rFonts w:ascii="Arial" w:hAnsi="Arial" w:cs="Arial"/>
          <w:sz w:val="24"/>
          <w:szCs w:val="24"/>
        </w:rPr>
        <w:t>”</w:t>
      </w:r>
      <w:r w:rsidRPr="002B46B1">
        <w:rPr>
          <w:rFonts w:ascii="Arial" w:hAnsi="Arial" w:cs="Arial"/>
          <w:sz w:val="24"/>
          <w:szCs w:val="24"/>
        </w:rPr>
        <w:t>.</w:t>
      </w:r>
    </w:p>
    <w:p w:rsidR="004B4BAC"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Profesor Principal</w:t>
      </w:r>
      <w:r w:rsidRPr="00146233">
        <w:rPr>
          <w:rFonts w:ascii="Arial" w:hAnsi="Arial" w:cs="Arial"/>
          <w:sz w:val="24"/>
          <w:szCs w:val="24"/>
        </w:rPr>
        <w:t>: Máster en Salud Ambiental Dra. Ibis Ávila Roque. Especialista de primer grado en Medicina General</w:t>
      </w:r>
      <w:r>
        <w:rPr>
          <w:rFonts w:ascii="Arial" w:hAnsi="Arial" w:cs="Arial"/>
          <w:sz w:val="24"/>
          <w:szCs w:val="24"/>
        </w:rPr>
        <w:t xml:space="preserve"> Integral y de primer y segundo</w:t>
      </w:r>
      <w:r w:rsidRPr="00146233">
        <w:rPr>
          <w:rFonts w:ascii="Arial" w:hAnsi="Arial" w:cs="Arial"/>
          <w:sz w:val="24"/>
          <w:szCs w:val="24"/>
        </w:rPr>
        <w:t xml:space="preserve"> grados en Higiene y Epidemiología. Profesora Auxiliar.</w:t>
      </w:r>
    </w:p>
    <w:p w:rsidR="004B4BAC" w:rsidRPr="006E318E" w:rsidRDefault="004B4BAC" w:rsidP="004B4BAC">
      <w:pPr>
        <w:spacing w:before="100" w:beforeAutospacing="1" w:after="100" w:afterAutospacing="1" w:line="240" w:lineRule="auto"/>
        <w:jc w:val="both"/>
        <w:rPr>
          <w:rFonts w:ascii="Arial" w:hAnsi="Arial" w:cs="Arial"/>
          <w:sz w:val="24"/>
          <w:szCs w:val="24"/>
        </w:rPr>
      </w:pPr>
      <w:r w:rsidRPr="006E318E">
        <w:rPr>
          <w:rFonts w:ascii="Arial" w:hAnsi="Arial" w:cs="Arial"/>
          <w:b/>
          <w:iCs/>
          <w:sz w:val="24"/>
          <w:szCs w:val="24"/>
        </w:rPr>
        <w:t>Dirigido a:</w:t>
      </w:r>
      <w:r>
        <w:rPr>
          <w:rFonts w:ascii="Arial" w:hAnsi="Arial" w:cs="Arial"/>
          <w:b/>
          <w:iCs/>
          <w:sz w:val="24"/>
          <w:szCs w:val="24"/>
        </w:rPr>
        <w:t xml:space="preserve"> </w:t>
      </w:r>
      <w:r>
        <w:rPr>
          <w:rFonts w:ascii="Arial" w:hAnsi="Arial" w:cs="Arial"/>
          <w:iCs/>
          <w:sz w:val="24"/>
          <w:szCs w:val="24"/>
        </w:rPr>
        <w:t>P</w:t>
      </w:r>
      <w:r w:rsidRPr="006E318E">
        <w:rPr>
          <w:rFonts w:ascii="Arial" w:hAnsi="Arial" w:cs="Arial"/>
          <w:iCs/>
          <w:sz w:val="24"/>
          <w:szCs w:val="24"/>
        </w:rPr>
        <w:t>rofesionales universitarios, investigadores, docentes, que sean médicos, enfermeros, ingenieros, licenciados, psicólogos, sociólogos, tecnólogos, trabajadores sociales, biólogos, antropólogos y otros especialistas, que de una forma u otra aportan sus conocimientos y se desempeñan en función de la Salud, la Seguridad y el Medio Ambiente laboral</w:t>
      </w:r>
      <w:r>
        <w:rPr>
          <w:rFonts w:ascii="Arial" w:hAnsi="Arial" w:cs="Arial"/>
          <w:iCs/>
          <w:sz w:val="24"/>
          <w:szCs w:val="24"/>
        </w:rPr>
        <w:t>.</w:t>
      </w:r>
    </w:p>
    <w:p w:rsidR="004B4BAC" w:rsidRPr="00146233" w:rsidRDefault="004B4BAC" w:rsidP="004B4BAC">
      <w:pPr>
        <w:autoSpaceDE w:val="0"/>
        <w:autoSpaceDN w:val="0"/>
        <w:spacing w:before="100" w:beforeAutospacing="1" w:after="100" w:afterAutospacing="1" w:line="240" w:lineRule="auto"/>
        <w:jc w:val="both"/>
        <w:rPr>
          <w:rFonts w:ascii="Arial" w:hAnsi="Arial" w:cs="Arial"/>
          <w:sz w:val="24"/>
          <w:szCs w:val="24"/>
        </w:rPr>
      </w:pPr>
      <w:r w:rsidRPr="00395C62">
        <w:rPr>
          <w:rFonts w:ascii="Arial" w:hAnsi="Arial" w:cs="Arial"/>
          <w:b/>
          <w:sz w:val="24"/>
          <w:szCs w:val="24"/>
        </w:rPr>
        <w:t>Objetivo</w:t>
      </w:r>
      <w:r>
        <w:rPr>
          <w:rFonts w:ascii="Arial" w:hAnsi="Arial" w:cs="Arial"/>
          <w:b/>
          <w:sz w:val="24"/>
          <w:szCs w:val="24"/>
        </w:rPr>
        <w:t xml:space="preserve"> general</w:t>
      </w:r>
      <w:r w:rsidRPr="00395C62">
        <w:rPr>
          <w:rFonts w:ascii="Arial" w:hAnsi="Arial" w:cs="Arial"/>
          <w:b/>
          <w:sz w:val="24"/>
          <w:szCs w:val="24"/>
        </w:rPr>
        <w:t>:</w:t>
      </w:r>
      <w:r>
        <w:rPr>
          <w:rFonts w:ascii="Arial" w:hAnsi="Arial" w:cs="Arial"/>
          <w:b/>
          <w:sz w:val="24"/>
          <w:szCs w:val="24"/>
        </w:rPr>
        <w:t xml:space="preserve"> </w:t>
      </w:r>
      <w:r w:rsidRPr="00146233">
        <w:rPr>
          <w:rFonts w:ascii="Arial" w:hAnsi="Arial" w:cs="Arial"/>
          <w:sz w:val="24"/>
          <w:szCs w:val="24"/>
        </w:rPr>
        <w:t xml:space="preserve">Actualizar </w:t>
      </w:r>
      <w:r>
        <w:rPr>
          <w:rFonts w:ascii="Arial" w:hAnsi="Arial" w:cs="Arial"/>
          <w:sz w:val="24"/>
          <w:szCs w:val="24"/>
        </w:rPr>
        <w:t>conocimientos qu</w:t>
      </w:r>
      <w:r w:rsidRPr="00146233">
        <w:rPr>
          <w:rFonts w:ascii="Arial" w:hAnsi="Arial" w:cs="Arial"/>
          <w:sz w:val="24"/>
          <w:szCs w:val="24"/>
        </w:rPr>
        <w:t>e permitan e</w:t>
      </w:r>
      <w:r w:rsidRPr="00146233">
        <w:rPr>
          <w:rFonts w:ascii="Arial" w:hAnsi="Arial" w:cs="Arial"/>
          <w:bCs/>
          <w:sz w:val="24"/>
          <w:szCs w:val="24"/>
        </w:rPr>
        <w:t xml:space="preserve">stablecer conductas para realizar </w:t>
      </w:r>
      <w:r w:rsidRPr="00146233">
        <w:rPr>
          <w:rFonts w:ascii="Arial" w:hAnsi="Arial" w:cs="Arial"/>
          <w:sz w:val="24"/>
          <w:szCs w:val="24"/>
        </w:rPr>
        <w:t xml:space="preserve">la prevención, identificación, evaluación y control de los problemas </w:t>
      </w:r>
      <w:bookmarkStart w:id="0" w:name="_GoBack"/>
      <w:bookmarkEnd w:id="0"/>
      <w:r w:rsidRPr="00146233">
        <w:rPr>
          <w:rFonts w:ascii="Arial" w:hAnsi="Arial" w:cs="Arial"/>
          <w:sz w:val="24"/>
          <w:szCs w:val="24"/>
        </w:rPr>
        <w:t xml:space="preserve">medioambientales a nivel de centros laborales y territorios aledaños, a fin de facilitar una mejor gestión en materia de salud ocupacional reforzando la protección de la población laboral y general, así como la del medio ambiente en particular. </w:t>
      </w:r>
    </w:p>
    <w:p w:rsidR="004B4BAC" w:rsidRPr="00395C62" w:rsidRDefault="004B4BAC" w:rsidP="004B4BAC">
      <w:pPr>
        <w:spacing w:before="100" w:beforeAutospacing="1" w:after="0" w:line="240" w:lineRule="auto"/>
        <w:jc w:val="both"/>
        <w:rPr>
          <w:rFonts w:ascii="Arial" w:hAnsi="Arial" w:cs="Arial"/>
          <w:sz w:val="24"/>
          <w:szCs w:val="24"/>
        </w:rPr>
      </w:pPr>
      <w:r w:rsidRPr="00395C62">
        <w:rPr>
          <w:rFonts w:ascii="Arial" w:hAnsi="Arial" w:cs="Arial"/>
          <w:b/>
          <w:sz w:val="24"/>
          <w:szCs w:val="24"/>
        </w:rPr>
        <w:t>Temas:</w:t>
      </w:r>
    </w:p>
    <w:p w:rsidR="004B4BAC" w:rsidRPr="00146233" w:rsidRDefault="004B4BAC" w:rsidP="004B4BAC">
      <w:pPr>
        <w:spacing w:after="0" w:line="240" w:lineRule="auto"/>
        <w:jc w:val="both"/>
        <w:rPr>
          <w:rFonts w:ascii="Arial" w:hAnsi="Arial" w:cs="Arial"/>
          <w:sz w:val="24"/>
          <w:szCs w:val="24"/>
        </w:rPr>
      </w:pPr>
      <w:r w:rsidRPr="00146233">
        <w:rPr>
          <w:rFonts w:ascii="Arial" w:hAnsi="Arial" w:cs="Arial"/>
          <w:b/>
          <w:sz w:val="24"/>
          <w:szCs w:val="24"/>
        </w:rPr>
        <w:t>Tema 1:</w:t>
      </w:r>
      <w:r w:rsidRPr="00146233">
        <w:rPr>
          <w:rFonts w:ascii="Arial" w:hAnsi="Arial" w:cs="Arial"/>
          <w:sz w:val="24"/>
          <w:szCs w:val="24"/>
        </w:rPr>
        <w:t xml:space="preserve"> Introducción a los riesgos medioambientales en los lugares de trabajo.</w:t>
      </w:r>
    </w:p>
    <w:p w:rsidR="004B4BAC" w:rsidRPr="00146233" w:rsidRDefault="004B4BAC" w:rsidP="004B4BAC">
      <w:pPr>
        <w:spacing w:after="0" w:line="240" w:lineRule="auto"/>
        <w:jc w:val="both"/>
        <w:rPr>
          <w:rFonts w:ascii="Arial" w:hAnsi="Arial" w:cs="Arial"/>
          <w:sz w:val="24"/>
          <w:szCs w:val="24"/>
          <w:lang w:eastAsia="es-MX"/>
        </w:rPr>
      </w:pPr>
      <w:r w:rsidRPr="00146233">
        <w:rPr>
          <w:rFonts w:ascii="Arial" w:hAnsi="Arial" w:cs="Arial"/>
          <w:b/>
          <w:sz w:val="24"/>
          <w:szCs w:val="24"/>
        </w:rPr>
        <w:t>Tema</w:t>
      </w:r>
      <w:r w:rsidRPr="00146233">
        <w:rPr>
          <w:rFonts w:ascii="Arial" w:hAnsi="Arial" w:cs="Arial"/>
          <w:b/>
          <w:sz w:val="24"/>
          <w:szCs w:val="24"/>
          <w:lang w:eastAsia="es-MX"/>
        </w:rPr>
        <w:t xml:space="preserve"> 2:</w:t>
      </w:r>
      <w:r w:rsidRPr="00146233">
        <w:rPr>
          <w:rFonts w:ascii="Arial" w:hAnsi="Arial" w:cs="Arial"/>
          <w:sz w:val="24"/>
          <w:szCs w:val="24"/>
          <w:lang w:eastAsia="es-MX"/>
        </w:rPr>
        <w:t xml:space="preserve"> La contaminación medioambiental, sus causas, consecuencias y procedimientos para su gestión desde los centros laborales. </w:t>
      </w:r>
    </w:p>
    <w:p w:rsidR="004B4BAC" w:rsidRPr="00146233" w:rsidRDefault="004B4BAC" w:rsidP="004B4BAC">
      <w:pPr>
        <w:numPr>
          <w:ilvl w:val="12"/>
          <w:numId w:val="0"/>
        </w:numPr>
        <w:autoSpaceDE w:val="0"/>
        <w:autoSpaceDN w:val="0"/>
        <w:jc w:val="both"/>
        <w:rPr>
          <w:rFonts w:ascii="Arial" w:hAnsi="Arial" w:cs="Arial"/>
          <w:sz w:val="24"/>
          <w:szCs w:val="24"/>
          <w:lang w:eastAsia="es-MX"/>
        </w:rPr>
      </w:pPr>
      <w:r w:rsidRPr="00146233">
        <w:rPr>
          <w:rFonts w:ascii="Arial" w:hAnsi="Arial" w:cs="Arial"/>
          <w:b/>
          <w:sz w:val="24"/>
          <w:szCs w:val="24"/>
          <w:lang w:eastAsia="es-MX"/>
        </w:rPr>
        <w:t>Tema 3</w:t>
      </w:r>
      <w:r>
        <w:rPr>
          <w:rFonts w:ascii="Arial" w:hAnsi="Arial" w:cs="Arial"/>
          <w:b/>
          <w:sz w:val="24"/>
          <w:szCs w:val="24"/>
          <w:lang w:eastAsia="es-MX"/>
        </w:rPr>
        <w:t>:</w:t>
      </w:r>
      <w:r w:rsidRPr="00146233">
        <w:rPr>
          <w:rFonts w:ascii="Arial" w:hAnsi="Arial" w:cs="Arial"/>
          <w:sz w:val="24"/>
          <w:szCs w:val="24"/>
          <w:lang w:eastAsia="es-MX"/>
        </w:rPr>
        <w:t xml:space="preserve"> Análisis de riesgos medioambientales en centros de trabajo.</w:t>
      </w:r>
    </w:p>
    <w:p w:rsidR="004B4BAC" w:rsidRPr="00146233" w:rsidRDefault="004B4BAC" w:rsidP="004B4BAC">
      <w:pPr>
        <w:tabs>
          <w:tab w:val="left" w:pos="2268"/>
        </w:tabs>
        <w:spacing w:after="0"/>
        <w:jc w:val="both"/>
        <w:rPr>
          <w:rFonts w:ascii="Arial" w:hAnsi="Arial" w:cs="Arial"/>
          <w:sz w:val="24"/>
          <w:szCs w:val="24"/>
        </w:rPr>
      </w:pPr>
      <w:r w:rsidRPr="008E2D83">
        <w:rPr>
          <w:rFonts w:ascii="Arial" w:hAnsi="Arial" w:cs="Arial"/>
          <w:b/>
          <w:sz w:val="24"/>
          <w:szCs w:val="24"/>
        </w:rPr>
        <w:t>Plazas:</w:t>
      </w:r>
      <w:r>
        <w:rPr>
          <w:rFonts w:ascii="Arial" w:hAnsi="Arial" w:cs="Arial"/>
          <w:b/>
          <w:sz w:val="24"/>
          <w:szCs w:val="24"/>
        </w:rPr>
        <w:t xml:space="preserve"> </w:t>
      </w:r>
      <w:r>
        <w:rPr>
          <w:rFonts w:ascii="Arial" w:hAnsi="Arial" w:cs="Arial"/>
          <w:sz w:val="24"/>
          <w:szCs w:val="24"/>
        </w:rPr>
        <w:t xml:space="preserve">30 </w:t>
      </w:r>
      <w:r>
        <w:rPr>
          <w:rFonts w:ascii="Arial" w:hAnsi="Arial" w:cs="Arial"/>
          <w:sz w:val="24"/>
          <w:szCs w:val="24"/>
        </w:rPr>
        <w:tab/>
      </w:r>
      <w:r w:rsidRPr="008E2D83">
        <w:rPr>
          <w:rFonts w:ascii="Arial" w:hAnsi="Arial" w:cs="Arial"/>
          <w:b/>
          <w:sz w:val="24"/>
          <w:szCs w:val="24"/>
        </w:rPr>
        <w:t>Idioma:</w:t>
      </w:r>
      <w:r>
        <w:rPr>
          <w:rFonts w:ascii="Arial" w:hAnsi="Arial" w:cs="Arial"/>
          <w:sz w:val="24"/>
          <w:szCs w:val="24"/>
        </w:rPr>
        <w:t xml:space="preserve"> español</w:t>
      </w:r>
      <w:r>
        <w:rPr>
          <w:rFonts w:ascii="Arial" w:hAnsi="Arial" w:cs="Arial"/>
          <w:sz w:val="24"/>
          <w:szCs w:val="24"/>
        </w:rPr>
        <w:tab/>
      </w:r>
      <w:r>
        <w:rPr>
          <w:rFonts w:ascii="Arial" w:hAnsi="Arial" w:cs="Arial"/>
          <w:sz w:val="24"/>
          <w:szCs w:val="24"/>
        </w:rPr>
        <w:tab/>
      </w:r>
      <w:r w:rsidRPr="008E2D83">
        <w:rPr>
          <w:rFonts w:ascii="Arial" w:hAnsi="Arial" w:cs="Arial"/>
          <w:b/>
          <w:sz w:val="24"/>
          <w:szCs w:val="24"/>
        </w:rPr>
        <w:t>Propuesta de Precio</w:t>
      </w:r>
      <w:r w:rsidRPr="00146233">
        <w:rPr>
          <w:rFonts w:ascii="Arial" w:hAnsi="Arial" w:cs="Arial"/>
          <w:sz w:val="24"/>
          <w:szCs w:val="24"/>
        </w:rPr>
        <w:t>: 280.00cuc</w:t>
      </w:r>
    </w:p>
    <w:p w:rsidR="004B4BAC" w:rsidRPr="008E2D83" w:rsidRDefault="004B4BAC" w:rsidP="004B4BAC">
      <w:pPr>
        <w:spacing w:before="100" w:beforeAutospacing="1" w:after="100" w:afterAutospacing="1" w:line="240" w:lineRule="auto"/>
        <w:rPr>
          <w:rFonts w:ascii="Arial" w:hAnsi="Arial" w:cs="Arial"/>
          <w:b/>
          <w:i/>
          <w:sz w:val="24"/>
          <w:szCs w:val="24"/>
        </w:rPr>
      </w:pPr>
      <w:r>
        <w:br w:type="page"/>
      </w:r>
      <w:r w:rsidRPr="00773108">
        <w:rPr>
          <w:rFonts w:ascii="Arial" w:hAnsi="Arial" w:cs="Arial"/>
          <w:b/>
          <w:sz w:val="24"/>
          <w:szCs w:val="24"/>
        </w:rPr>
        <w:lastRenderedPageBreak/>
        <w:t>Título:</w:t>
      </w:r>
      <w:r w:rsidRPr="008E2D83">
        <w:rPr>
          <w:rFonts w:ascii="Arial" w:hAnsi="Arial" w:cs="Arial"/>
          <w:b/>
          <w:i/>
          <w:sz w:val="24"/>
          <w:szCs w:val="24"/>
        </w:rPr>
        <w:t xml:space="preserve"> </w:t>
      </w:r>
      <w:r w:rsidRPr="00773108">
        <w:rPr>
          <w:rFonts w:ascii="Arial" w:hAnsi="Arial" w:cs="Arial"/>
          <w:sz w:val="24"/>
          <w:szCs w:val="24"/>
        </w:rPr>
        <w:t>Psicología de la Salud Ocupacional</w:t>
      </w:r>
      <w:r>
        <w:rPr>
          <w:rFonts w:ascii="Arial" w:hAnsi="Arial" w:cs="Arial"/>
          <w:b/>
          <w:i/>
          <w:sz w:val="24"/>
          <w:szCs w:val="24"/>
        </w:rPr>
        <w:t>.</w:t>
      </w:r>
    </w:p>
    <w:p w:rsidR="004B4BAC" w:rsidRPr="00380EA6" w:rsidRDefault="004B4BAC" w:rsidP="004B4BAC">
      <w:pPr>
        <w:spacing w:before="100" w:beforeAutospacing="1" w:after="100" w:afterAutospacing="1" w:line="240" w:lineRule="auto"/>
        <w:rPr>
          <w:rFonts w:ascii="Arial" w:hAnsi="Arial" w:cs="Arial"/>
          <w:b/>
          <w:sz w:val="24"/>
          <w:szCs w:val="24"/>
        </w:rPr>
      </w:pPr>
      <w:r w:rsidRPr="00380EA6">
        <w:rPr>
          <w:rFonts w:ascii="Arial" w:hAnsi="Arial" w:cs="Arial"/>
          <w:b/>
          <w:sz w:val="24"/>
          <w:szCs w:val="24"/>
        </w:rPr>
        <w:t>Dictamen</w:t>
      </w:r>
      <w:r>
        <w:rPr>
          <w:rFonts w:ascii="Arial" w:hAnsi="Arial" w:cs="Arial"/>
          <w:b/>
          <w:sz w:val="24"/>
          <w:szCs w:val="24"/>
        </w:rPr>
        <w:t xml:space="preserve">: </w:t>
      </w:r>
      <w:r>
        <w:rPr>
          <w:rFonts w:ascii="Arial" w:hAnsi="Arial" w:cs="Arial"/>
          <w:sz w:val="24"/>
          <w:szCs w:val="24"/>
          <w:lang w:val="es-ES"/>
        </w:rPr>
        <w:t>17</w:t>
      </w:r>
      <w:r w:rsidRPr="00380EA6">
        <w:rPr>
          <w:rFonts w:ascii="Arial" w:hAnsi="Arial" w:cs="Arial"/>
          <w:sz w:val="24"/>
          <w:szCs w:val="24"/>
          <w:lang w:val="es-ES"/>
        </w:rPr>
        <w:t>5</w:t>
      </w:r>
      <w:r w:rsidRPr="00380EA6">
        <w:rPr>
          <w:rFonts w:ascii="Arial" w:hAnsi="Arial" w:cs="Arial"/>
          <w:sz w:val="24"/>
          <w:szCs w:val="24"/>
        </w:rPr>
        <w:t xml:space="preserve">/2017 de la Universidad </w:t>
      </w:r>
      <w:r>
        <w:rPr>
          <w:rFonts w:ascii="Arial" w:hAnsi="Arial" w:cs="Arial"/>
          <w:sz w:val="24"/>
          <w:szCs w:val="24"/>
        </w:rPr>
        <w:t>de</w:t>
      </w:r>
      <w:r w:rsidRPr="00380EA6">
        <w:rPr>
          <w:rFonts w:ascii="Arial" w:hAnsi="Arial" w:cs="Arial"/>
          <w:sz w:val="24"/>
          <w:szCs w:val="24"/>
        </w:rPr>
        <w:t xml:space="preserve"> Ciencias Médicas </w:t>
      </w:r>
      <w:r>
        <w:rPr>
          <w:rFonts w:ascii="Arial" w:hAnsi="Arial" w:cs="Arial"/>
          <w:sz w:val="24"/>
          <w:szCs w:val="24"/>
        </w:rPr>
        <w:t>de La</w:t>
      </w:r>
      <w:r w:rsidRPr="00380EA6">
        <w:rPr>
          <w:rFonts w:ascii="Arial" w:hAnsi="Arial" w:cs="Arial"/>
          <w:sz w:val="24"/>
          <w:szCs w:val="24"/>
        </w:rPr>
        <w:t xml:space="preserve"> Habana</w:t>
      </w:r>
      <w:r>
        <w:rPr>
          <w:rFonts w:ascii="Arial" w:hAnsi="Arial" w:cs="Arial"/>
          <w:sz w:val="24"/>
          <w:szCs w:val="24"/>
        </w:rPr>
        <w:t>.</w:t>
      </w:r>
    </w:p>
    <w:p w:rsidR="004B4BAC" w:rsidRPr="008E2D83"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Especialidad:</w:t>
      </w:r>
      <w:r w:rsidRPr="008E2D83">
        <w:rPr>
          <w:rFonts w:ascii="Arial" w:hAnsi="Arial" w:cs="Arial"/>
          <w:sz w:val="24"/>
          <w:szCs w:val="24"/>
        </w:rPr>
        <w:t xml:space="preserve"> Medicina del Trabajo</w:t>
      </w:r>
      <w:r>
        <w:rPr>
          <w:rFonts w:ascii="Arial" w:hAnsi="Arial" w:cs="Arial"/>
          <w:sz w:val="24"/>
          <w:szCs w:val="24"/>
        </w:rPr>
        <w:t>.</w:t>
      </w:r>
    </w:p>
    <w:p w:rsidR="004B4BAC" w:rsidRPr="008E2D83"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Tipo de actividad</w:t>
      </w:r>
      <w:r w:rsidRPr="008E2D83">
        <w:rPr>
          <w:rFonts w:ascii="Arial" w:hAnsi="Arial" w:cs="Arial"/>
          <w:sz w:val="24"/>
          <w:szCs w:val="24"/>
        </w:rPr>
        <w:t xml:space="preserve">: </w:t>
      </w:r>
      <w:r>
        <w:rPr>
          <w:rFonts w:ascii="Arial" w:hAnsi="Arial" w:cs="Arial"/>
          <w:sz w:val="24"/>
          <w:szCs w:val="24"/>
        </w:rPr>
        <w:t>Diplomado.</w:t>
      </w:r>
    </w:p>
    <w:p w:rsidR="004B4BAC" w:rsidRPr="008E2D83"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 xml:space="preserve">Nivel: </w:t>
      </w:r>
      <w:r w:rsidRPr="008E2D83">
        <w:rPr>
          <w:rFonts w:ascii="Arial" w:hAnsi="Arial" w:cs="Arial"/>
          <w:sz w:val="24"/>
          <w:szCs w:val="24"/>
        </w:rPr>
        <w:t>Internacional.</w:t>
      </w:r>
    </w:p>
    <w:p w:rsidR="004B4BAC" w:rsidRPr="00773108" w:rsidRDefault="004B4BAC" w:rsidP="004B4BAC">
      <w:pPr>
        <w:pStyle w:val="Nombre"/>
        <w:spacing w:before="100" w:beforeAutospacing="1" w:after="100" w:afterAutospacing="1" w:line="240" w:lineRule="auto"/>
        <w:jc w:val="both"/>
        <w:rPr>
          <w:rFonts w:ascii="Arial" w:hAnsi="Arial" w:cs="Arial"/>
          <w:sz w:val="24"/>
          <w:szCs w:val="24"/>
        </w:rPr>
      </w:pPr>
      <w:r w:rsidRPr="00773108">
        <w:rPr>
          <w:rFonts w:ascii="Arial" w:hAnsi="Arial" w:cs="Arial"/>
          <w:b/>
          <w:sz w:val="24"/>
          <w:szCs w:val="24"/>
        </w:rPr>
        <w:t>Modalidad</w:t>
      </w:r>
      <w:r w:rsidRPr="00773108">
        <w:rPr>
          <w:rFonts w:ascii="Arial" w:hAnsi="Arial" w:cs="Arial"/>
          <w:sz w:val="24"/>
          <w:szCs w:val="24"/>
        </w:rPr>
        <w:t>:</w:t>
      </w:r>
      <w:r>
        <w:rPr>
          <w:rFonts w:ascii="Arial" w:hAnsi="Arial" w:cs="Arial"/>
          <w:b/>
          <w:sz w:val="24"/>
          <w:szCs w:val="24"/>
        </w:rPr>
        <w:t xml:space="preserve"> </w:t>
      </w:r>
      <w:r w:rsidRPr="00773108">
        <w:rPr>
          <w:rFonts w:ascii="Arial" w:hAnsi="Arial" w:cs="Arial"/>
          <w:sz w:val="24"/>
          <w:szCs w:val="24"/>
        </w:rPr>
        <w:t>Tiempo Completo</w:t>
      </w:r>
      <w:r>
        <w:rPr>
          <w:rFonts w:ascii="Arial" w:hAnsi="Arial" w:cs="Arial"/>
          <w:sz w:val="24"/>
          <w:szCs w:val="24"/>
        </w:rPr>
        <w:t>.</w:t>
      </w:r>
    </w:p>
    <w:p w:rsidR="004B4BAC" w:rsidRPr="008E2D83" w:rsidRDefault="004B4BAC" w:rsidP="004B4BAC">
      <w:pPr>
        <w:spacing w:before="100" w:beforeAutospacing="1" w:after="100" w:afterAutospacing="1" w:line="240" w:lineRule="auto"/>
        <w:jc w:val="both"/>
        <w:rPr>
          <w:rFonts w:ascii="Arial" w:hAnsi="Arial" w:cs="Arial"/>
          <w:b/>
          <w:sz w:val="24"/>
          <w:szCs w:val="24"/>
        </w:rPr>
      </w:pPr>
      <w:r w:rsidRPr="008E2D83">
        <w:rPr>
          <w:rFonts w:ascii="Arial" w:hAnsi="Arial" w:cs="Arial"/>
          <w:b/>
          <w:sz w:val="24"/>
          <w:szCs w:val="24"/>
        </w:rPr>
        <w:t xml:space="preserve">Grado de comparecencia: </w:t>
      </w:r>
      <w:r w:rsidRPr="008E2D83">
        <w:rPr>
          <w:rFonts w:ascii="Arial" w:hAnsi="Arial" w:cs="Arial"/>
          <w:sz w:val="24"/>
          <w:szCs w:val="24"/>
        </w:rPr>
        <w:t>Presencial.</w:t>
      </w:r>
    </w:p>
    <w:p w:rsidR="004B4BAC" w:rsidRPr="00773108" w:rsidRDefault="004B4BAC" w:rsidP="004B4BAC">
      <w:pPr>
        <w:pStyle w:val="Nombre"/>
        <w:spacing w:before="100" w:beforeAutospacing="1" w:after="100" w:afterAutospacing="1" w:line="240" w:lineRule="auto"/>
        <w:jc w:val="both"/>
        <w:rPr>
          <w:rFonts w:ascii="Arial" w:hAnsi="Arial" w:cs="Arial"/>
          <w:b/>
          <w:sz w:val="24"/>
          <w:szCs w:val="24"/>
        </w:rPr>
      </w:pPr>
      <w:r w:rsidRPr="00773108">
        <w:rPr>
          <w:rFonts w:ascii="Arial" w:hAnsi="Arial" w:cs="Arial"/>
          <w:b/>
          <w:sz w:val="24"/>
          <w:szCs w:val="24"/>
        </w:rPr>
        <w:t xml:space="preserve">Tiempo de duración: </w:t>
      </w:r>
      <w:r w:rsidRPr="00773108">
        <w:rPr>
          <w:rFonts w:ascii="Arial" w:hAnsi="Arial" w:cs="Arial"/>
          <w:color w:val="000000"/>
          <w:sz w:val="24"/>
          <w:szCs w:val="24"/>
        </w:rPr>
        <w:t>200</w:t>
      </w:r>
      <w:r>
        <w:rPr>
          <w:rFonts w:ascii="Arial" w:hAnsi="Arial" w:cs="Arial"/>
          <w:color w:val="000000"/>
          <w:sz w:val="24"/>
          <w:szCs w:val="24"/>
        </w:rPr>
        <w:t xml:space="preserve"> </w:t>
      </w:r>
      <w:r w:rsidRPr="00773108">
        <w:rPr>
          <w:rFonts w:ascii="Arial" w:hAnsi="Arial" w:cs="Arial"/>
          <w:color w:val="000000"/>
          <w:sz w:val="24"/>
          <w:szCs w:val="24"/>
        </w:rPr>
        <w:t xml:space="preserve">lectivas distribuidas en </w:t>
      </w:r>
      <w:r>
        <w:rPr>
          <w:rFonts w:ascii="Arial" w:hAnsi="Arial" w:cs="Arial"/>
          <w:color w:val="000000"/>
          <w:sz w:val="24"/>
          <w:szCs w:val="24"/>
        </w:rPr>
        <w:t xml:space="preserve">4 semanas, </w:t>
      </w:r>
      <w:r w:rsidRPr="00773108">
        <w:rPr>
          <w:rFonts w:ascii="Arial" w:hAnsi="Arial" w:cs="Arial"/>
          <w:color w:val="000000"/>
          <w:sz w:val="24"/>
          <w:szCs w:val="24"/>
        </w:rPr>
        <w:t>8 horas diarias de lunes a sábado y 4 horas dos domingos</w:t>
      </w:r>
      <w:r>
        <w:rPr>
          <w:rFonts w:ascii="Arial" w:hAnsi="Arial" w:cs="Arial"/>
          <w:color w:val="000000"/>
          <w:sz w:val="24"/>
          <w:szCs w:val="24"/>
        </w:rPr>
        <w:t>.</w:t>
      </w:r>
    </w:p>
    <w:p w:rsidR="004B4BAC" w:rsidRPr="008E2D83" w:rsidRDefault="004B4BAC" w:rsidP="004B4BAC">
      <w:pPr>
        <w:tabs>
          <w:tab w:val="left" w:pos="8910"/>
        </w:tabs>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 xml:space="preserve">Créditos: </w:t>
      </w:r>
      <w:r>
        <w:rPr>
          <w:rFonts w:ascii="Arial" w:hAnsi="Arial" w:cs="Arial"/>
          <w:sz w:val="24"/>
          <w:szCs w:val="24"/>
        </w:rPr>
        <w:t>16.</w:t>
      </w:r>
    </w:p>
    <w:p w:rsidR="004B4BAC" w:rsidRPr="008E2D83"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lang w:val="es-ES"/>
        </w:rPr>
        <w:t>Fechas de las ofertas:</w:t>
      </w:r>
      <w:r w:rsidRPr="008E2D83">
        <w:rPr>
          <w:rFonts w:ascii="Arial" w:hAnsi="Arial" w:cs="Arial"/>
          <w:sz w:val="24"/>
          <w:szCs w:val="24"/>
          <w:lang w:val="es-ES"/>
        </w:rPr>
        <w:t xml:space="preserve"> </w:t>
      </w:r>
      <w:r>
        <w:rPr>
          <w:rFonts w:ascii="Arial" w:hAnsi="Arial" w:cs="Arial"/>
          <w:sz w:val="24"/>
          <w:szCs w:val="24"/>
          <w:lang w:val="es-ES"/>
        </w:rPr>
        <w:t>Según convenio</w:t>
      </w:r>
      <w:r w:rsidRPr="008E2D83">
        <w:rPr>
          <w:rFonts w:ascii="Arial" w:hAnsi="Arial" w:cs="Arial"/>
          <w:sz w:val="24"/>
          <w:szCs w:val="24"/>
          <w:lang w:val="es-ES"/>
        </w:rPr>
        <w:t xml:space="preserve"> con el profesor</w:t>
      </w:r>
      <w:r>
        <w:rPr>
          <w:rFonts w:ascii="Arial" w:hAnsi="Arial" w:cs="Arial"/>
          <w:sz w:val="24"/>
          <w:szCs w:val="24"/>
          <w:lang w:val="es-ES"/>
        </w:rPr>
        <w:t xml:space="preserve"> y la institución</w:t>
      </w:r>
      <w:r w:rsidRPr="008E2D83">
        <w:rPr>
          <w:rFonts w:ascii="Arial" w:hAnsi="Arial" w:cs="Arial"/>
          <w:sz w:val="24"/>
          <w:szCs w:val="24"/>
          <w:lang w:val="es-ES"/>
        </w:rPr>
        <w:t>.</w:t>
      </w:r>
    </w:p>
    <w:p w:rsidR="004B4BAC" w:rsidRPr="002B46B1"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Sede:</w:t>
      </w:r>
      <w:r w:rsidRPr="008E2D83">
        <w:rPr>
          <w:rFonts w:ascii="Arial" w:hAnsi="Arial" w:cs="Arial"/>
          <w:sz w:val="24"/>
          <w:szCs w:val="24"/>
        </w:rPr>
        <w:t xml:space="preserve"> Instituto Nacional de Salud de los Trabajadores</w:t>
      </w:r>
      <w:r>
        <w:rPr>
          <w:rFonts w:ascii="Arial" w:hAnsi="Arial" w:cs="Arial"/>
          <w:sz w:val="24"/>
          <w:szCs w:val="24"/>
        </w:rPr>
        <w:t xml:space="preserve"> (INSAT) adscrito a la </w:t>
      </w:r>
      <w:r w:rsidRPr="002B46B1">
        <w:rPr>
          <w:rFonts w:ascii="Arial" w:hAnsi="Arial" w:cs="Arial"/>
          <w:sz w:val="24"/>
          <w:szCs w:val="24"/>
        </w:rPr>
        <w:t xml:space="preserve">Facultad </w:t>
      </w:r>
      <w:r>
        <w:rPr>
          <w:rFonts w:ascii="Arial" w:hAnsi="Arial" w:cs="Arial"/>
          <w:sz w:val="24"/>
          <w:szCs w:val="24"/>
        </w:rPr>
        <w:t>de Ciencias Médicas “</w:t>
      </w:r>
      <w:r w:rsidRPr="002B46B1">
        <w:rPr>
          <w:rFonts w:ascii="Arial" w:hAnsi="Arial" w:cs="Arial"/>
          <w:sz w:val="24"/>
          <w:szCs w:val="24"/>
        </w:rPr>
        <w:t>Julio Trigo López</w:t>
      </w:r>
      <w:r>
        <w:rPr>
          <w:rFonts w:ascii="Arial" w:hAnsi="Arial" w:cs="Arial"/>
          <w:sz w:val="24"/>
          <w:szCs w:val="24"/>
        </w:rPr>
        <w:t>”</w:t>
      </w:r>
      <w:r w:rsidRPr="002B46B1">
        <w:rPr>
          <w:rFonts w:ascii="Arial" w:hAnsi="Arial" w:cs="Arial"/>
          <w:sz w:val="24"/>
          <w:szCs w:val="24"/>
        </w:rPr>
        <w:t>.</w:t>
      </w:r>
    </w:p>
    <w:p w:rsidR="004B4BAC"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 xml:space="preserve">Profesor Principal: </w:t>
      </w:r>
      <w:r w:rsidRPr="00DB25DE">
        <w:rPr>
          <w:rFonts w:ascii="Arial" w:hAnsi="Arial" w:cs="Arial"/>
          <w:sz w:val="24"/>
          <w:szCs w:val="24"/>
        </w:rPr>
        <w:t>Dra.</w:t>
      </w:r>
      <w:r>
        <w:rPr>
          <w:rFonts w:ascii="Arial" w:hAnsi="Arial" w:cs="Arial"/>
          <w:sz w:val="24"/>
          <w:szCs w:val="24"/>
        </w:rPr>
        <w:t xml:space="preserve"> </w:t>
      </w:r>
      <w:proofErr w:type="gramStart"/>
      <w:r>
        <w:rPr>
          <w:rFonts w:ascii="Arial" w:hAnsi="Arial" w:cs="Arial"/>
          <w:sz w:val="24"/>
          <w:szCs w:val="24"/>
        </w:rPr>
        <w:t>en</w:t>
      </w:r>
      <w:proofErr w:type="gramEnd"/>
      <w:r>
        <w:rPr>
          <w:rFonts w:ascii="Arial" w:hAnsi="Arial" w:cs="Arial"/>
          <w:sz w:val="24"/>
          <w:szCs w:val="24"/>
        </w:rPr>
        <w:t xml:space="preserve"> Ciencias</w:t>
      </w:r>
      <w:r w:rsidRPr="00DB25DE">
        <w:rPr>
          <w:rFonts w:ascii="Arial" w:hAnsi="Arial" w:cs="Arial"/>
          <w:sz w:val="24"/>
          <w:szCs w:val="24"/>
        </w:rPr>
        <w:t xml:space="preserve"> María de Lourdes Marrero Santos</w:t>
      </w:r>
      <w:r>
        <w:rPr>
          <w:rFonts w:ascii="Arial" w:hAnsi="Arial" w:cs="Arial"/>
          <w:sz w:val="24"/>
          <w:szCs w:val="24"/>
        </w:rPr>
        <w:t>. Licenciada en Psicología. Profesora e Investigadora Titular.</w:t>
      </w:r>
      <w:r w:rsidRPr="00DB25DE">
        <w:rPr>
          <w:rFonts w:ascii="Arial" w:hAnsi="Arial" w:cs="Arial"/>
          <w:sz w:val="24"/>
          <w:szCs w:val="24"/>
        </w:rPr>
        <w:t xml:space="preserve"> </w:t>
      </w:r>
    </w:p>
    <w:p w:rsidR="004B4BAC" w:rsidRPr="00867490" w:rsidRDefault="004B4BAC" w:rsidP="004B4BAC">
      <w:pPr>
        <w:spacing w:before="100" w:beforeAutospacing="1" w:after="100" w:afterAutospacing="1" w:line="240" w:lineRule="auto"/>
        <w:jc w:val="both"/>
        <w:rPr>
          <w:rFonts w:ascii="Arial" w:hAnsi="Arial" w:cs="Arial"/>
          <w:sz w:val="24"/>
          <w:szCs w:val="24"/>
        </w:rPr>
      </w:pPr>
      <w:r>
        <w:rPr>
          <w:rFonts w:ascii="Arial" w:hAnsi="Arial" w:cs="Arial"/>
          <w:b/>
          <w:iCs/>
          <w:sz w:val="24"/>
          <w:szCs w:val="24"/>
        </w:rPr>
        <w:t>Dirigido</w:t>
      </w:r>
      <w:r w:rsidRPr="00867490">
        <w:rPr>
          <w:rFonts w:ascii="Arial" w:hAnsi="Arial" w:cs="Arial"/>
          <w:b/>
          <w:iCs/>
          <w:sz w:val="24"/>
          <w:szCs w:val="24"/>
        </w:rPr>
        <w:t xml:space="preserve"> a: </w:t>
      </w:r>
      <w:r w:rsidRPr="00867490">
        <w:rPr>
          <w:rFonts w:ascii="Arial" w:hAnsi="Arial" w:cs="Arial"/>
          <w:bCs/>
          <w:iCs/>
          <w:sz w:val="24"/>
          <w:szCs w:val="24"/>
        </w:rPr>
        <w:t xml:space="preserve">Psicólogos, Sociólogos, Médicos, Investigadores, Docentes, </w:t>
      </w:r>
      <w:r>
        <w:rPr>
          <w:rFonts w:ascii="Arial" w:hAnsi="Arial" w:cs="Arial"/>
          <w:bCs/>
          <w:iCs/>
          <w:sz w:val="24"/>
          <w:szCs w:val="24"/>
        </w:rPr>
        <w:t xml:space="preserve">Licenciados en </w:t>
      </w:r>
      <w:r w:rsidRPr="00867490">
        <w:rPr>
          <w:rFonts w:ascii="Arial" w:hAnsi="Arial" w:cs="Arial"/>
          <w:bCs/>
          <w:iCs/>
          <w:sz w:val="24"/>
          <w:szCs w:val="24"/>
        </w:rPr>
        <w:t xml:space="preserve"> enfermería, Ingenieros, Licenciados, </w:t>
      </w:r>
      <w:proofErr w:type="spellStart"/>
      <w:r w:rsidRPr="00867490">
        <w:rPr>
          <w:rFonts w:ascii="Arial" w:hAnsi="Arial" w:cs="Arial"/>
          <w:bCs/>
          <w:iCs/>
          <w:sz w:val="24"/>
          <w:szCs w:val="24"/>
        </w:rPr>
        <w:t>Bioestadísticos</w:t>
      </w:r>
      <w:proofErr w:type="spellEnd"/>
      <w:r w:rsidRPr="00867490">
        <w:rPr>
          <w:rFonts w:ascii="Arial" w:hAnsi="Arial" w:cs="Arial"/>
          <w:bCs/>
          <w:iCs/>
          <w:sz w:val="24"/>
          <w:szCs w:val="24"/>
        </w:rPr>
        <w:t xml:space="preserve">, Tecnólogos de </w:t>
      </w:r>
      <w:smartTag w:uri="urn:schemas-microsoft-com:office:smarttags" w:element="PersonName">
        <w:smartTagPr>
          <w:attr w:name="ProductID" w:val="la Salud"/>
        </w:smartTagPr>
        <w:r w:rsidRPr="00867490">
          <w:rPr>
            <w:rFonts w:ascii="Arial" w:hAnsi="Arial" w:cs="Arial"/>
            <w:bCs/>
            <w:iCs/>
            <w:sz w:val="24"/>
            <w:szCs w:val="24"/>
          </w:rPr>
          <w:t>la Salud</w:t>
        </w:r>
      </w:smartTag>
      <w:r w:rsidRPr="00867490">
        <w:rPr>
          <w:rFonts w:ascii="Arial" w:hAnsi="Arial" w:cs="Arial"/>
          <w:bCs/>
          <w:iCs/>
          <w:sz w:val="24"/>
          <w:szCs w:val="24"/>
        </w:rPr>
        <w:t>, Trabajadores Sociales, Promotores de Salud, Gerentes, Abogados, Economistas, Matemáticos, Físicos, Químicos, Biólogos, Antropólogos y otros especialistas que de una u otra forma aportan sus conocimientos y se desempeñan en función de la Salud Ocupacional</w:t>
      </w:r>
      <w:r>
        <w:rPr>
          <w:rFonts w:ascii="Arial" w:hAnsi="Arial" w:cs="Arial"/>
          <w:bCs/>
          <w:iCs/>
          <w:sz w:val="24"/>
          <w:szCs w:val="24"/>
        </w:rPr>
        <w:t>.</w:t>
      </w:r>
    </w:p>
    <w:p w:rsidR="004B4BAC" w:rsidRDefault="004B4BAC" w:rsidP="004B4BAC">
      <w:pPr>
        <w:spacing w:before="100" w:beforeAutospacing="1" w:after="100" w:afterAutospacing="1" w:line="240" w:lineRule="auto"/>
        <w:jc w:val="both"/>
        <w:rPr>
          <w:rFonts w:ascii="Arial" w:eastAsia="Times New Roman" w:hAnsi="Arial" w:cs="Arial"/>
          <w:sz w:val="24"/>
          <w:szCs w:val="24"/>
          <w:lang w:val="es-ES" w:eastAsia="es-ES"/>
        </w:rPr>
      </w:pPr>
      <w:r w:rsidRPr="00395C62">
        <w:rPr>
          <w:rFonts w:ascii="Arial" w:hAnsi="Arial" w:cs="Arial"/>
          <w:b/>
          <w:sz w:val="24"/>
          <w:szCs w:val="24"/>
        </w:rPr>
        <w:t>Objetivo</w:t>
      </w:r>
      <w:r>
        <w:rPr>
          <w:rFonts w:ascii="Arial" w:hAnsi="Arial" w:cs="Arial"/>
          <w:b/>
          <w:sz w:val="24"/>
          <w:szCs w:val="24"/>
        </w:rPr>
        <w:t xml:space="preserve"> general</w:t>
      </w:r>
      <w:r w:rsidRPr="00395C62">
        <w:rPr>
          <w:rFonts w:ascii="Arial" w:hAnsi="Arial" w:cs="Arial"/>
          <w:b/>
          <w:sz w:val="24"/>
          <w:szCs w:val="24"/>
        </w:rPr>
        <w:t>:</w:t>
      </w:r>
      <w:r w:rsidRPr="00395C62">
        <w:rPr>
          <w:rFonts w:ascii="Arial" w:hAnsi="Arial" w:cs="Arial"/>
          <w:sz w:val="24"/>
          <w:szCs w:val="24"/>
        </w:rPr>
        <w:t xml:space="preserve"> </w:t>
      </w:r>
      <w:r w:rsidRPr="00DB25DE">
        <w:rPr>
          <w:rFonts w:ascii="Arial" w:eastAsia="Times New Roman" w:hAnsi="Arial" w:cs="Arial"/>
          <w:sz w:val="24"/>
          <w:szCs w:val="24"/>
          <w:lang w:val="es-ES" w:eastAsia="es-ES"/>
        </w:rPr>
        <w:t>Desarrollar habilidades para el desempeño profesional del personal del equipo de Salud y otras dependencias relacionadas con la Psicología de la Salud Ocupacional</w:t>
      </w:r>
      <w:r>
        <w:rPr>
          <w:rFonts w:ascii="Arial" w:eastAsia="Times New Roman" w:hAnsi="Arial" w:cs="Arial"/>
          <w:sz w:val="24"/>
          <w:szCs w:val="24"/>
          <w:lang w:val="es-ES" w:eastAsia="es-ES"/>
        </w:rPr>
        <w:t>.</w:t>
      </w:r>
    </w:p>
    <w:p w:rsidR="004B4BAC" w:rsidRPr="00550BF8" w:rsidRDefault="004B4BAC" w:rsidP="004B4BAC">
      <w:pPr>
        <w:spacing w:after="0" w:line="240" w:lineRule="auto"/>
        <w:jc w:val="both"/>
        <w:rPr>
          <w:rFonts w:ascii="Arial" w:hAnsi="Arial" w:cs="Arial"/>
          <w:b/>
          <w:sz w:val="24"/>
          <w:szCs w:val="24"/>
        </w:rPr>
      </w:pPr>
      <w:r w:rsidRPr="00550BF8">
        <w:rPr>
          <w:rFonts w:ascii="Arial" w:hAnsi="Arial" w:cs="Arial"/>
          <w:b/>
          <w:sz w:val="24"/>
          <w:szCs w:val="24"/>
        </w:rPr>
        <w:t>Requisitos de ingreso</w:t>
      </w:r>
    </w:p>
    <w:p w:rsidR="004B4BAC" w:rsidRPr="00550BF8" w:rsidRDefault="004B4BAC" w:rsidP="004B4BAC">
      <w:pPr>
        <w:widowControl w:val="0"/>
        <w:numPr>
          <w:ilvl w:val="0"/>
          <w:numId w:val="1"/>
        </w:numPr>
        <w:spacing w:after="0" w:line="240" w:lineRule="auto"/>
        <w:jc w:val="both"/>
        <w:rPr>
          <w:rFonts w:ascii="Arial" w:hAnsi="Arial" w:cs="Arial"/>
          <w:snapToGrid w:val="0"/>
          <w:sz w:val="24"/>
          <w:szCs w:val="24"/>
        </w:rPr>
      </w:pPr>
      <w:r w:rsidRPr="00550BF8">
        <w:rPr>
          <w:rFonts w:ascii="Arial" w:hAnsi="Arial" w:cs="Arial"/>
          <w:snapToGrid w:val="0"/>
          <w:sz w:val="24"/>
          <w:szCs w:val="24"/>
        </w:rPr>
        <w:t>Titulación Universitaria, que deberá acreditar mediante la presentación del original y una fotocopia del Título o Certificación</w:t>
      </w:r>
      <w:r>
        <w:rPr>
          <w:rFonts w:ascii="Arial" w:hAnsi="Arial" w:cs="Arial"/>
          <w:snapToGrid w:val="0"/>
          <w:sz w:val="24"/>
          <w:szCs w:val="24"/>
        </w:rPr>
        <w:t>.</w:t>
      </w:r>
    </w:p>
    <w:p w:rsidR="004B4BAC" w:rsidRPr="00550BF8" w:rsidRDefault="004B4BAC" w:rsidP="004B4BAC">
      <w:pPr>
        <w:widowControl w:val="0"/>
        <w:numPr>
          <w:ilvl w:val="0"/>
          <w:numId w:val="1"/>
        </w:numPr>
        <w:spacing w:after="0" w:line="240" w:lineRule="auto"/>
        <w:jc w:val="both"/>
        <w:rPr>
          <w:rFonts w:ascii="Arial" w:hAnsi="Arial" w:cs="Arial"/>
          <w:snapToGrid w:val="0"/>
          <w:sz w:val="24"/>
          <w:szCs w:val="24"/>
        </w:rPr>
      </w:pPr>
      <w:r w:rsidRPr="00550BF8">
        <w:rPr>
          <w:rFonts w:ascii="Arial" w:hAnsi="Arial" w:cs="Arial"/>
          <w:sz w:val="24"/>
          <w:szCs w:val="24"/>
        </w:rPr>
        <w:t>Laborar en funciones relacionadas con la Psicología de la Salud Ocupacional</w:t>
      </w:r>
      <w:r>
        <w:rPr>
          <w:rFonts w:ascii="Arial" w:hAnsi="Arial" w:cs="Arial"/>
          <w:sz w:val="24"/>
          <w:szCs w:val="24"/>
        </w:rPr>
        <w:t>.</w:t>
      </w:r>
    </w:p>
    <w:p w:rsidR="004B4BAC" w:rsidRPr="00550BF8" w:rsidRDefault="004B4BAC" w:rsidP="004B4BAC">
      <w:pPr>
        <w:widowControl w:val="0"/>
        <w:numPr>
          <w:ilvl w:val="0"/>
          <w:numId w:val="1"/>
        </w:numPr>
        <w:spacing w:after="0" w:line="240" w:lineRule="auto"/>
        <w:jc w:val="both"/>
        <w:rPr>
          <w:rFonts w:ascii="Arial" w:hAnsi="Arial" w:cs="Arial"/>
          <w:snapToGrid w:val="0"/>
          <w:sz w:val="24"/>
          <w:szCs w:val="24"/>
        </w:rPr>
      </w:pPr>
      <w:r w:rsidRPr="00550BF8">
        <w:rPr>
          <w:rFonts w:ascii="Arial" w:hAnsi="Arial" w:cs="Arial"/>
          <w:snapToGrid w:val="0"/>
          <w:sz w:val="24"/>
          <w:szCs w:val="24"/>
        </w:rPr>
        <w:t>Currículo actualizado y 2 fotos</w:t>
      </w:r>
      <w:r>
        <w:rPr>
          <w:rFonts w:ascii="Arial" w:hAnsi="Arial" w:cs="Arial"/>
          <w:snapToGrid w:val="0"/>
          <w:sz w:val="24"/>
          <w:szCs w:val="24"/>
        </w:rPr>
        <w:t>.</w:t>
      </w:r>
    </w:p>
    <w:p w:rsidR="004B4BAC" w:rsidRPr="00550BF8" w:rsidRDefault="004B4BAC" w:rsidP="004B4BAC">
      <w:pPr>
        <w:widowControl w:val="0"/>
        <w:numPr>
          <w:ilvl w:val="0"/>
          <w:numId w:val="1"/>
        </w:numPr>
        <w:spacing w:after="0" w:line="240" w:lineRule="auto"/>
        <w:jc w:val="both"/>
        <w:rPr>
          <w:rFonts w:ascii="Arial" w:hAnsi="Arial" w:cs="Arial"/>
          <w:snapToGrid w:val="0"/>
          <w:sz w:val="24"/>
          <w:szCs w:val="24"/>
        </w:rPr>
      </w:pPr>
      <w:r w:rsidRPr="00550BF8">
        <w:rPr>
          <w:rFonts w:ascii="Arial" w:hAnsi="Arial" w:cs="Arial"/>
          <w:snapToGrid w:val="0"/>
          <w:sz w:val="24"/>
          <w:szCs w:val="24"/>
        </w:rPr>
        <w:t>Demostrar conocimientos básicos de computación, manejo de un procesador de texto (Word), de un procesador estadístico (SPSS o similar), de información científica en bases de datos y de comunicación.</w:t>
      </w:r>
    </w:p>
    <w:p w:rsidR="004B4BAC" w:rsidRPr="00550BF8" w:rsidRDefault="004B4BAC" w:rsidP="004B4BAC">
      <w:pPr>
        <w:widowControl w:val="0"/>
        <w:numPr>
          <w:ilvl w:val="0"/>
          <w:numId w:val="1"/>
        </w:numPr>
        <w:spacing w:after="0" w:line="240" w:lineRule="auto"/>
        <w:jc w:val="both"/>
        <w:rPr>
          <w:rFonts w:ascii="Arial" w:hAnsi="Arial" w:cs="Arial"/>
          <w:snapToGrid w:val="0"/>
          <w:sz w:val="24"/>
          <w:szCs w:val="24"/>
        </w:rPr>
      </w:pPr>
      <w:r w:rsidRPr="00550BF8">
        <w:rPr>
          <w:rFonts w:ascii="Arial" w:hAnsi="Arial" w:cs="Arial"/>
          <w:snapToGrid w:val="0"/>
          <w:sz w:val="24"/>
          <w:szCs w:val="24"/>
        </w:rPr>
        <w:t>Ser capaz de leer y comprender textos científicos de la especialidad en idioma inglés, demostrado ante profesores del Diplomado</w:t>
      </w:r>
      <w:r>
        <w:rPr>
          <w:rFonts w:ascii="Arial" w:hAnsi="Arial" w:cs="Arial"/>
          <w:snapToGrid w:val="0"/>
          <w:sz w:val="24"/>
          <w:szCs w:val="24"/>
        </w:rPr>
        <w:t>.</w:t>
      </w:r>
    </w:p>
    <w:p w:rsidR="004B4BAC" w:rsidRDefault="004B4BAC" w:rsidP="004B4BAC">
      <w:pPr>
        <w:widowControl w:val="0"/>
        <w:numPr>
          <w:ilvl w:val="0"/>
          <w:numId w:val="1"/>
        </w:numPr>
        <w:spacing w:after="0" w:line="240" w:lineRule="auto"/>
        <w:jc w:val="both"/>
        <w:rPr>
          <w:rFonts w:ascii="Arial" w:hAnsi="Arial" w:cs="Arial"/>
          <w:snapToGrid w:val="0"/>
          <w:sz w:val="24"/>
          <w:szCs w:val="24"/>
        </w:rPr>
      </w:pPr>
      <w:r w:rsidRPr="00550BF8">
        <w:rPr>
          <w:rFonts w:ascii="Arial" w:hAnsi="Arial" w:cs="Arial"/>
          <w:snapToGrid w:val="0"/>
          <w:sz w:val="24"/>
          <w:szCs w:val="24"/>
        </w:rPr>
        <w:lastRenderedPageBreak/>
        <w:t>Carta de solicitud personal del aspirante</w:t>
      </w:r>
      <w:r>
        <w:rPr>
          <w:rFonts w:ascii="Arial" w:hAnsi="Arial" w:cs="Arial"/>
          <w:snapToGrid w:val="0"/>
          <w:sz w:val="24"/>
          <w:szCs w:val="24"/>
        </w:rPr>
        <w:t>.</w:t>
      </w:r>
    </w:p>
    <w:p w:rsidR="004B4BAC" w:rsidRDefault="004B4BAC" w:rsidP="004B4BAC">
      <w:pPr>
        <w:spacing w:after="0" w:line="240" w:lineRule="auto"/>
        <w:jc w:val="both"/>
        <w:rPr>
          <w:rFonts w:ascii="Arial" w:hAnsi="Arial" w:cs="Arial"/>
          <w:b/>
        </w:rPr>
      </w:pPr>
    </w:p>
    <w:p w:rsidR="004B4BAC" w:rsidRDefault="004B4BAC" w:rsidP="004B4BAC">
      <w:pPr>
        <w:spacing w:after="0" w:line="240" w:lineRule="auto"/>
        <w:jc w:val="both"/>
        <w:rPr>
          <w:rFonts w:ascii="Arial" w:hAnsi="Arial" w:cs="Arial"/>
          <w:b/>
          <w:sz w:val="24"/>
          <w:szCs w:val="24"/>
        </w:rPr>
      </w:pPr>
      <w:r w:rsidRPr="00550BF8">
        <w:rPr>
          <w:rFonts w:ascii="Arial" w:hAnsi="Arial" w:cs="Arial"/>
          <w:b/>
          <w:sz w:val="24"/>
          <w:szCs w:val="24"/>
        </w:rPr>
        <w:t xml:space="preserve">Perfil del </w:t>
      </w:r>
      <w:r>
        <w:rPr>
          <w:rFonts w:ascii="Arial" w:hAnsi="Arial" w:cs="Arial"/>
          <w:b/>
          <w:sz w:val="24"/>
          <w:szCs w:val="24"/>
        </w:rPr>
        <w:t>egresado:</w:t>
      </w:r>
    </w:p>
    <w:p w:rsidR="004B4BAC" w:rsidRPr="00550BF8" w:rsidRDefault="004B4BAC" w:rsidP="004B4BAC">
      <w:pPr>
        <w:spacing w:after="0" w:line="240" w:lineRule="auto"/>
        <w:jc w:val="both"/>
        <w:rPr>
          <w:rFonts w:ascii="Arial" w:hAnsi="Arial" w:cs="Arial"/>
          <w:sz w:val="24"/>
          <w:szCs w:val="24"/>
        </w:rPr>
      </w:pPr>
      <w:r w:rsidRPr="00550BF8">
        <w:rPr>
          <w:rFonts w:ascii="Arial" w:hAnsi="Arial" w:cs="Arial"/>
          <w:sz w:val="24"/>
          <w:szCs w:val="24"/>
        </w:rPr>
        <w:t>El profesional graduado del Diplomado en Psicología de la Salud Ocupacional se caracterizará por poseer valores importantes como son:</w:t>
      </w:r>
      <w:r>
        <w:rPr>
          <w:rFonts w:ascii="Arial" w:hAnsi="Arial" w:cs="Arial"/>
          <w:sz w:val="24"/>
          <w:szCs w:val="24"/>
        </w:rPr>
        <w:t xml:space="preserve"> </w:t>
      </w:r>
      <w:r w:rsidRPr="00550BF8">
        <w:rPr>
          <w:rFonts w:ascii="Arial" w:hAnsi="Arial" w:cs="Arial"/>
          <w:sz w:val="24"/>
          <w:szCs w:val="24"/>
        </w:rPr>
        <w:t>Trabajo en equipo, humanismo, dignidad honestidad y honradez en su trato y asistencia a los trabajadores. Poseerá conocimientos adecuados de las enfermedades ocupacionales, los factores de riesgos y la promoción y prevención de riesgos, así como de epidemiología que requieren procederes para un buen desempeño profesional y las conductas en la aplicación de estos. Poseerá habilidades profesionales para interactuar con el grupo básico de trabajo en la aplicación de los fundamentos de la Salud Ocupacional integrando las diversas técnicas y procedimientos necesarios</w:t>
      </w:r>
      <w:r>
        <w:rPr>
          <w:rFonts w:ascii="Arial" w:hAnsi="Arial" w:cs="Arial"/>
          <w:sz w:val="24"/>
          <w:szCs w:val="24"/>
        </w:rPr>
        <w:t>.</w:t>
      </w:r>
    </w:p>
    <w:p w:rsidR="004B4BAC" w:rsidRDefault="004B4BAC" w:rsidP="004B4BAC">
      <w:pPr>
        <w:spacing w:after="0"/>
        <w:jc w:val="both"/>
        <w:rPr>
          <w:rFonts w:ascii="Arial" w:hAnsi="Arial" w:cs="Arial"/>
          <w:b/>
          <w:sz w:val="24"/>
          <w:szCs w:val="24"/>
        </w:rPr>
      </w:pPr>
    </w:p>
    <w:p w:rsidR="004B4BAC" w:rsidRPr="00395C62" w:rsidRDefault="004B4BAC" w:rsidP="004B4BAC">
      <w:pPr>
        <w:spacing w:after="0"/>
        <w:jc w:val="both"/>
        <w:rPr>
          <w:rFonts w:ascii="Arial" w:hAnsi="Arial" w:cs="Arial"/>
          <w:sz w:val="24"/>
          <w:szCs w:val="24"/>
        </w:rPr>
      </w:pPr>
      <w:r>
        <w:rPr>
          <w:rFonts w:ascii="Arial" w:hAnsi="Arial" w:cs="Arial"/>
          <w:b/>
          <w:sz w:val="24"/>
          <w:szCs w:val="24"/>
        </w:rPr>
        <w:t>Cursos</w:t>
      </w:r>
      <w:r w:rsidRPr="00395C62">
        <w:rPr>
          <w:rFonts w:ascii="Arial" w:hAnsi="Arial" w:cs="Arial"/>
          <w:b/>
          <w:sz w:val="24"/>
          <w:szCs w:val="24"/>
        </w:rPr>
        <w:t>:</w:t>
      </w:r>
      <w:r w:rsidRPr="00395C62">
        <w:rPr>
          <w:rFonts w:ascii="Arial" w:hAnsi="Arial" w:cs="Arial"/>
          <w:sz w:val="24"/>
          <w:szCs w:val="24"/>
        </w:rPr>
        <w:t xml:space="preserve"> </w:t>
      </w:r>
    </w:p>
    <w:p w:rsidR="004B4BAC" w:rsidRPr="00550BF8" w:rsidRDefault="004B4BAC" w:rsidP="004B4BAC">
      <w:pPr>
        <w:spacing w:after="0"/>
        <w:rPr>
          <w:rFonts w:ascii="Arial" w:hAnsi="Arial" w:cs="Arial"/>
          <w:sz w:val="24"/>
          <w:szCs w:val="24"/>
        </w:rPr>
      </w:pPr>
      <w:r w:rsidRPr="00550BF8">
        <w:rPr>
          <w:rFonts w:ascii="Arial" w:hAnsi="Arial" w:cs="Arial"/>
          <w:b/>
          <w:sz w:val="24"/>
          <w:szCs w:val="24"/>
        </w:rPr>
        <w:t xml:space="preserve">Curso1: </w:t>
      </w:r>
      <w:r w:rsidRPr="00550BF8">
        <w:rPr>
          <w:rFonts w:ascii="Arial" w:hAnsi="Arial" w:cs="Arial"/>
          <w:sz w:val="24"/>
          <w:szCs w:val="24"/>
        </w:rPr>
        <w:t>Determinantes sociales y psicosociales de la Salud Ocupacional.</w:t>
      </w:r>
    </w:p>
    <w:p w:rsidR="004B4BAC" w:rsidRPr="00550BF8" w:rsidRDefault="004B4BAC" w:rsidP="004B4BAC">
      <w:pPr>
        <w:spacing w:after="0"/>
        <w:rPr>
          <w:rFonts w:ascii="Arial" w:hAnsi="Arial" w:cs="Arial"/>
          <w:sz w:val="24"/>
          <w:szCs w:val="24"/>
        </w:rPr>
      </w:pPr>
      <w:r w:rsidRPr="00550BF8">
        <w:rPr>
          <w:rFonts w:ascii="Arial" w:hAnsi="Arial" w:cs="Arial"/>
          <w:b/>
          <w:sz w:val="24"/>
          <w:szCs w:val="24"/>
        </w:rPr>
        <w:t>Curso 2:</w:t>
      </w:r>
      <w:r w:rsidRPr="00550BF8">
        <w:rPr>
          <w:b/>
          <w:sz w:val="24"/>
          <w:szCs w:val="24"/>
        </w:rPr>
        <w:t xml:space="preserve"> </w:t>
      </w:r>
      <w:r w:rsidRPr="00550BF8">
        <w:rPr>
          <w:rFonts w:ascii="Arial" w:hAnsi="Arial" w:cs="Arial"/>
          <w:sz w:val="24"/>
          <w:szCs w:val="24"/>
        </w:rPr>
        <w:t>Alteraciones de la salud y la seguridad inducidas por acción de los riesgos psicosociales.</w:t>
      </w:r>
    </w:p>
    <w:p w:rsidR="004B4BAC" w:rsidRDefault="004B4BAC" w:rsidP="004B4BAC">
      <w:pPr>
        <w:rPr>
          <w:rFonts w:ascii="Arial" w:hAnsi="Arial" w:cs="Arial"/>
          <w:sz w:val="24"/>
          <w:szCs w:val="24"/>
        </w:rPr>
      </w:pPr>
      <w:r w:rsidRPr="00550BF8">
        <w:rPr>
          <w:rFonts w:ascii="Arial" w:hAnsi="Arial" w:cs="Arial"/>
          <w:b/>
          <w:sz w:val="24"/>
          <w:szCs w:val="24"/>
        </w:rPr>
        <w:t xml:space="preserve">Curso 3: </w:t>
      </w:r>
      <w:r w:rsidRPr="00550BF8">
        <w:rPr>
          <w:rFonts w:ascii="Arial" w:hAnsi="Arial" w:cs="Arial"/>
          <w:sz w:val="24"/>
          <w:szCs w:val="24"/>
        </w:rPr>
        <w:t>Intervención psicosocial laboral en la</w:t>
      </w:r>
      <w:r w:rsidRPr="00550BF8">
        <w:rPr>
          <w:rFonts w:ascii="Arial" w:hAnsi="Arial" w:cs="Arial"/>
          <w:b/>
          <w:sz w:val="24"/>
          <w:szCs w:val="24"/>
        </w:rPr>
        <w:t xml:space="preserve"> </w:t>
      </w:r>
      <w:r w:rsidRPr="00550BF8">
        <w:rPr>
          <w:rFonts w:ascii="Arial" w:hAnsi="Arial" w:cs="Arial"/>
          <w:sz w:val="24"/>
          <w:szCs w:val="24"/>
        </w:rPr>
        <w:t>prevención y promoción de la salud ocupacional.</w:t>
      </w:r>
    </w:p>
    <w:p w:rsidR="004B4BAC" w:rsidRPr="00550BF8" w:rsidRDefault="004B4BAC" w:rsidP="004B4BAC">
      <w:pPr>
        <w:spacing w:after="0"/>
        <w:jc w:val="both"/>
        <w:rPr>
          <w:rFonts w:ascii="Arial" w:hAnsi="Arial" w:cs="Arial"/>
          <w:sz w:val="24"/>
          <w:szCs w:val="24"/>
        </w:rPr>
      </w:pPr>
      <w:r w:rsidRPr="008E2D83">
        <w:rPr>
          <w:rFonts w:ascii="Arial" w:hAnsi="Arial" w:cs="Arial"/>
          <w:b/>
          <w:sz w:val="24"/>
          <w:szCs w:val="24"/>
        </w:rPr>
        <w:t>Plazas:</w:t>
      </w:r>
      <w:r w:rsidRPr="008E2D83">
        <w:rPr>
          <w:rFonts w:ascii="Arial" w:hAnsi="Arial" w:cs="Arial"/>
          <w:sz w:val="24"/>
          <w:szCs w:val="24"/>
        </w:rPr>
        <w:t xml:space="preserve"> </w:t>
      </w:r>
      <w:r>
        <w:rPr>
          <w:rFonts w:ascii="Arial" w:hAnsi="Arial" w:cs="Arial"/>
          <w:sz w:val="24"/>
          <w:szCs w:val="24"/>
        </w:rPr>
        <w:t xml:space="preserve">30              </w:t>
      </w:r>
      <w:r w:rsidRPr="008E2D83">
        <w:rPr>
          <w:rFonts w:ascii="Arial" w:hAnsi="Arial" w:cs="Arial"/>
          <w:b/>
          <w:sz w:val="24"/>
          <w:szCs w:val="24"/>
        </w:rPr>
        <w:t>Idioma:</w:t>
      </w:r>
      <w:r>
        <w:rPr>
          <w:rFonts w:ascii="Arial" w:hAnsi="Arial" w:cs="Arial"/>
          <w:sz w:val="24"/>
          <w:szCs w:val="24"/>
        </w:rPr>
        <w:t xml:space="preserve"> español</w:t>
      </w:r>
      <w:r>
        <w:rPr>
          <w:rFonts w:ascii="Arial" w:hAnsi="Arial" w:cs="Arial"/>
          <w:sz w:val="24"/>
          <w:szCs w:val="24"/>
        </w:rPr>
        <w:tab/>
        <w:t xml:space="preserve">      </w:t>
      </w:r>
      <w:r w:rsidRPr="008E2D83">
        <w:rPr>
          <w:rFonts w:ascii="Arial" w:hAnsi="Arial" w:cs="Arial"/>
          <w:b/>
          <w:sz w:val="24"/>
          <w:szCs w:val="24"/>
        </w:rPr>
        <w:t xml:space="preserve">Propuesta de Precio: </w:t>
      </w:r>
      <w:r w:rsidRPr="00550BF8">
        <w:rPr>
          <w:rFonts w:ascii="Arial" w:hAnsi="Arial" w:cs="Arial"/>
          <w:sz w:val="24"/>
          <w:szCs w:val="24"/>
        </w:rPr>
        <w:t>1400</w:t>
      </w:r>
      <w:r>
        <w:rPr>
          <w:rFonts w:ascii="Arial" w:hAnsi="Arial" w:cs="Arial"/>
          <w:sz w:val="24"/>
          <w:szCs w:val="24"/>
        </w:rPr>
        <w:t>.00</w:t>
      </w:r>
      <w:r w:rsidRPr="00550BF8">
        <w:rPr>
          <w:rFonts w:ascii="Arial" w:hAnsi="Arial" w:cs="Arial"/>
          <w:sz w:val="24"/>
          <w:szCs w:val="24"/>
        </w:rPr>
        <w:t xml:space="preserve"> </w:t>
      </w:r>
      <w:proofErr w:type="spellStart"/>
      <w:r w:rsidRPr="00550BF8">
        <w:rPr>
          <w:rFonts w:ascii="Arial" w:hAnsi="Arial" w:cs="Arial"/>
          <w:sz w:val="24"/>
          <w:szCs w:val="24"/>
        </w:rPr>
        <w:t>cuc</w:t>
      </w:r>
      <w:proofErr w:type="spellEnd"/>
    </w:p>
    <w:p w:rsidR="004B4BAC" w:rsidRPr="008E2D83" w:rsidRDefault="004B4BAC" w:rsidP="004B4BAC">
      <w:pPr>
        <w:spacing w:after="0"/>
        <w:rPr>
          <w:sz w:val="24"/>
          <w:szCs w:val="24"/>
        </w:rPr>
      </w:pPr>
    </w:p>
    <w:p w:rsidR="004B4BAC" w:rsidRPr="00146233" w:rsidRDefault="004B4BAC" w:rsidP="004B4BAC">
      <w:pPr>
        <w:pStyle w:val="Nombre"/>
        <w:jc w:val="both"/>
        <w:rPr>
          <w:rFonts w:ascii="Arial" w:hAnsi="Arial" w:cs="Arial"/>
          <w:b/>
          <w:i/>
          <w:sz w:val="24"/>
          <w:szCs w:val="24"/>
        </w:rPr>
      </w:pPr>
      <w:r>
        <w:br w:type="page"/>
      </w:r>
      <w:r w:rsidRPr="0005362D">
        <w:rPr>
          <w:rFonts w:ascii="Arial" w:hAnsi="Arial" w:cs="Arial"/>
          <w:b/>
          <w:sz w:val="24"/>
          <w:szCs w:val="24"/>
        </w:rPr>
        <w:lastRenderedPageBreak/>
        <w:t>T</w:t>
      </w:r>
      <w:r>
        <w:rPr>
          <w:rFonts w:ascii="Arial" w:hAnsi="Arial" w:cs="Arial"/>
          <w:b/>
          <w:sz w:val="24"/>
          <w:szCs w:val="24"/>
        </w:rPr>
        <w:t>í</w:t>
      </w:r>
      <w:r w:rsidRPr="0005362D">
        <w:rPr>
          <w:rFonts w:ascii="Arial" w:hAnsi="Arial" w:cs="Arial"/>
          <w:b/>
          <w:sz w:val="24"/>
          <w:szCs w:val="24"/>
        </w:rPr>
        <w:t>tulo</w:t>
      </w:r>
      <w:r w:rsidRPr="008E2D83">
        <w:rPr>
          <w:rFonts w:ascii="Arial" w:hAnsi="Arial" w:cs="Arial"/>
          <w:sz w:val="24"/>
          <w:szCs w:val="24"/>
        </w:rPr>
        <w:t>:</w:t>
      </w:r>
      <w:r>
        <w:rPr>
          <w:rFonts w:ascii="Arial" w:hAnsi="Arial" w:cs="Arial"/>
          <w:sz w:val="24"/>
          <w:szCs w:val="24"/>
        </w:rPr>
        <w:t xml:space="preserve"> </w:t>
      </w:r>
      <w:r w:rsidRPr="006B55B9">
        <w:rPr>
          <w:rFonts w:ascii="Arial" w:hAnsi="Arial" w:cs="Arial"/>
          <w:iCs/>
          <w:sz w:val="24"/>
          <w:szCs w:val="24"/>
        </w:rPr>
        <w:t>Introducción a la evaluación de los Riesgos Físicos Ocupacionales</w:t>
      </w:r>
      <w:r>
        <w:rPr>
          <w:rFonts w:ascii="Arial" w:hAnsi="Arial" w:cs="Arial"/>
          <w:iCs/>
          <w:sz w:val="24"/>
          <w:szCs w:val="24"/>
        </w:rPr>
        <w:t>.</w:t>
      </w:r>
    </w:p>
    <w:p w:rsidR="004B4BAC" w:rsidRPr="00380EA6" w:rsidRDefault="004B4BAC" w:rsidP="004B4BAC">
      <w:pPr>
        <w:spacing w:before="100" w:beforeAutospacing="1" w:after="100" w:afterAutospacing="1" w:line="240" w:lineRule="auto"/>
        <w:rPr>
          <w:rFonts w:ascii="Arial" w:hAnsi="Arial" w:cs="Arial"/>
          <w:b/>
          <w:sz w:val="24"/>
          <w:szCs w:val="24"/>
        </w:rPr>
      </w:pPr>
      <w:r w:rsidRPr="00380EA6">
        <w:rPr>
          <w:rFonts w:ascii="Arial" w:hAnsi="Arial" w:cs="Arial"/>
          <w:b/>
          <w:sz w:val="24"/>
          <w:szCs w:val="24"/>
        </w:rPr>
        <w:t>Dictamen</w:t>
      </w:r>
      <w:r>
        <w:rPr>
          <w:rFonts w:ascii="Arial" w:hAnsi="Arial" w:cs="Arial"/>
          <w:b/>
          <w:sz w:val="24"/>
          <w:szCs w:val="24"/>
        </w:rPr>
        <w:t xml:space="preserve">: </w:t>
      </w:r>
      <w:r>
        <w:rPr>
          <w:rFonts w:ascii="Arial" w:hAnsi="Arial" w:cs="Arial"/>
          <w:sz w:val="24"/>
          <w:szCs w:val="24"/>
          <w:lang w:val="es-ES"/>
        </w:rPr>
        <w:t>176</w:t>
      </w:r>
      <w:r w:rsidRPr="00380EA6">
        <w:rPr>
          <w:rFonts w:ascii="Arial" w:hAnsi="Arial" w:cs="Arial"/>
          <w:sz w:val="24"/>
          <w:szCs w:val="24"/>
        </w:rPr>
        <w:t xml:space="preserve">/2017 de la Universidad </w:t>
      </w:r>
      <w:r>
        <w:rPr>
          <w:rFonts w:ascii="Arial" w:hAnsi="Arial" w:cs="Arial"/>
          <w:sz w:val="24"/>
          <w:szCs w:val="24"/>
        </w:rPr>
        <w:t>de</w:t>
      </w:r>
      <w:r w:rsidRPr="00380EA6">
        <w:rPr>
          <w:rFonts w:ascii="Arial" w:hAnsi="Arial" w:cs="Arial"/>
          <w:sz w:val="24"/>
          <w:szCs w:val="24"/>
        </w:rPr>
        <w:t xml:space="preserve"> Ciencias Médicas </w:t>
      </w:r>
      <w:r>
        <w:rPr>
          <w:rFonts w:ascii="Arial" w:hAnsi="Arial" w:cs="Arial"/>
          <w:sz w:val="24"/>
          <w:szCs w:val="24"/>
        </w:rPr>
        <w:t>de La</w:t>
      </w:r>
      <w:r w:rsidRPr="00380EA6">
        <w:rPr>
          <w:rFonts w:ascii="Arial" w:hAnsi="Arial" w:cs="Arial"/>
          <w:sz w:val="24"/>
          <w:szCs w:val="24"/>
        </w:rPr>
        <w:t xml:space="preserve"> Habana</w:t>
      </w:r>
      <w:r>
        <w:rPr>
          <w:rFonts w:ascii="Arial" w:hAnsi="Arial" w:cs="Arial"/>
          <w:sz w:val="24"/>
          <w:szCs w:val="24"/>
        </w:rPr>
        <w:t>.</w:t>
      </w:r>
    </w:p>
    <w:p w:rsidR="004B4BAC" w:rsidRPr="008E2D83" w:rsidRDefault="004B4BAC" w:rsidP="004B4BAC">
      <w:pPr>
        <w:jc w:val="both"/>
        <w:rPr>
          <w:rFonts w:ascii="Arial" w:hAnsi="Arial" w:cs="Arial"/>
          <w:sz w:val="24"/>
          <w:szCs w:val="24"/>
        </w:rPr>
      </w:pPr>
      <w:r w:rsidRPr="008E2D83">
        <w:rPr>
          <w:rFonts w:ascii="Arial" w:hAnsi="Arial" w:cs="Arial"/>
          <w:b/>
          <w:sz w:val="24"/>
          <w:szCs w:val="24"/>
        </w:rPr>
        <w:t>Especialidad:</w:t>
      </w:r>
      <w:r w:rsidRPr="008E2D83">
        <w:rPr>
          <w:rFonts w:ascii="Arial" w:hAnsi="Arial" w:cs="Arial"/>
          <w:sz w:val="24"/>
          <w:szCs w:val="24"/>
        </w:rPr>
        <w:t xml:space="preserve"> Medicina del Trabajo</w:t>
      </w:r>
      <w:r>
        <w:rPr>
          <w:rFonts w:ascii="Arial" w:hAnsi="Arial" w:cs="Arial"/>
          <w:sz w:val="24"/>
          <w:szCs w:val="24"/>
        </w:rPr>
        <w:t>.</w:t>
      </w:r>
    </w:p>
    <w:p w:rsidR="004B4BAC" w:rsidRPr="008E2D83" w:rsidRDefault="004B4BAC" w:rsidP="004B4BAC">
      <w:pPr>
        <w:jc w:val="both"/>
        <w:rPr>
          <w:rFonts w:ascii="Arial" w:hAnsi="Arial" w:cs="Arial"/>
          <w:sz w:val="24"/>
          <w:szCs w:val="24"/>
        </w:rPr>
      </w:pPr>
      <w:r w:rsidRPr="008E2D83">
        <w:rPr>
          <w:rFonts w:ascii="Arial" w:hAnsi="Arial" w:cs="Arial"/>
          <w:b/>
          <w:sz w:val="24"/>
          <w:szCs w:val="24"/>
        </w:rPr>
        <w:t>Tipo de actividad</w:t>
      </w:r>
      <w:r w:rsidRPr="008E2D83">
        <w:rPr>
          <w:rFonts w:ascii="Arial" w:hAnsi="Arial" w:cs="Arial"/>
          <w:sz w:val="24"/>
          <w:szCs w:val="24"/>
        </w:rPr>
        <w:t xml:space="preserve">: </w:t>
      </w:r>
      <w:r>
        <w:rPr>
          <w:rFonts w:ascii="Arial" w:hAnsi="Arial" w:cs="Arial"/>
          <w:sz w:val="24"/>
          <w:szCs w:val="24"/>
        </w:rPr>
        <w:t>Curso.</w:t>
      </w:r>
    </w:p>
    <w:p w:rsidR="004B4BAC" w:rsidRPr="00146233" w:rsidRDefault="004B4BAC" w:rsidP="004B4BAC">
      <w:pPr>
        <w:pStyle w:val="Nombre"/>
        <w:jc w:val="both"/>
        <w:rPr>
          <w:rFonts w:ascii="Arial" w:hAnsi="Arial" w:cs="Arial"/>
          <w:i/>
          <w:sz w:val="24"/>
          <w:szCs w:val="24"/>
        </w:rPr>
      </w:pPr>
      <w:r w:rsidRPr="0005362D">
        <w:rPr>
          <w:rFonts w:ascii="Arial" w:hAnsi="Arial" w:cs="Arial"/>
          <w:b/>
          <w:sz w:val="24"/>
          <w:szCs w:val="24"/>
        </w:rPr>
        <w:t>Nivel</w:t>
      </w:r>
      <w:r w:rsidRPr="00146233">
        <w:rPr>
          <w:rFonts w:ascii="Arial" w:hAnsi="Arial" w:cs="Arial"/>
          <w:sz w:val="24"/>
          <w:szCs w:val="24"/>
        </w:rPr>
        <w:t>: Internacional.</w:t>
      </w:r>
    </w:p>
    <w:p w:rsidR="004B4BAC" w:rsidRPr="008E2D83" w:rsidRDefault="004B4BAC" w:rsidP="004B4BAC">
      <w:pPr>
        <w:pStyle w:val="Nombre"/>
        <w:jc w:val="both"/>
        <w:rPr>
          <w:rFonts w:ascii="Arial" w:hAnsi="Arial" w:cs="Arial"/>
          <w:i/>
          <w:sz w:val="24"/>
          <w:szCs w:val="24"/>
        </w:rPr>
      </w:pPr>
      <w:r w:rsidRPr="0005362D">
        <w:rPr>
          <w:rFonts w:ascii="Arial" w:hAnsi="Arial" w:cs="Arial"/>
          <w:b/>
          <w:sz w:val="24"/>
          <w:szCs w:val="24"/>
        </w:rPr>
        <w:t>Modalidad</w:t>
      </w:r>
      <w:r w:rsidRPr="008E2D83">
        <w:rPr>
          <w:rFonts w:ascii="Arial" w:hAnsi="Arial" w:cs="Arial"/>
          <w:sz w:val="24"/>
          <w:szCs w:val="24"/>
        </w:rPr>
        <w:t>:</w:t>
      </w:r>
      <w:r>
        <w:rPr>
          <w:rFonts w:ascii="Arial" w:hAnsi="Arial" w:cs="Arial"/>
          <w:sz w:val="24"/>
          <w:szCs w:val="24"/>
        </w:rPr>
        <w:t xml:space="preserve"> </w:t>
      </w:r>
      <w:r w:rsidRPr="008E2D83">
        <w:rPr>
          <w:rFonts w:ascii="Arial" w:hAnsi="Arial" w:cs="Arial"/>
          <w:sz w:val="24"/>
          <w:szCs w:val="24"/>
        </w:rPr>
        <w:t>Tiempo Completo</w:t>
      </w:r>
      <w:r>
        <w:rPr>
          <w:rFonts w:ascii="Arial" w:hAnsi="Arial" w:cs="Arial"/>
          <w:sz w:val="24"/>
          <w:szCs w:val="24"/>
        </w:rPr>
        <w:t>.</w:t>
      </w:r>
    </w:p>
    <w:p w:rsidR="004B4BAC" w:rsidRPr="008E2D83" w:rsidRDefault="004B4BAC" w:rsidP="004B4BAC">
      <w:pPr>
        <w:jc w:val="both"/>
        <w:rPr>
          <w:rFonts w:ascii="Arial" w:hAnsi="Arial" w:cs="Arial"/>
          <w:b/>
          <w:sz w:val="24"/>
          <w:szCs w:val="24"/>
        </w:rPr>
      </w:pPr>
      <w:r w:rsidRPr="008E2D83">
        <w:rPr>
          <w:rFonts w:ascii="Arial" w:hAnsi="Arial" w:cs="Arial"/>
          <w:b/>
          <w:sz w:val="24"/>
          <w:szCs w:val="24"/>
        </w:rPr>
        <w:t xml:space="preserve">Grado de comparecencia: </w:t>
      </w:r>
      <w:r w:rsidRPr="008E2D83">
        <w:rPr>
          <w:rFonts w:ascii="Arial" w:hAnsi="Arial" w:cs="Arial"/>
          <w:sz w:val="24"/>
          <w:szCs w:val="24"/>
        </w:rPr>
        <w:t>Presencial.</w:t>
      </w:r>
    </w:p>
    <w:p w:rsidR="004B4BAC" w:rsidRDefault="004B4BAC" w:rsidP="004B4BAC">
      <w:pPr>
        <w:pStyle w:val="Nombre"/>
        <w:spacing w:after="0" w:line="240" w:lineRule="auto"/>
        <w:jc w:val="both"/>
        <w:rPr>
          <w:rFonts w:ascii="Arial" w:hAnsi="Arial" w:cs="Arial"/>
          <w:color w:val="000000"/>
          <w:sz w:val="24"/>
          <w:szCs w:val="24"/>
        </w:rPr>
      </w:pPr>
      <w:r w:rsidRPr="0005362D">
        <w:rPr>
          <w:rFonts w:ascii="Arial" w:hAnsi="Arial" w:cs="Arial"/>
          <w:b/>
          <w:sz w:val="24"/>
          <w:szCs w:val="24"/>
        </w:rPr>
        <w:t>Tiempo de duración</w:t>
      </w:r>
      <w:r>
        <w:rPr>
          <w:rFonts w:ascii="Arial" w:hAnsi="Arial" w:cs="Arial"/>
          <w:b/>
          <w:sz w:val="24"/>
          <w:szCs w:val="24"/>
        </w:rPr>
        <w:t>:</w:t>
      </w:r>
      <w:r w:rsidRPr="008E2D83">
        <w:rPr>
          <w:rFonts w:ascii="Arial" w:hAnsi="Arial" w:cs="Arial"/>
          <w:sz w:val="24"/>
          <w:szCs w:val="24"/>
        </w:rPr>
        <w:t xml:space="preserve"> </w:t>
      </w:r>
      <w:r>
        <w:rPr>
          <w:rFonts w:ascii="Arial" w:hAnsi="Arial" w:cs="Arial"/>
          <w:sz w:val="24"/>
          <w:szCs w:val="24"/>
        </w:rPr>
        <w:t>40 horas lectivas distribuidas en 8 horas diarias de lunes a viernes por una semana</w:t>
      </w:r>
      <w:r>
        <w:rPr>
          <w:rFonts w:ascii="Arial" w:hAnsi="Arial" w:cs="Arial"/>
          <w:color w:val="000000"/>
          <w:sz w:val="24"/>
          <w:szCs w:val="24"/>
        </w:rPr>
        <w:t>.</w:t>
      </w:r>
    </w:p>
    <w:p w:rsidR="004B4BAC" w:rsidRDefault="004B4BAC" w:rsidP="004B4BAC">
      <w:pPr>
        <w:pStyle w:val="Nombre"/>
        <w:spacing w:after="0" w:line="240" w:lineRule="auto"/>
        <w:jc w:val="both"/>
        <w:rPr>
          <w:rFonts w:ascii="Arial" w:hAnsi="Arial" w:cs="Arial"/>
          <w:b/>
          <w:i/>
          <w:sz w:val="24"/>
          <w:szCs w:val="24"/>
        </w:rPr>
      </w:pPr>
    </w:p>
    <w:p w:rsidR="004B4BAC" w:rsidRPr="008E2D83" w:rsidRDefault="004B4BAC" w:rsidP="004B4BAC">
      <w:pPr>
        <w:tabs>
          <w:tab w:val="left" w:pos="8910"/>
        </w:tabs>
        <w:jc w:val="both"/>
        <w:rPr>
          <w:rFonts w:ascii="Arial" w:hAnsi="Arial" w:cs="Arial"/>
          <w:sz w:val="24"/>
          <w:szCs w:val="24"/>
        </w:rPr>
      </w:pPr>
      <w:r w:rsidRPr="008E2D83">
        <w:rPr>
          <w:rFonts w:ascii="Arial" w:hAnsi="Arial" w:cs="Arial"/>
          <w:b/>
          <w:sz w:val="24"/>
          <w:szCs w:val="24"/>
        </w:rPr>
        <w:t>Créditos:</w:t>
      </w:r>
      <w:r>
        <w:rPr>
          <w:rFonts w:ascii="Arial" w:hAnsi="Arial" w:cs="Arial"/>
          <w:b/>
          <w:sz w:val="24"/>
          <w:szCs w:val="24"/>
        </w:rPr>
        <w:t xml:space="preserve"> </w:t>
      </w:r>
      <w:r>
        <w:rPr>
          <w:rFonts w:ascii="Arial" w:hAnsi="Arial" w:cs="Arial"/>
          <w:sz w:val="24"/>
          <w:szCs w:val="24"/>
        </w:rPr>
        <w:t>3.</w:t>
      </w:r>
    </w:p>
    <w:p w:rsidR="004B4BAC" w:rsidRPr="008E2D83" w:rsidRDefault="004B4BAC" w:rsidP="004B4BAC">
      <w:pPr>
        <w:jc w:val="both"/>
        <w:rPr>
          <w:rFonts w:ascii="Arial" w:hAnsi="Arial" w:cs="Arial"/>
          <w:sz w:val="24"/>
          <w:szCs w:val="24"/>
        </w:rPr>
      </w:pPr>
      <w:r w:rsidRPr="008E2D83">
        <w:rPr>
          <w:rFonts w:ascii="Arial" w:hAnsi="Arial" w:cs="Arial"/>
          <w:b/>
          <w:sz w:val="24"/>
          <w:szCs w:val="24"/>
          <w:lang w:val="es-ES"/>
        </w:rPr>
        <w:t>Fechas de las ofertas:</w:t>
      </w:r>
      <w:r>
        <w:rPr>
          <w:rFonts w:ascii="Arial" w:hAnsi="Arial" w:cs="Arial"/>
          <w:b/>
          <w:sz w:val="24"/>
          <w:szCs w:val="24"/>
          <w:lang w:val="es-ES"/>
        </w:rPr>
        <w:t xml:space="preserve"> </w:t>
      </w:r>
      <w:r>
        <w:rPr>
          <w:rFonts w:ascii="Arial" w:hAnsi="Arial" w:cs="Arial"/>
          <w:sz w:val="24"/>
          <w:szCs w:val="24"/>
          <w:lang w:val="es-ES"/>
        </w:rPr>
        <w:t>Según convenio</w:t>
      </w:r>
      <w:r w:rsidRPr="008E2D83">
        <w:rPr>
          <w:rFonts w:ascii="Arial" w:hAnsi="Arial" w:cs="Arial"/>
          <w:sz w:val="24"/>
          <w:szCs w:val="24"/>
          <w:lang w:val="es-ES"/>
        </w:rPr>
        <w:t xml:space="preserve"> con el profesor</w:t>
      </w:r>
      <w:r>
        <w:rPr>
          <w:rFonts w:ascii="Arial" w:hAnsi="Arial" w:cs="Arial"/>
          <w:sz w:val="24"/>
          <w:szCs w:val="24"/>
          <w:lang w:val="es-ES"/>
        </w:rPr>
        <w:t xml:space="preserve"> y la institución</w:t>
      </w:r>
      <w:r w:rsidRPr="008E2D83">
        <w:rPr>
          <w:rFonts w:ascii="Arial" w:hAnsi="Arial" w:cs="Arial"/>
          <w:sz w:val="24"/>
          <w:szCs w:val="24"/>
          <w:lang w:val="es-ES"/>
        </w:rPr>
        <w:t>.</w:t>
      </w:r>
    </w:p>
    <w:p w:rsidR="004B4BAC" w:rsidRPr="002B46B1" w:rsidRDefault="004B4BAC" w:rsidP="004B4BAC">
      <w:pPr>
        <w:spacing w:before="100" w:beforeAutospacing="1" w:after="100" w:afterAutospacing="1" w:line="240" w:lineRule="auto"/>
        <w:jc w:val="both"/>
        <w:rPr>
          <w:rFonts w:ascii="Arial" w:hAnsi="Arial" w:cs="Arial"/>
          <w:sz w:val="24"/>
          <w:szCs w:val="24"/>
        </w:rPr>
      </w:pPr>
      <w:r w:rsidRPr="008E2D83">
        <w:rPr>
          <w:rFonts w:ascii="Arial" w:hAnsi="Arial" w:cs="Arial"/>
          <w:b/>
          <w:sz w:val="24"/>
          <w:szCs w:val="24"/>
        </w:rPr>
        <w:t>Sede:</w:t>
      </w:r>
      <w:r w:rsidRPr="008E2D83">
        <w:rPr>
          <w:rFonts w:ascii="Arial" w:hAnsi="Arial" w:cs="Arial"/>
          <w:sz w:val="24"/>
          <w:szCs w:val="24"/>
        </w:rPr>
        <w:t xml:space="preserve"> Instituto Nacional de Salud de los Trabajadores</w:t>
      </w:r>
      <w:r>
        <w:rPr>
          <w:rFonts w:ascii="Arial" w:hAnsi="Arial" w:cs="Arial"/>
          <w:sz w:val="24"/>
          <w:szCs w:val="24"/>
        </w:rPr>
        <w:t xml:space="preserve"> (INSAT) adscrito a la </w:t>
      </w:r>
      <w:r w:rsidRPr="002B46B1">
        <w:rPr>
          <w:rFonts w:ascii="Arial" w:hAnsi="Arial" w:cs="Arial"/>
          <w:sz w:val="24"/>
          <w:szCs w:val="24"/>
        </w:rPr>
        <w:t xml:space="preserve">Facultad </w:t>
      </w:r>
      <w:r>
        <w:rPr>
          <w:rFonts w:ascii="Arial" w:hAnsi="Arial" w:cs="Arial"/>
          <w:sz w:val="24"/>
          <w:szCs w:val="24"/>
        </w:rPr>
        <w:t>de Ciencias Médicas “</w:t>
      </w:r>
      <w:r w:rsidRPr="002B46B1">
        <w:rPr>
          <w:rFonts w:ascii="Arial" w:hAnsi="Arial" w:cs="Arial"/>
          <w:sz w:val="24"/>
          <w:szCs w:val="24"/>
        </w:rPr>
        <w:t>Julio Trigo López</w:t>
      </w:r>
      <w:r>
        <w:rPr>
          <w:rFonts w:ascii="Arial" w:hAnsi="Arial" w:cs="Arial"/>
          <w:sz w:val="24"/>
          <w:szCs w:val="24"/>
        </w:rPr>
        <w:t>”</w:t>
      </w:r>
      <w:r w:rsidRPr="002B46B1">
        <w:rPr>
          <w:rFonts w:ascii="Arial" w:hAnsi="Arial" w:cs="Arial"/>
          <w:sz w:val="24"/>
          <w:szCs w:val="24"/>
        </w:rPr>
        <w:t>.</w:t>
      </w:r>
    </w:p>
    <w:p w:rsidR="004B4BAC" w:rsidRDefault="004B4BAC" w:rsidP="004B4BAC">
      <w:pPr>
        <w:spacing w:line="240" w:lineRule="auto"/>
        <w:jc w:val="both"/>
        <w:rPr>
          <w:rFonts w:ascii="Arial" w:hAnsi="Arial" w:cs="Arial"/>
          <w:sz w:val="24"/>
          <w:szCs w:val="24"/>
        </w:rPr>
      </w:pPr>
      <w:r w:rsidRPr="008E2D83">
        <w:rPr>
          <w:rFonts w:ascii="Arial" w:hAnsi="Arial" w:cs="Arial"/>
          <w:b/>
          <w:sz w:val="24"/>
          <w:szCs w:val="24"/>
        </w:rPr>
        <w:t>Profesor Principal</w:t>
      </w:r>
      <w:r w:rsidRPr="00146233">
        <w:rPr>
          <w:rFonts w:ascii="Arial" w:hAnsi="Arial" w:cs="Arial"/>
          <w:sz w:val="24"/>
          <w:szCs w:val="24"/>
        </w:rPr>
        <w:t>: Máster en Salud Ambiental Dra. Ibis Ávila Roque. Especialista de primer grado en Medicina General</w:t>
      </w:r>
      <w:r>
        <w:rPr>
          <w:rFonts w:ascii="Arial" w:hAnsi="Arial" w:cs="Arial"/>
          <w:sz w:val="24"/>
          <w:szCs w:val="24"/>
        </w:rPr>
        <w:t xml:space="preserve"> Integral y de primer y segundo</w:t>
      </w:r>
      <w:r w:rsidRPr="00146233">
        <w:rPr>
          <w:rFonts w:ascii="Arial" w:hAnsi="Arial" w:cs="Arial"/>
          <w:sz w:val="24"/>
          <w:szCs w:val="24"/>
        </w:rPr>
        <w:t xml:space="preserve"> grados en Higiene y Epidemiología. Profesora Auxiliar.</w:t>
      </w:r>
    </w:p>
    <w:p w:rsidR="004B4BAC" w:rsidRPr="006B55B9" w:rsidRDefault="004B4BAC" w:rsidP="004B4BAC">
      <w:pPr>
        <w:spacing w:line="240" w:lineRule="auto"/>
        <w:jc w:val="both"/>
        <w:rPr>
          <w:rFonts w:ascii="Arial" w:hAnsi="Arial" w:cs="Arial"/>
          <w:b/>
          <w:sz w:val="24"/>
          <w:szCs w:val="24"/>
        </w:rPr>
      </w:pPr>
      <w:r w:rsidRPr="006B55B9">
        <w:rPr>
          <w:rFonts w:ascii="Arial" w:hAnsi="Arial" w:cs="Arial"/>
          <w:b/>
          <w:sz w:val="24"/>
          <w:szCs w:val="24"/>
        </w:rPr>
        <w:t xml:space="preserve">Dirigido a: </w:t>
      </w:r>
      <w:r w:rsidRPr="0005362D">
        <w:rPr>
          <w:rFonts w:ascii="Arial" w:hAnsi="Arial" w:cs="Arial"/>
          <w:sz w:val="24"/>
          <w:szCs w:val="24"/>
        </w:rPr>
        <w:t>P</w:t>
      </w:r>
      <w:r w:rsidRPr="006B55B9">
        <w:rPr>
          <w:rFonts w:ascii="Arial" w:hAnsi="Arial" w:cs="Arial"/>
          <w:iCs/>
          <w:sz w:val="24"/>
          <w:szCs w:val="24"/>
        </w:rPr>
        <w:t>rofesionales universitarios, investigadores, docentes, que sean médicos, enfermeros, ingenieros, licenciados, psicólogos, sociólogos, tecnólogos, trabajadores sociales, biólogos, antropólogos y otros especialistas, que de una forma u otra aportan sus conocimientos y se desempeñan en función de la Salud, la Seguridad y el Medio Ambiente laboral</w:t>
      </w:r>
      <w:r>
        <w:rPr>
          <w:rFonts w:ascii="Arial" w:hAnsi="Arial" w:cs="Arial"/>
          <w:iCs/>
          <w:sz w:val="24"/>
          <w:szCs w:val="24"/>
        </w:rPr>
        <w:t>.</w:t>
      </w:r>
    </w:p>
    <w:p w:rsidR="004B4BAC" w:rsidRPr="006B55B9" w:rsidRDefault="004B4BAC" w:rsidP="004B4BAC">
      <w:pPr>
        <w:autoSpaceDE w:val="0"/>
        <w:autoSpaceDN w:val="0"/>
        <w:spacing w:line="240" w:lineRule="auto"/>
        <w:jc w:val="both"/>
        <w:rPr>
          <w:rFonts w:ascii="Arial" w:hAnsi="Arial" w:cs="Arial"/>
          <w:sz w:val="24"/>
          <w:szCs w:val="24"/>
        </w:rPr>
      </w:pPr>
      <w:r w:rsidRPr="00395C62">
        <w:rPr>
          <w:rFonts w:ascii="Arial" w:hAnsi="Arial" w:cs="Arial"/>
          <w:b/>
          <w:sz w:val="24"/>
          <w:szCs w:val="24"/>
        </w:rPr>
        <w:t>Objetivo</w:t>
      </w:r>
      <w:r>
        <w:rPr>
          <w:rFonts w:ascii="Arial" w:hAnsi="Arial" w:cs="Arial"/>
          <w:b/>
          <w:sz w:val="24"/>
          <w:szCs w:val="24"/>
        </w:rPr>
        <w:t xml:space="preserve"> general</w:t>
      </w:r>
      <w:r w:rsidRPr="00395C62">
        <w:rPr>
          <w:rFonts w:ascii="Arial" w:hAnsi="Arial" w:cs="Arial"/>
          <w:b/>
          <w:sz w:val="24"/>
          <w:szCs w:val="24"/>
        </w:rPr>
        <w:t>:</w:t>
      </w:r>
      <w:r>
        <w:rPr>
          <w:rFonts w:ascii="Arial" w:hAnsi="Arial" w:cs="Arial"/>
          <w:b/>
          <w:sz w:val="24"/>
          <w:szCs w:val="24"/>
        </w:rPr>
        <w:t xml:space="preserve"> </w:t>
      </w:r>
      <w:r w:rsidRPr="006B55B9">
        <w:rPr>
          <w:rFonts w:ascii="Arial" w:hAnsi="Arial" w:cs="Arial"/>
          <w:sz w:val="24"/>
          <w:szCs w:val="24"/>
        </w:rPr>
        <w:t>Actualizar conocimientos que permitan establecer conductas para identificar, evaluar y controlar los factores de riesgos físicos presentes en los ambientes laborales sobre la base de criterios actuales de Higiene del Trabajo y el empleo adecuado de documentos científico- técnicos y técnico-</w:t>
      </w:r>
      <w:proofErr w:type="spellStart"/>
      <w:r w:rsidRPr="006B55B9">
        <w:rPr>
          <w:rFonts w:ascii="Arial" w:hAnsi="Arial" w:cs="Arial"/>
          <w:sz w:val="24"/>
          <w:szCs w:val="24"/>
        </w:rPr>
        <w:t>normalizativos</w:t>
      </w:r>
      <w:proofErr w:type="spellEnd"/>
      <w:r w:rsidRPr="006B55B9">
        <w:rPr>
          <w:rFonts w:ascii="Arial" w:hAnsi="Arial" w:cs="Arial"/>
          <w:sz w:val="24"/>
          <w:szCs w:val="24"/>
        </w:rPr>
        <w:t xml:space="preserve"> nacionales e internacionales</w:t>
      </w:r>
      <w:r>
        <w:rPr>
          <w:rFonts w:ascii="Arial" w:hAnsi="Arial" w:cs="Arial"/>
          <w:sz w:val="24"/>
          <w:szCs w:val="24"/>
        </w:rPr>
        <w:t>.</w:t>
      </w:r>
    </w:p>
    <w:p w:rsidR="004B4BAC" w:rsidRPr="0005362D" w:rsidRDefault="004B4BAC" w:rsidP="004B4BAC">
      <w:pPr>
        <w:spacing w:before="100" w:beforeAutospacing="1" w:after="0" w:line="240" w:lineRule="auto"/>
        <w:jc w:val="both"/>
        <w:rPr>
          <w:rFonts w:ascii="Arial" w:hAnsi="Arial" w:cs="Arial"/>
          <w:sz w:val="24"/>
          <w:szCs w:val="24"/>
        </w:rPr>
      </w:pPr>
      <w:r w:rsidRPr="0005362D">
        <w:rPr>
          <w:rFonts w:ascii="Arial" w:hAnsi="Arial" w:cs="Arial"/>
          <w:b/>
          <w:sz w:val="24"/>
          <w:szCs w:val="24"/>
        </w:rPr>
        <w:t>Temas:</w:t>
      </w:r>
    </w:p>
    <w:p w:rsidR="004B4BAC" w:rsidRPr="0005362D" w:rsidRDefault="004B4BAC" w:rsidP="004B4BAC">
      <w:pPr>
        <w:spacing w:after="0" w:line="240" w:lineRule="auto"/>
        <w:jc w:val="both"/>
        <w:rPr>
          <w:rFonts w:ascii="Arial" w:hAnsi="Arial" w:cs="Arial"/>
          <w:sz w:val="24"/>
          <w:szCs w:val="24"/>
        </w:rPr>
      </w:pPr>
      <w:r w:rsidRPr="0005362D">
        <w:rPr>
          <w:rFonts w:ascii="Arial" w:hAnsi="Arial" w:cs="Arial"/>
          <w:b/>
          <w:sz w:val="24"/>
          <w:szCs w:val="24"/>
        </w:rPr>
        <w:t xml:space="preserve">Tema 1: </w:t>
      </w:r>
      <w:r w:rsidRPr="0005362D">
        <w:rPr>
          <w:rFonts w:ascii="Arial" w:hAnsi="Arial" w:cs="Arial"/>
          <w:sz w:val="24"/>
          <w:szCs w:val="24"/>
        </w:rPr>
        <w:t>La  evaluación en riesgos físicos</w:t>
      </w:r>
      <w:r>
        <w:rPr>
          <w:rFonts w:ascii="Arial" w:hAnsi="Arial" w:cs="Arial"/>
          <w:sz w:val="24"/>
          <w:szCs w:val="24"/>
        </w:rPr>
        <w:t>.</w:t>
      </w:r>
    </w:p>
    <w:p w:rsidR="004B4BAC" w:rsidRPr="0005362D" w:rsidRDefault="004B4BAC" w:rsidP="004B4BAC">
      <w:pPr>
        <w:spacing w:after="0" w:line="240" w:lineRule="auto"/>
        <w:jc w:val="both"/>
        <w:rPr>
          <w:rFonts w:ascii="Arial" w:hAnsi="Arial" w:cs="Arial"/>
          <w:sz w:val="24"/>
          <w:szCs w:val="24"/>
          <w:lang w:eastAsia="es-MX"/>
        </w:rPr>
      </w:pPr>
      <w:r w:rsidRPr="0005362D">
        <w:rPr>
          <w:rFonts w:ascii="Arial" w:hAnsi="Arial" w:cs="Arial"/>
          <w:b/>
          <w:sz w:val="24"/>
          <w:szCs w:val="24"/>
        </w:rPr>
        <w:t>Tema</w:t>
      </w:r>
      <w:r w:rsidRPr="0005362D">
        <w:rPr>
          <w:rFonts w:ascii="Arial" w:hAnsi="Arial" w:cs="Arial"/>
          <w:b/>
          <w:sz w:val="24"/>
          <w:szCs w:val="24"/>
          <w:lang w:eastAsia="es-MX"/>
        </w:rPr>
        <w:t xml:space="preserve"> 2: </w:t>
      </w:r>
      <w:r w:rsidRPr="0005362D">
        <w:rPr>
          <w:rFonts w:ascii="Arial" w:hAnsi="Arial" w:cs="Arial"/>
          <w:sz w:val="24"/>
          <w:szCs w:val="24"/>
        </w:rPr>
        <w:t>La salud ocupacional y la evaluación de la situación de salud.</w:t>
      </w:r>
    </w:p>
    <w:p w:rsidR="004B4BAC" w:rsidRPr="0005362D" w:rsidRDefault="004B4BAC" w:rsidP="004B4BAC">
      <w:pPr>
        <w:numPr>
          <w:ilvl w:val="12"/>
          <w:numId w:val="0"/>
        </w:numPr>
        <w:autoSpaceDE w:val="0"/>
        <w:autoSpaceDN w:val="0"/>
        <w:spacing w:after="0" w:line="240" w:lineRule="auto"/>
        <w:jc w:val="both"/>
        <w:rPr>
          <w:rFonts w:ascii="Arial" w:hAnsi="Arial" w:cs="Arial"/>
          <w:sz w:val="24"/>
          <w:szCs w:val="24"/>
          <w:lang w:eastAsia="es-MX"/>
        </w:rPr>
      </w:pPr>
      <w:r w:rsidRPr="0005362D">
        <w:rPr>
          <w:rFonts w:ascii="Arial" w:hAnsi="Arial" w:cs="Arial"/>
          <w:b/>
          <w:sz w:val="24"/>
          <w:szCs w:val="24"/>
          <w:lang w:eastAsia="es-MX"/>
        </w:rPr>
        <w:t xml:space="preserve">Tema 3: </w:t>
      </w:r>
      <w:r w:rsidRPr="0005362D">
        <w:rPr>
          <w:rFonts w:ascii="Arial" w:hAnsi="Arial" w:cs="Arial"/>
          <w:sz w:val="24"/>
          <w:szCs w:val="24"/>
        </w:rPr>
        <w:t>Las enfermedades ocupacionales producidas por la exposición a los riesgos físicos.</w:t>
      </w:r>
    </w:p>
    <w:p w:rsidR="004B4BAC" w:rsidRPr="0005362D" w:rsidRDefault="004B4BAC" w:rsidP="004B4BAC">
      <w:pPr>
        <w:spacing w:after="0" w:line="240" w:lineRule="auto"/>
        <w:jc w:val="both"/>
        <w:rPr>
          <w:rFonts w:ascii="Arial Narrow" w:hAnsi="Arial Narrow"/>
          <w:b/>
          <w:sz w:val="24"/>
          <w:szCs w:val="24"/>
        </w:rPr>
      </w:pPr>
      <w:r w:rsidRPr="0005362D">
        <w:rPr>
          <w:rFonts w:ascii="Arial" w:hAnsi="Arial" w:cs="Arial"/>
          <w:b/>
          <w:sz w:val="24"/>
          <w:szCs w:val="24"/>
          <w:lang w:eastAsia="es-MX"/>
        </w:rPr>
        <w:t>Tema</w:t>
      </w:r>
      <w:r>
        <w:rPr>
          <w:rFonts w:ascii="Arial" w:hAnsi="Arial" w:cs="Arial"/>
          <w:b/>
          <w:sz w:val="24"/>
          <w:szCs w:val="24"/>
          <w:lang w:eastAsia="es-MX"/>
        </w:rPr>
        <w:t xml:space="preserve"> </w:t>
      </w:r>
      <w:r w:rsidRPr="0005362D">
        <w:rPr>
          <w:rFonts w:ascii="Arial" w:hAnsi="Arial" w:cs="Arial"/>
          <w:b/>
          <w:sz w:val="24"/>
          <w:szCs w:val="24"/>
        </w:rPr>
        <w:t>4</w:t>
      </w:r>
      <w:r w:rsidRPr="0005362D">
        <w:rPr>
          <w:rFonts w:ascii="Arial" w:hAnsi="Arial" w:cs="Arial"/>
          <w:sz w:val="24"/>
          <w:szCs w:val="24"/>
        </w:rPr>
        <w:t>: Ruido. Elementos de la higiene y la clínica médica del ruido</w:t>
      </w:r>
      <w:r>
        <w:rPr>
          <w:rFonts w:ascii="Arial" w:hAnsi="Arial" w:cs="Arial"/>
          <w:sz w:val="24"/>
          <w:szCs w:val="24"/>
        </w:rPr>
        <w:t>.</w:t>
      </w:r>
    </w:p>
    <w:p w:rsidR="004B4BAC" w:rsidRPr="0005362D" w:rsidRDefault="004B4BAC" w:rsidP="004B4BAC">
      <w:pPr>
        <w:spacing w:after="0" w:line="240" w:lineRule="auto"/>
        <w:ind w:left="708"/>
        <w:jc w:val="both"/>
        <w:rPr>
          <w:rFonts w:ascii="Arial" w:hAnsi="Arial" w:cs="Arial"/>
          <w:sz w:val="24"/>
          <w:szCs w:val="24"/>
        </w:rPr>
      </w:pPr>
      <w:r w:rsidRPr="0005362D">
        <w:rPr>
          <w:rFonts w:ascii="Arial" w:hAnsi="Arial" w:cs="Arial"/>
          <w:b/>
          <w:sz w:val="24"/>
          <w:szCs w:val="24"/>
          <w:lang w:eastAsia="es-MX"/>
        </w:rPr>
        <w:t xml:space="preserve">4.1. </w:t>
      </w:r>
      <w:r w:rsidRPr="0005362D">
        <w:rPr>
          <w:rFonts w:ascii="Arial" w:hAnsi="Arial" w:cs="Arial"/>
          <w:bCs/>
          <w:sz w:val="24"/>
          <w:szCs w:val="24"/>
        </w:rPr>
        <w:t>Ruido. Criterios de evaluación de los ambientes laborales</w:t>
      </w:r>
      <w:r>
        <w:rPr>
          <w:rFonts w:ascii="Arial" w:hAnsi="Arial" w:cs="Arial"/>
          <w:bCs/>
          <w:sz w:val="24"/>
          <w:szCs w:val="24"/>
        </w:rPr>
        <w:t>.</w:t>
      </w:r>
    </w:p>
    <w:p w:rsidR="004B4BAC" w:rsidRPr="0005362D" w:rsidRDefault="004B4BAC" w:rsidP="004B4BAC">
      <w:pPr>
        <w:spacing w:after="0" w:line="240" w:lineRule="auto"/>
        <w:ind w:left="708"/>
        <w:rPr>
          <w:rFonts w:ascii="Arial" w:hAnsi="Arial" w:cs="Arial"/>
          <w:sz w:val="24"/>
          <w:szCs w:val="24"/>
        </w:rPr>
      </w:pPr>
      <w:r w:rsidRPr="0005362D">
        <w:rPr>
          <w:rFonts w:ascii="Arial" w:hAnsi="Arial" w:cs="Arial"/>
          <w:b/>
          <w:sz w:val="24"/>
          <w:szCs w:val="24"/>
        </w:rPr>
        <w:t xml:space="preserve">4.2. </w:t>
      </w:r>
      <w:r w:rsidRPr="0005362D">
        <w:rPr>
          <w:rFonts w:ascii="Arial" w:hAnsi="Arial" w:cs="Arial"/>
          <w:sz w:val="24"/>
          <w:szCs w:val="24"/>
        </w:rPr>
        <w:t>Vibraciones. Dirección y efecto de las vibraciones locales y generales.</w:t>
      </w:r>
    </w:p>
    <w:p w:rsidR="004B4BAC" w:rsidRPr="0005362D" w:rsidRDefault="004B4BAC" w:rsidP="004B4BAC">
      <w:pPr>
        <w:spacing w:after="0" w:line="240" w:lineRule="auto"/>
        <w:ind w:left="708"/>
        <w:rPr>
          <w:rFonts w:ascii="Arial" w:hAnsi="Arial" w:cs="Arial"/>
          <w:sz w:val="24"/>
          <w:szCs w:val="24"/>
        </w:rPr>
      </w:pPr>
      <w:r w:rsidRPr="0005362D">
        <w:rPr>
          <w:rFonts w:ascii="Arial" w:hAnsi="Arial" w:cs="Arial"/>
          <w:b/>
          <w:sz w:val="24"/>
          <w:szCs w:val="24"/>
        </w:rPr>
        <w:t xml:space="preserve">4.3. </w:t>
      </w:r>
      <w:r w:rsidRPr="0005362D">
        <w:rPr>
          <w:rFonts w:ascii="Arial" w:hAnsi="Arial" w:cs="Arial"/>
          <w:sz w:val="24"/>
          <w:szCs w:val="24"/>
        </w:rPr>
        <w:t xml:space="preserve">Vibraciones. Criterios  de evaluación </w:t>
      </w:r>
      <w:proofErr w:type="spellStart"/>
      <w:r w:rsidRPr="0005362D">
        <w:rPr>
          <w:rFonts w:ascii="Arial" w:hAnsi="Arial" w:cs="Arial"/>
          <w:sz w:val="24"/>
          <w:szCs w:val="24"/>
        </w:rPr>
        <w:t>normalizativos</w:t>
      </w:r>
      <w:proofErr w:type="spellEnd"/>
      <w:r>
        <w:rPr>
          <w:rFonts w:ascii="Arial" w:hAnsi="Arial" w:cs="Arial"/>
          <w:sz w:val="24"/>
          <w:szCs w:val="24"/>
        </w:rPr>
        <w:t>.</w:t>
      </w:r>
    </w:p>
    <w:p w:rsidR="004B4BAC" w:rsidRPr="0005362D" w:rsidRDefault="004B4BAC" w:rsidP="004B4BAC">
      <w:pPr>
        <w:spacing w:after="0" w:line="240" w:lineRule="auto"/>
        <w:rPr>
          <w:rFonts w:ascii="Arial" w:hAnsi="Arial" w:cs="Arial"/>
          <w:sz w:val="24"/>
          <w:szCs w:val="24"/>
        </w:rPr>
      </w:pPr>
      <w:r w:rsidRPr="0005362D">
        <w:rPr>
          <w:rFonts w:ascii="Arial" w:hAnsi="Arial" w:cs="Arial"/>
          <w:b/>
          <w:sz w:val="24"/>
          <w:szCs w:val="24"/>
          <w:lang w:eastAsia="es-MX"/>
        </w:rPr>
        <w:t>Tema</w:t>
      </w:r>
      <w:r w:rsidRPr="0005362D">
        <w:rPr>
          <w:rFonts w:ascii="Arial" w:hAnsi="Arial" w:cs="Arial"/>
          <w:b/>
          <w:sz w:val="24"/>
          <w:szCs w:val="24"/>
        </w:rPr>
        <w:t xml:space="preserve"> 5: </w:t>
      </w:r>
      <w:r w:rsidRPr="0005362D">
        <w:rPr>
          <w:rFonts w:ascii="Arial" w:hAnsi="Arial" w:cs="Arial"/>
          <w:sz w:val="24"/>
          <w:szCs w:val="24"/>
        </w:rPr>
        <w:t xml:space="preserve">Ambiente térmico. Termorregulación y balance.  </w:t>
      </w:r>
    </w:p>
    <w:p w:rsidR="004B4BAC" w:rsidRPr="0005362D" w:rsidRDefault="004B4BAC" w:rsidP="004B4BAC">
      <w:pPr>
        <w:spacing w:after="0" w:line="240" w:lineRule="auto"/>
        <w:ind w:left="708"/>
        <w:rPr>
          <w:rFonts w:ascii="Arial" w:hAnsi="Arial" w:cs="Arial"/>
          <w:sz w:val="24"/>
          <w:szCs w:val="24"/>
        </w:rPr>
      </w:pPr>
      <w:r w:rsidRPr="0005362D">
        <w:rPr>
          <w:rFonts w:ascii="Arial" w:hAnsi="Arial" w:cs="Arial"/>
          <w:b/>
          <w:sz w:val="24"/>
          <w:szCs w:val="24"/>
        </w:rPr>
        <w:lastRenderedPageBreak/>
        <w:t xml:space="preserve">5.1. </w:t>
      </w:r>
      <w:r w:rsidRPr="0005362D">
        <w:rPr>
          <w:rFonts w:ascii="Arial" w:hAnsi="Arial" w:cs="Arial"/>
          <w:sz w:val="24"/>
          <w:szCs w:val="24"/>
        </w:rPr>
        <w:t>Ambiente térmico. Criterios de evaluación y métodos de control de los riesgos térmicos.</w:t>
      </w:r>
    </w:p>
    <w:p w:rsidR="004B4BAC" w:rsidRPr="0005362D" w:rsidRDefault="004B4BAC" w:rsidP="004B4BAC">
      <w:pPr>
        <w:spacing w:after="0" w:line="240" w:lineRule="auto"/>
        <w:rPr>
          <w:rFonts w:ascii="Arial" w:hAnsi="Arial" w:cs="Arial"/>
          <w:sz w:val="24"/>
          <w:szCs w:val="24"/>
        </w:rPr>
      </w:pPr>
      <w:r w:rsidRPr="0005362D">
        <w:rPr>
          <w:rFonts w:ascii="Arial" w:hAnsi="Arial" w:cs="Arial"/>
          <w:b/>
          <w:sz w:val="24"/>
          <w:szCs w:val="24"/>
          <w:lang w:eastAsia="es-MX"/>
        </w:rPr>
        <w:t xml:space="preserve">Tema </w:t>
      </w:r>
      <w:r w:rsidRPr="0005362D">
        <w:rPr>
          <w:rFonts w:ascii="Arial" w:hAnsi="Arial" w:cs="Arial"/>
          <w:b/>
          <w:sz w:val="24"/>
          <w:szCs w:val="24"/>
        </w:rPr>
        <w:t xml:space="preserve">6: </w:t>
      </w:r>
      <w:r w:rsidRPr="0005362D">
        <w:rPr>
          <w:rFonts w:ascii="Arial" w:hAnsi="Arial" w:cs="Arial"/>
          <w:sz w:val="24"/>
          <w:szCs w:val="24"/>
        </w:rPr>
        <w:t>Ventilación. Calidad del aire en el puesto de trabajo.</w:t>
      </w:r>
    </w:p>
    <w:p w:rsidR="004B4BAC" w:rsidRPr="0005362D" w:rsidRDefault="004B4BAC" w:rsidP="004B4BAC">
      <w:pPr>
        <w:spacing w:after="0" w:line="240" w:lineRule="auto"/>
        <w:rPr>
          <w:rFonts w:ascii="Arial" w:hAnsi="Arial" w:cs="Arial"/>
          <w:sz w:val="24"/>
          <w:szCs w:val="24"/>
        </w:rPr>
      </w:pPr>
      <w:r w:rsidRPr="0005362D">
        <w:rPr>
          <w:rFonts w:ascii="Arial" w:hAnsi="Arial" w:cs="Arial"/>
          <w:b/>
          <w:sz w:val="24"/>
          <w:szCs w:val="24"/>
          <w:lang w:eastAsia="es-MX"/>
        </w:rPr>
        <w:t>Tema</w:t>
      </w:r>
      <w:r w:rsidRPr="0005362D">
        <w:rPr>
          <w:rFonts w:ascii="Arial" w:hAnsi="Arial" w:cs="Arial"/>
          <w:b/>
          <w:sz w:val="24"/>
          <w:szCs w:val="24"/>
        </w:rPr>
        <w:t xml:space="preserve"> 7: </w:t>
      </w:r>
      <w:r w:rsidRPr="0005362D">
        <w:rPr>
          <w:rFonts w:ascii="Arial" w:hAnsi="Arial" w:cs="Arial"/>
          <w:sz w:val="24"/>
          <w:szCs w:val="24"/>
        </w:rPr>
        <w:t>Radiaciones no ionizantes. Evaluación y control de riesgos.</w:t>
      </w:r>
    </w:p>
    <w:p w:rsidR="004B4BAC" w:rsidRPr="0005362D" w:rsidRDefault="004B4BAC" w:rsidP="004B4BAC">
      <w:pPr>
        <w:spacing w:after="0" w:line="240" w:lineRule="auto"/>
        <w:ind w:left="708"/>
        <w:rPr>
          <w:rFonts w:ascii="Arial" w:hAnsi="Arial" w:cs="Arial"/>
          <w:sz w:val="24"/>
          <w:szCs w:val="24"/>
        </w:rPr>
      </w:pPr>
      <w:r w:rsidRPr="0005362D">
        <w:rPr>
          <w:rFonts w:ascii="Arial" w:hAnsi="Arial" w:cs="Arial"/>
          <w:b/>
          <w:sz w:val="24"/>
          <w:szCs w:val="24"/>
        </w:rPr>
        <w:t>7.1. R</w:t>
      </w:r>
      <w:r w:rsidRPr="0005362D">
        <w:rPr>
          <w:rFonts w:ascii="Arial" w:hAnsi="Arial" w:cs="Arial"/>
          <w:sz w:val="24"/>
          <w:szCs w:val="24"/>
        </w:rPr>
        <w:t>adiaciones ionizantes. Evaluación y control de riesgos.</w:t>
      </w:r>
    </w:p>
    <w:p w:rsidR="004B4BAC" w:rsidRPr="0005362D" w:rsidRDefault="004B4BAC" w:rsidP="004B4BAC">
      <w:pPr>
        <w:spacing w:after="0" w:line="240" w:lineRule="auto"/>
        <w:rPr>
          <w:rFonts w:ascii="Arial" w:hAnsi="Arial" w:cs="Arial"/>
          <w:sz w:val="24"/>
          <w:szCs w:val="24"/>
        </w:rPr>
      </w:pPr>
      <w:r w:rsidRPr="0005362D">
        <w:rPr>
          <w:rFonts w:ascii="Arial" w:hAnsi="Arial" w:cs="Arial"/>
          <w:b/>
          <w:sz w:val="24"/>
          <w:szCs w:val="24"/>
          <w:lang w:eastAsia="es-MX"/>
        </w:rPr>
        <w:t>Tema</w:t>
      </w:r>
      <w:r w:rsidRPr="0005362D">
        <w:rPr>
          <w:rFonts w:ascii="Arial" w:hAnsi="Arial" w:cs="Arial"/>
          <w:b/>
          <w:sz w:val="24"/>
          <w:szCs w:val="24"/>
        </w:rPr>
        <w:t xml:space="preserve"> 8:</w:t>
      </w:r>
      <w:r w:rsidRPr="0005362D">
        <w:rPr>
          <w:rFonts w:ascii="Arial" w:hAnsi="Arial" w:cs="Arial"/>
          <w:sz w:val="24"/>
          <w:szCs w:val="24"/>
        </w:rPr>
        <w:t xml:space="preserve"> Caracterización de la visión y su higiene básica.</w:t>
      </w:r>
    </w:p>
    <w:p w:rsidR="004B4BAC" w:rsidRPr="0005362D" w:rsidRDefault="004B4BAC" w:rsidP="004B4BAC">
      <w:pPr>
        <w:spacing w:after="0" w:line="240" w:lineRule="auto"/>
        <w:ind w:left="708"/>
        <w:rPr>
          <w:rFonts w:ascii="Arial" w:hAnsi="Arial" w:cs="Arial"/>
          <w:sz w:val="24"/>
          <w:szCs w:val="24"/>
        </w:rPr>
      </w:pPr>
      <w:r w:rsidRPr="0005362D">
        <w:rPr>
          <w:rFonts w:ascii="Arial" w:hAnsi="Arial" w:cs="Arial"/>
          <w:b/>
          <w:sz w:val="24"/>
          <w:szCs w:val="24"/>
        </w:rPr>
        <w:t xml:space="preserve">8.1. </w:t>
      </w:r>
      <w:r w:rsidRPr="0005362D">
        <w:rPr>
          <w:rFonts w:ascii="Arial" w:hAnsi="Arial" w:cs="Arial"/>
          <w:sz w:val="24"/>
          <w:szCs w:val="24"/>
        </w:rPr>
        <w:t>Caracterización del Ambiente luminoso.</w:t>
      </w:r>
    </w:p>
    <w:p w:rsidR="004B4BAC" w:rsidRPr="0005362D" w:rsidRDefault="004B4BAC" w:rsidP="004B4BAC">
      <w:pPr>
        <w:tabs>
          <w:tab w:val="left" w:pos="8910"/>
        </w:tabs>
        <w:spacing w:before="100" w:beforeAutospacing="1" w:after="100" w:afterAutospacing="1" w:line="240" w:lineRule="auto"/>
        <w:jc w:val="both"/>
        <w:rPr>
          <w:rFonts w:ascii="Arial" w:hAnsi="Arial" w:cs="Arial"/>
          <w:sz w:val="24"/>
          <w:szCs w:val="24"/>
        </w:rPr>
      </w:pPr>
      <w:r w:rsidRPr="0005362D">
        <w:rPr>
          <w:rFonts w:ascii="Arial" w:hAnsi="Arial" w:cs="Arial"/>
          <w:b/>
          <w:sz w:val="24"/>
          <w:szCs w:val="24"/>
        </w:rPr>
        <w:t>Plazas:</w:t>
      </w:r>
      <w:r>
        <w:rPr>
          <w:rFonts w:ascii="Arial" w:hAnsi="Arial" w:cs="Arial"/>
          <w:b/>
          <w:sz w:val="24"/>
          <w:szCs w:val="24"/>
        </w:rPr>
        <w:t xml:space="preserve"> </w:t>
      </w:r>
      <w:r w:rsidRPr="0005362D">
        <w:rPr>
          <w:rFonts w:ascii="Arial" w:hAnsi="Arial" w:cs="Arial"/>
          <w:sz w:val="24"/>
          <w:szCs w:val="24"/>
        </w:rPr>
        <w:t xml:space="preserve">30          </w:t>
      </w:r>
      <w:r w:rsidRPr="0005362D">
        <w:rPr>
          <w:rFonts w:ascii="Arial" w:hAnsi="Arial" w:cs="Arial"/>
          <w:b/>
          <w:sz w:val="24"/>
          <w:szCs w:val="24"/>
        </w:rPr>
        <w:t>Idioma:</w:t>
      </w:r>
      <w:r w:rsidRPr="0005362D">
        <w:rPr>
          <w:rFonts w:ascii="Arial" w:hAnsi="Arial" w:cs="Arial"/>
          <w:sz w:val="24"/>
          <w:szCs w:val="24"/>
        </w:rPr>
        <w:t xml:space="preserve"> español               </w:t>
      </w:r>
      <w:r w:rsidRPr="0005362D">
        <w:rPr>
          <w:rFonts w:ascii="Arial" w:hAnsi="Arial" w:cs="Arial"/>
          <w:b/>
          <w:sz w:val="24"/>
          <w:szCs w:val="24"/>
        </w:rPr>
        <w:t>Propuesta de Precio</w:t>
      </w:r>
      <w:r w:rsidRPr="0005362D">
        <w:rPr>
          <w:rFonts w:ascii="Arial" w:hAnsi="Arial" w:cs="Arial"/>
          <w:sz w:val="24"/>
          <w:szCs w:val="24"/>
        </w:rPr>
        <w:t>: 280.00cuc</w:t>
      </w:r>
    </w:p>
    <w:p w:rsidR="004B4BAC" w:rsidRPr="0005362D" w:rsidRDefault="004B4BAC" w:rsidP="004B4BAC">
      <w:pPr>
        <w:spacing w:before="100" w:beforeAutospacing="1" w:after="100" w:afterAutospacing="1" w:line="240" w:lineRule="auto"/>
        <w:rPr>
          <w:sz w:val="24"/>
          <w:szCs w:val="24"/>
        </w:rPr>
      </w:pPr>
    </w:p>
    <w:sectPr w:rsidR="004B4BAC" w:rsidRPr="0005362D" w:rsidSect="00C967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D7FF3"/>
    <w:multiLevelType w:val="hybridMultilevel"/>
    <w:tmpl w:val="A296ECA0"/>
    <w:lvl w:ilvl="0" w:tplc="3404E866">
      <w:start w:val="1"/>
      <w:numFmt w:val="decimal"/>
      <w:lvlText w:val="%1)"/>
      <w:lvlJc w:val="left"/>
      <w:pPr>
        <w:ind w:left="360" w:hanging="360"/>
      </w:pPr>
      <w:rPr>
        <w:rFonts w:ascii="Arial" w:hAnsi="Arial" w:hint="default"/>
        <w:b/>
        <w:i w:val="0"/>
        <w:caps w:val="0"/>
        <w:strike w:val="0"/>
        <w:dstrike w:val="0"/>
        <w:outline w:val="0"/>
        <w:shadow w:val="0"/>
        <w:emboss w:val="0"/>
        <w:imprint w:val="0"/>
        <w:vanish w:val="0"/>
        <w:color w:val="auto"/>
        <w:sz w:val="20"/>
        <w:vertAlign w:val="baseli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4BAC"/>
    <w:rsid w:val="004B4BAC"/>
    <w:rsid w:val="00C967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BAC"/>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
    <w:name w:val="Nombre"/>
    <w:basedOn w:val="Textoindependiente"/>
    <w:rsid w:val="004B4BAC"/>
    <w:rPr>
      <w:rFonts w:eastAsia="Times New Roman"/>
      <w:sz w:val="20"/>
      <w:szCs w:val="20"/>
      <w:lang w:val="es-ES" w:eastAsia="es-ES"/>
    </w:rPr>
  </w:style>
  <w:style w:type="paragraph" w:styleId="Textoindependiente">
    <w:name w:val="Body Text"/>
    <w:basedOn w:val="Normal"/>
    <w:link w:val="TextoindependienteCar"/>
    <w:uiPriority w:val="99"/>
    <w:semiHidden/>
    <w:unhideWhenUsed/>
    <w:rsid w:val="004B4BAC"/>
    <w:pPr>
      <w:spacing w:after="120"/>
    </w:pPr>
  </w:style>
  <w:style w:type="character" w:customStyle="1" w:styleId="TextoindependienteCar">
    <w:name w:val="Texto independiente Car"/>
    <w:basedOn w:val="Fuentedeprrafopredeter"/>
    <w:link w:val="Textoindependiente"/>
    <w:uiPriority w:val="99"/>
    <w:semiHidden/>
    <w:rsid w:val="004B4BAC"/>
    <w:rPr>
      <w:rFonts w:ascii="Calibri" w:eastAsia="Calibri" w:hAnsi="Calibri" w:cs="Times New Roman"/>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6358</Characters>
  <Application>Microsoft Office Word</Application>
  <DocSecurity>0</DocSecurity>
  <Lines>52</Lines>
  <Paragraphs>14</Paragraphs>
  <ScaleCrop>false</ScaleCrop>
  <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2017-10-19T09:02:00Z</dcterms:created>
  <dcterms:modified xsi:type="dcterms:W3CDTF">2017-10-19T09:03:00Z</dcterms:modified>
</cp:coreProperties>
</file>